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10456"/>
      </w:tblGrid>
      <w:tr w:rsidR="0043431B" w14:paraId="65031DF3" w14:textId="77777777" w:rsidTr="00881182">
        <w:trPr>
          <w:trHeight w:val="881"/>
        </w:trPr>
        <w:tc>
          <w:tcPr>
            <w:tcW w:w="10456" w:type="dxa"/>
            <w:shd w:val="clear" w:color="auto" w:fill="006699"/>
            <w:vAlign w:val="center"/>
          </w:tcPr>
          <w:p w14:paraId="546FEDD0" w14:textId="0EDB2F61" w:rsidR="0043431B" w:rsidRPr="00D012A2" w:rsidRDefault="0043431B" w:rsidP="00D012A2">
            <w:pPr>
              <w:pStyle w:val="Title"/>
              <w:rPr>
                <w:rStyle w:val="normaltextrun"/>
              </w:rPr>
            </w:pPr>
            <w:r w:rsidRPr="00D012A2">
              <w:rPr>
                <w:rStyle w:val="normaltextrun"/>
              </w:rPr>
              <w:t>Instructions for Using Remote Learning Projects</w:t>
            </w:r>
          </w:p>
        </w:tc>
      </w:tr>
      <w:tr w:rsidR="008F731B" w14:paraId="55BBF40B" w14:textId="77777777" w:rsidTr="008F731B">
        <w:trPr>
          <w:trHeight w:val="576"/>
        </w:trPr>
        <w:tc>
          <w:tcPr>
            <w:tcW w:w="10456" w:type="dxa"/>
            <w:shd w:val="clear" w:color="auto" w:fill="auto"/>
            <w:vAlign w:val="center"/>
          </w:tcPr>
          <w:p w14:paraId="001A1DA1" w14:textId="77777777" w:rsidR="008F731B" w:rsidRPr="0073265E" w:rsidRDefault="008F731B" w:rsidP="008F731B">
            <w:r w:rsidRPr="0073265E">
              <w:t>These materials were developed with the intention of easing the transition between in-class and temporary remote learning. Learning experiences are aligned with curricular outcomes and assessment tools have been included with each project. </w:t>
            </w:r>
          </w:p>
          <w:p w14:paraId="04EF5E8B" w14:textId="42EE44CD" w:rsidR="008F731B" w:rsidRPr="00D012A2" w:rsidRDefault="008F731B" w:rsidP="00D012A2">
            <w:pPr>
              <w:spacing w:before="240" w:after="0"/>
              <w:rPr>
                <w:b/>
                <w:color w:val="006699"/>
              </w:rPr>
            </w:pPr>
            <w:r w:rsidRPr="00D012A2">
              <w:rPr>
                <w:b/>
                <w:color w:val="006699"/>
              </w:rPr>
              <w:t>Note</w:t>
            </w:r>
            <w:r w:rsidRPr="00D012A2">
              <w:rPr>
                <w:rStyle w:val="normaltextrun"/>
                <w:b/>
                <w:color w:val="006699"/>
              </w:rPr>
              <w:t>:</w:t>
            </w:r>
          </w:p>
          <w:p w14:paraId="6E0A9EAF" w14:textId="3D6C93B7" w:rsidR="008F731B" w:rsidRPr="00054FD3" w:rsidRDefault="008F731B" w:rsidP="008F731B">
            <w:pPr>
              <w:pStyle w:val="Numberlist"/>
            </w:pPr>
            <w:r w:rsidRPr="00054FD3">
              <w:t xml:space="preserve">The teacher either sends a link to </w:t>
            </w:r>
            <w:r w:rsidR="00AA5EAB">
              <w:t xml:space="preserve">the </w:t>
            </w:r>
            <w:r w:rsidRPr="00054FD3">
              <w:t>appropriate project or sends the document itself.</w:t>
            </w:r>
          </w:p>
          <w:p w14:paraId="2876A3E3" w14:textId="77777777" w:rsidR="008F731B" w:rsidRPr="00054FD3" w:rsidRDefault="008F731B" w:rsidP="008F731B">
            <w:pPr>
              <w:pStyle w:val="Numberlist"/>
            </w:pPr>
            <w:r w:rsidRPr="00054FD3">
              <w:t>The teacher ensures that parents/caregivers receive any required school supplies (bin with pencils, markers, paper, etc.). </w:t>
            </w:r>
          </w:p>
          <w:p w14:paraId="6A79F5FB" w14:textId="77777777" w:rsidR="008F731B" w:rsidRPr="00054FD3" w:rsidRDefault="008F731B" w:rsidP="008F731B">
            <w:pPr>
              <w:pStyle w:val="Numberlist"/>
            </w:pPr>
            <w:r w:rsidRPr="00054FD3">
              <w:t>The teacher reassures parents/caregivers that communication will be maintained between home and school.</w:t>
            </w:r>
          </w:p>
          <w:p w14:paraId="01DDD7CD" w14:textId="77777777" w:rsidR="00D07914" w:rsidRPr="00054FD3" w:rsidRDefault="00D07914" w:rsidP="00D07914">
            <w:pPr>
              <w:pStyle w:val="Numberlist"/>
            </w:pPr>
            <w:r>
              <w:t>P</w:t>
            </w:r>
            <w:r w:rsidRPr="00054FD3">
              <w:t>arents/caregivers may access additional</w:t>
            </w:r>
            <w:r>
              <w:t xml:space="preserve"> resources</w:t>
            </w:r>
            <w:r w:rsidRPr="00054FD3">
              <w:t xml:space="preserve"> at:</w:t>
            </w:r>
          </w:p>
          <w:p w14:paraId="6DA2F6D1" w14:textId="77777777" w:rsidR="008F731B" w:rsidRPr="00702937" w:rsidRDefault="008F731B" w:rsidP="008F731B">
            <w:pPr>
              <w:pStyle w:val="Bulletlist"/>
              <w:rPr>
                <w:rFonts w:asciiTheme="minorHAnsi" w:eastAsiaTheme="majorEastAsia" w:hAnsiTheme="minorHAnsi" w:cstheme="minorHAnsi"/>
              </w:rPr>
            </w:pPr>
            <w:r w:rsidRPr="00702937">
              <w:rPr>
                <w:rFonts w:asciiTheme="minorHAnsi" w:hAnsiTheme="minorHAnsi" w:cstheme="minorHAnsi"/>
              </w:rPr>
              <w:t>My Learning at Home (</w:t>
            </w:r>
            <w:hyperlink r:id="rId10" w:history="1">
              <w:r w:rsidRPr="0043689E">
                <w:rPr>
                  <w:rStyle w:val="Hyperlink"/>
                  <w:rFonts w:asciiTheme="minorHAnsi" w:hAnsiTheme="minorHAnsi" w:cstheme="minorHAnsi"/>
                  <w:color w:val="0000FF"/>
                </w:rPr>
                <w:t>www.edu.gov.mb.ca/k12/mylearning</w:t>
              </w:r>
            </w:hyperlink>
            <w:r w:rsidRPr="00702937">
              <w:rPr>
                <w:rFonts w:asciiTheme="minorHAnsi" w:hAnsiTheme="minorHAnsi" w:cstheme="minorHAnsi"/>
              </w:rPr>
              <w:t>)</w:t>
            </w:r>
          </w:p>
          <w:p w14:paraId="52D52366" w14:textId="725817B9" w:rsidR="008F731B" w:rsidRPr="008F731B" w:rsidRDefault="008F731B" w:rsidP="008F731B">
            <w:pPr>
              <w:pStyle w:val="Bulletlist"/>
              <w:rPr>
                <w:rFonts w:eastAsiaTheme="majorEastAsia"/>
              </w:rPr>
            </w:pPr>
            <w:r w:rsidRPr="00702937">
              <w:rPr>
                <w:rFonts w:asciiTheme="minorHAnsi" w:hAnsiTheme="minorHAnsi" w:cstheme="minorHAnsi"/>
              </w:rPr>
              <w:t>My Child in School (</w:t>
            </w:r>
            <w:hyperlink r:id="rId11" w:history="1">
              <w:r w:rsidRPr="0043689E">
                <w:rPr>
                  <w:rStyle w:val="Hyperlink"/>
                  <w:rFonts w:asciiTheme="minorHAnsi" w:hAnsiTheme="minorHAnsi" w:cstheme="minorHAnsi"/>
                  <w:color w:val="0000FF"/>
                </w:rPr>
                <w:t>www.edu.gov.mb.ca/k12/mychild/index.html</w:t>
              </w:r>
            </w:hyperlink>
            <w:r w:rsidRPr="00702937">
              <w:rPr>
                <w:rFonts w:asciiTheme="minorHAnsi" w:hAnsiTheme="minorHAnsi" w:cstheme="minorHAnsi"/>
              </w:rPr>
              <w:t xml:space="preserve">) </w:t>
            </w:r>
          </w:p>
        </w:tc>
      </w:tr>
    </w:tbl>
    <w:p w14:paraId="4B4A5FC6" w14:textId="77777777" w:rsidR="008F731B" w:rsidRDefault="008F731B" w:rsidP="00DC7360">
      <w:pPr>
        <w:pStyle w:val="Heading1"/>
      </w:pPr>
    </w:p>
    <w:tbl>
      <w:tblPr>
        <w:tblStyle w:val="TableGrid"/>
        <w:tblW w:w="0" w:type="auto"/>
        <w:shd w:val="clear" w:color="auto" w:fill="006699"/>
        <w:tblLook w:val="04A0" w:firstRow="1" w:lastRow="0" w:firstColumn="1" w:lastColumn="0" w:noHBand="0" w:noVBand="1"/>
      </w:tblPr>
      <w:tblGrid>
        <w:gridCol w:w="2065"/>
        <w:gridCol w:w="8391"/>
      </w:tblGrid>
      <w:tr w:rsidR="008F731B" w14:paraId="6818E635" w14:textId="77777777" w:rsidTr="00881182">
        <w:trPr>
          <w:trHeight w:val="432"/>
        </w:trPr>
        <w:tc>
          <w:tcPr>
            <w:tcW w:w="10456" w:type="dxa"/>
            <w:gridSpan w:val="2"/>
            <w:shd w:val="clear" w:color="auto" w:fill="006699"/>
            <w:vAlign w:val="center"/>
          </w:tcPr>
          <w:p w14:paraId="6AA57225" w14:textId="7F4F9631" w:rsidR="008F731B" w:rsidRPr="008F731B" w:rsidRDefault="008F731B" w:rsidP="00DC7360">
            <w:pPr>
              <w:pStyle w:val="Heading1"/>
            </w:pPr>
            <w:r w:rsidRPr="008F731B">
              <w:t xml:space="preserve">PROJECT OVERVIEW  </w:t>
            </w:r>
          </w:p>
        </w:tc>
      </w:tr>
      <w:tr w:rsidR="00632596" w14:paraId="74F3B493" w14:textId="77777777" w:rsidTr="009463AE">
        <w:trPr>
          <w:trHeight w:val="504"/>
        </w:trPr>
        <w:tc>
          <w:tcPr>
            <w:tcW w:w="2065" w:type="dxa"/>
            <w:shd w:val="clear" w:color="auto" w:fill="E0E9EC"/>
            <w:vAlign w:val="center"/>
          </w:tcPr>
          <w:p w14:paraId="4AE29169" w14:textId="77777777" w:rsidR="00632596" w:rsidRPr="00511CEB" w:rsidRDefault="00632596" w:rsidP="00632596">
            <w:pPr>
              <w:pStyle w:val="tablecolumnheader"/>
            </w:pPr>
            <w:r w:rsidRPr="00511CEB">
              <w:t>Grade:</w:t>
            </w:r>
          </w:p>
        </w:tc>
        <w:tc>
          <w:tcPr>
            <w:tcW w:w="8391" w:type="dxa"/>
            <w:shd w:val="clear" w:color="auto" w:fill="auto"/>
            <w:vAlign w:val="center"/>
          </w:tcPr>
          <w:p w14:paraId="70F1526B" w14:textId="56975637" w:rsidR="00632596" w:rsidRDefault="00632596" w:rsidP="00632596">
            <w:r>
              <w:rPr>
                <w:rFonts w:eastAsiaTheme="minorEastAsia" w:cstheme="minorBidi"/>
                <w:sz w:val="22"/>
              </w:rPr>
              <w:t>Kindergarten</w:t>
            </w:r>
          </w:p>
        </w:tc>
      </w:tr>
      <w:tr w:rsidR="00632596" w14:paraId="3A2F9051" w14:textId="77777777" w:rsidTr="009463AE">
        <w:trPr>
          <w:trHeight w:val="504"/>
        </w:trPr>
        <w:tc>
          <w:tcPr>
            <w:tcW w:w="2065" w:type="dxa"/>
            <w:shd w:val="clear" w:color="auto" w:fill="E0E9EC"/>
            <w:vAlign w:val="center"/>
          </w:tcPr>
          <w:p w14:paraId="44636636" w14:textId="77777777" w:rsidR="00632596" w:rsidRPr="00511CEB" w:rsidRDefault="00632596" w:rsidP="00632596">
            <w:pPr>
              <w:pStyle w:val="tablecolumnheader"/>
            </w:pPr>
            <w:r w:rsidRPr="00511CEB">
              <w:t>Main Subject:</w:t>
            </w:r>
          </w:p>
        </w:tc>
        <w:tc>
          <w:tcPr>
            <w:tcW w:w="8391" w:type="dxa"/>
            <w:shd w:val="clear" w:color="auto" w:fill="auto"/>
            <w:vAlign w:val="center"/>
          </w:tcPr>
          <w:p w14:paraId="3454F45E" w14:textId="778708D1" w:rsidR="00632596" w:rsidRDefault="00632596" w:rsidP="00632596">
            <w:r>
              <w:rPr>
                <w:rFonts w:eastAsiaTheme="minorEastAsia" w:cstheme="minorBidi"/>
                <w:sz w:val="22"/>
              </w:rPr>
              <w:t>Drama</w:t>
            </w:r>
          </w:p>
        </w:tc>
      </w:tr>
      <w:tr w:rsidR="00632596" w14:paraId="722E4462" w14:textId="77777777" w:rsidTr="009463AE">
        <w:trPr>
          <w:trHeight w:val="504"/>
        </w:trPr>
        <w:tc>
          <w:tcPr>
            <w:tcW w:w="2065" w:type="dxa"/>
            <w:shd w:val="clear" w:color="auto" w:fill="E0E9EC"/>
            <w:vAlign w:val="center"/>
          </w:tcPr>
          <w:p w14:paraId="370DB22B" w14:textId="77777777" w:rsidR="00632596" w:rsidRPr="00511CEB" w:rsidRDefault="00632596" w:rsidP="00632596">
            <w:pPr>
              <w:pStyle w:val="tablecolumnheader"/>
            </w:pPr>
            <w:r w:rsidRPr="00511CEB">
              <w:t>Big Idea:</w:t>
            </w:r>
          </w:p>
        </w:tc>
        <w:tc>
          <w:tcPr>
            <w:tcW w:w="8391" w:type="dxa"/>
            <w:shd w:val="clear" w:color="auto" w:fill="auto"/>
            <w:vAlign w:val="center"/>
          </w:tcPr>
          <w:p w14:paraId="2378F3D0" w14:textId="0E22AE4F" w:rsidR="00632596" w:rsidRDefault="00632596" w:rsidP="00632596">
            <w:r>
              <w:rPr>
                <w:rFonts w:eastAsiaTheme="minorEastAsia" w:cstheme="minorBidi"/>
                <w:sz w:val="22"/>
              </w:rPr>
              <w:t>Design and stage a pretend campsite set to use in an imaginary play and storytelling activity.</w:t>
            </w:r>
          </w:p>
        </w:tc>
      </w:tr>
      <w:tr w:rsidR="00632596" w14:paraId="28C78BDD" w14:textId="77777777" w:rsidTr="009463AE">
        <w:trPr>
          <w:trHeight w:val="350"/>
        </w:trPr>
        <w:tc>
          <w:tcPr>
            <w:tcW w:w="2065" w:type="dxa"/>
            <w:shd w:val="clear" w:color="auto" w:fill="E0E9EC"/>
            <w:vAlign w:val="center"/>
          </w:tcPr>
          <w:p w14:paraId="74024AED" w14:textId="613A93EC" w:rsidR="00632596" w:rsidRPr="00511CEB" w:rsidRDefault="00632596" w:rsidP="00632596">
            <w:pPr>
              <w:pStyle w:val="tablecolumnheader"/>
            </w:pPr>
            <w:r>
              <w:t>Title</w:t>
            </w:r>
            <w:r w:rsidRPr="00511CEB">
              <w:t>:</w:t>
            </w:r>
          </w:p>
        </w:tc>
        <w:tc>
          <w:tcPr>
            <w:tcW w:w="8391" w:type="dxa"/>
            <w:shd w:val="clear" w:color="auto" w:fill="auto"/>
            <w:vAlign w:val="center"/>
          </w:tcPr>
          <w:p w14:paraId="17015286" w14:textId="20F38566" w:rsidR="00632596" w:rsidRPr="004C34FA" w:rsidRDefault="00632596" w:rsidP="00632596">
            <w:pPr>
              <w:rPr>
                <w:caps/>
              </w:rPr>
            </w:pPr>
            <w:r w:rsidRPr="004C34FA">
              <w:rPr>
                <w:rFonts w:eastAsiaTheme="minorEastAsia" w:cstheme="minorBidi"/>
                <w:caps/>
                <w:sz w:val="22"/>
              </w:rPr>
              <w:t>Drama Time-Let’s Go Camping!</w:t>
            </w:r>
            <w:r w:rsidR="004C34FA" w:rsidRPr="004C34FA">
              <w:rPr>
                <w:rFonts w:eastAsiaTheme="minorEastAsia" w:cstheme="minorBidi"/>
                <w:caps/>
                <w:sz w:val="22"/>
              </w:rPr>
              <w:t xml:space="preserve"> </w:t>
            </w:r>
          </w:p>
        </w:tc>
      </w:tr>
      <w:tr w:rsidR="00632596" w14:paraId="09395AAB" w14:textId="77777777" w:rsidTr="009463AE">
        <w:trPr>
          <w:trHeight w:val="350"/>
        </w:trPr>
        <w:tc>
          <w:tcPr>
            <w:tcW w:w="2065" w:type="dxa"/>
            <w:shd w:val="clear" w:color="auto" w:fill="E0E9EC"/>
            <w:vAlign w:val="center"/>
          </w:tcPr>
          <w:p w14:paraId="6FB5702B" w14:textId="03F16F07" w:rsidR="00632596" w:rsidRDefault="00632596" w:rsidP="00632596">
            <w:pPr>
              <w:pStyle w:val="tablecolumnheader"/>
            </w:pPr>
            <w:r>
              <w:t>Essential</w:t>
            </w:r>
            <w:r>
              <w:br/>
              <w:t>Learning Area:</w:t>
            </w:r>
          </w:p>
        </w:tc>
        <w:tc>
          <w:tcPr>
            <w:tcW w:w="8391" w:type="dxa"/>
            <w:shd w:val="clear" w:color="auto" w:fill="auto"/>
            <w:vAlign w:val="center"/>
          </w:tcPr>
          <w:p w14:paraId="1E9D079A" w14:textId="1A8D30B4" w:rsidR="00632596" w:rsidRDefault="00632596" w:rsidP="00632596">
            <w:r>
              <w:rPr>
                <w:rFonts w:eastAsiaTheme="minorEastAsia" w:cstheme="minorBidi"/>
                <w:sz w:val="22"/>
              </w:rPr>
              <w:t>Drama Language and Performance Skills, Creative Expression in Drama, and Valuing Drama Experience</w:t>
            </w:r>
          </w:p>
        </w:tc>
      </w:tr>
      <w:tr w:rsidR="00632596" w14:paraId="4E300559" w14:textId="77777777" w:rsidTr="009463AE">
        <w:trPr>
          <w:trHeight w:val="504"/>
        </w:trPr>
        <w:tc>
          <w:tcPr>
            <w:tcW w:w="2065" w:type="dxa"/>
            <w:shd w:val="clear" w:color="auto" w:fill="E0E9EC"/>
            <w:vAlign w:val="center"/>
          </w:tcPr>
          <w:p w14:paraId="0A4D6512" w14:textId="77777777" w:rsidR="00632596" w:rsidRPr="00511CEB" w:rsidRDefault="00632596" w:rsidP="00632596">
            <w:pPr>
              <w:pStyle w:val="tablecolumnheader"/>
            </w:pPr>
            <w:r w:rsidRPr="00511CEB">
              <w:t>Duration:</w:t>
            </w:r>
          </w:p>
        </w:tc>
        <w:tc>
          <w:tcPr>
            <w:tcW w:w="8391" w:type="dxa"/>
            <w:shd w:val="clear" w:color="auto" w:fill="auto"/>
            <w:vAlign w:val="center"/>
          </w:tcPr>
          <w:p w14:paraId="562B1777" w14:textId="3CBAAC70" w:rsidR="00632596" w:rsidRDefault="00632596" w:rsidP="00632596">
            <w:r>
              <w:rPr>
                <w:rFonts w:eastAsiaTheme="minorEastAsia" w:cstheme="minorBidi"/>
                <w:sz w:val="22"/>
              </w:rPr>
              <w:t>1.5 hour</w:t>
            </w:r>
            <w:r w:rsidR="0095127E">
              <w:rPr>
                <w:rFonts w:eastAsiaTheme="minorEastAsia" w:cstheme="minorBidi"/>
                <w:sz w:val="22"/>
              </w:rPr>
              <w:t>s</w:t>
            </w:r>
          </w:p>
        </w:tc>
      </w:tr>
      <w:tr w:rsidR="00632596" w14:paraId="3A09C12E" w14:textId="77777777" w:rsidTr="009463AE">
        <w:trPr>
          <w:trHeight w:val="504"/>
        </w:trPr>
        <w:tc>
          <w:tcPr>
            <w:tcW w:w="2065" w:type="dxa"/>
            <w:shd w:val="clear" w:color="auto" w:fill="E0E9EC"/>
            <w:vAlign w:val="center"/>
          </w:tcPr>
          <w:p w14:paraId="234A0E5C" w14:textId="77777777" w:rsidR="00632596" w:rsidRPr="00511CEB" w:rsidRDefault="00632596" w:rsidP="00632596">
            <w:pPr>
              <w:pStyle w:val="tablecolumnheader"/>
            </w:pPr>
            <w:r w:rsidRPr="00511CEB">
              <w:t>Materials:</w:t>
            </w:r>
          </w:p>
        </w:tc>
        <w:tc>
          <w:tcPr>
            <w:tcW w:w="8391" w:type="dxa"/>
            <w:shd w:val="clear" w:color="auto" w:fill="auto"/>
            <w:vAlign w:val="center"/>
          </w:tcPr>
          <w:p w14:paraId="6B15AFE4" w14:textId="6C55A41B" w:rsidR="00632596" w:rsidRDefault="00632596" w:rsidP="00670D69">
            <w:r>
              <w:rPr>
                <w:rFonts w:eastAsiaTheme="minorEastAsia" w:cstheme="minorBidi"/>
                <w:sz w:val="22"/>
              </w:rPr>
              <w:t>Sketch book/paper, pencil, pencil crayons, crayons, markers, tape, glue/glue gun, scissors (with adult supervision), coloured paper (construction, tissue, wrapping), recycled and/or craft materials (toilet paper/paper towel rolls, chop sticks, foam, cotton balls), household items (blanket, sleeping bag, flashlight, pillow, stuffed animals, snacks, chairs, play tent), video camera</w:t>
            </w:r>
            <w:r w:rsidR="0095127E">
              <w:rPr>
                <w:rFonts w:eastAsiaTheme="minorEastAsia" w:cstheme="minorBidi"/>
                <w:sz w:val="22"/>
              </w:rPr>
              <w:t>,</w:t>
            </w:r>
            <w:r>
              <w:rPr>
                <w:rFonts w:eastAsiaTheme="minorEastAsia" w:cstheme="minorBidi"/>
                <w:sz w:val="22"/>
              </w:rPr>
              <w:t xml:space="preserve"> or smartphone</w:t>
            </w:r>
            <w:r w:rsidR="00670D69">
              <w:rPr>
                <w:rFonts w:eastAsiaTheme="minorEastAsia" w:cstheme="minorBidi"/>
                <w:sz w:val="22"/>
              </w:rPr>
              <w:t>.</w:t>
            </w:r>
          </w:p>
        </w:tc>
      </w:tr>
      <w:tr w:rsidR="00632596" w14:paraId="506C0369" w14:textId="77777777" w:rsidTr="009463AE">
        <w:trPr>
          <w:trHeight w:val="504"/>
        </w:trPr>
        <w:tc>
          <w:tcPr>
            <w:tcW w:w="2065" w:type="dxa"/>
            <w:shd w:val="clear" w:color="auto" w:fill="E0E9EC"/>
            <w:vAlign w:val="center"/>
          </w:tcPr>
          <w:p w14:paraId="6138343C" w14:textId="3FB072EB" w:rsidR="00632596" w:rsidRPr="00511CEB" w:rsidRDefault="00632596" w:rsidP="00632596">
            <w:pPr>
              <w:pStyle w:val="tablecolumnheader"/>
            </w:pPr>
            <w:r>
              <w:t>Short Description:</w:t>
            </w:r>
          </w:p>
        </w:tc>
        <w:tc>
          <w:tcPr>
            <w:tcW w:w="8391" w:type="dxa"/>
            <w:shd w:val="clear" w:color="auto" w:fill="auto"/>
            <w:vAlign w:val="center"/>
          </w:tcPr>
          <w:p w14:paraId="4438C1B5" w14:textId="2F7247B9" w:rsidR="00632596" w:rsidRDefault="00632596" w:rsidP="00632596">
            <w:r>
              <w:rPr>
                <w:rFonts w:eastAsiaTheme="minorEastAsia" w:cstheme="minorBidi"/>
                <w:sz w:val="22"/>
              </w:rPr>
              <w:t>Students will watch a read aloud story and an instructional video to learn about camping and how to make a pretend campfire. They will use the information to design their own campsite that they will use in a dramatic play activity. Students will record themselves describing the props they constructed and the additional elements they added from around their home to create their set. They will be asked to pretend that they are setting up their campsite, roasting marshmallows</w:t>
            </w:r>
            <w:r w:rsidR="0095127E">
              <w:rPr>
                <w:rFonts w:eastAsiaTheme="minorEastAsia" w:cstheme="minorBidi"/>
                <w:sz w:val="22"/>
              </w:rPr>
              <w:t>,</w:t>
            </w:r>
            <w:r>
              <w:rPr>
                <w:rFonts w:eastAsiaTheme="minorEastAsia" w:cstheme="minorBidi"/>
                <w:sz w:val="22"/>
              </w:rPr>
              <w:t xml:space="preserve"> and telling stories around a campfire. Through this activity, students will exercise story-telling skills and practice their performance skills. </w:t>
            </w:r>
          </w:p>
        </w:tc>
      </w:tr>
    </w:tbl>
    <w:p w14:paraId="694D0875" w14:textId="77777777" w:rsidR="008F731B" w:rsidRDefault="008F731B" w:rsidP="00DC7360">
      <w:pPr>
        <w:pStyle w:val="Heading1"/>
      </w:pPr>
    </w:p>
    <w:p w14:paraId="04DCA3C3" w14:textId="2EE782BB" w:rsidR="00632596" w:rsidRDefault="00632596">
      <w:pPr>
        <w:spacing w:before="0" w:after="0"/>
      </w:pPr>
      <w:r>
        <w:br w:type="page"/>
      </w:r>
    </w:p>
    <w:tbl>
      <w:tblPr>
        <w:tblStyle w:val="TableGrid"/>
        <w:tblW w:w="0" w:type="auto"/>
        <w:tblLook w:val="04A0" w:firstRow="1" w:lastRow="0" w:firstColumn="1" w:lastColumn="0" w:noHBand="0" w:noVBand="1"/>
      </w:tblPr>
      <w:tblGrid>
        <w:gridCol w:w="10456"/>
      </w:tblGrid>
      <w:tr w:rsidR="008F731B" w14:paraId="17D22CC5" w14:textId="77777777" w:rsidTr="00881182">
        <w:trPr>
          <w:trHeight w:val="432"/>
        </w:trPr>
        <w:tc>
          <w:tcPr>
            <w:tcW w:w="10456" w:type="dxa"/>
            <w:shd w:val="clear" w:color="auto" w:fill="006699"/>
            <w:vAlign w:val="center"/>
          </w:tcPr>
          <w:p w14:paraId="0CE7130A" w14:textId="3CC7182A" w:rsidR="008F731B" w:rsidRPr="008F731B" w:rsidRDefault="003D4F96" w:rsidP="00DC7360">
            <w:pPr>
              <w:pStyle w:val="Heading1"/>
              <w:rPr>
                <w:rFonts w:cstheme="majorBidi"/>
                <w:sz w:val="36"/>
              </w:rPr>
            </w:pPr>
            <w:r>
              <w:lastRenderedPageBreak/>
              <w:t>Learning Outcomes</w:t>
            </w:r>
            <w:r w:rsidR="008F731B" w:rsidRPr="008F731B">
              <w:rPr>
                <w:rStyle w:val="normaltextrun"/>
                <w:rFonts w:cstheme="majorBidi"/>
                <w:sz w:val="36"/>
              </w:rPr>
              <w:t xml:space="preserve"> </w:t>
            </w:r>
          </w:p>
        </w:tc>
      </w:tr>
      <w:tr w:rsidR="008F731B" w:rsidRPr="001A7210" w14:paraId="5F62D2C0" w14:textId="77777777" w:rsidTr="00632596">
        <w:trPr>
          <w:trHeight w:val="818"/>
        </w:trPr>
        <w:tc>
          <w:tcPr>
            <w:tcW w:w="10456" w:type="dxa"/>
          </w:tcPr>
          <w:p w14:paraId="33D0769A" w14:textId="6C53A5FC" w:rsidR="00632596" w:rsidRPr="00632596" w:rsidRDefault="00632596" w:rsidP="00632596">
            <w:pPr>
              <w:rPr>
                <w:rFonts w:eastAsiaTheme="minorEastAsia" w:cstheme="minorBidi"/>
                <w:sz w:val="20"/>
                <w:szCs w:val="20"/>
              </w:rPr>
            </w:pPr>
            <w:r>
              <w:rPr>
                <w:rFonts w:eastAsiaTheme="minorEastAsia" w:cstheme="minorBidi"/>
                <w:sz w:val="22"/>
              </w:rPr>
              <w:t xml:space="preserve">Drama: </w:t>
            </w:r>
            <w:hyperlink r:id="rId12" w:history="1">
              <w:r w:rsidRPr="00632596">
                <w:rPr>
                  <w:rStyle w:val="Hyperlink"/>
                  <w:rFonts w:eastAsiaTheme="minorEastAsia" w:cstheme="minorBidi"/>
                  <w:color w:val="0000FF"/>
                  <w:sz w:val="22"/>
                </w:rPr>
                <w:t>www.edu.gov.mb.ca/k12/cur/arts/index.html</w:t>
              </w:r>
            </w:hyperlink>
            <w:r>
              <w:rPr>
                <w:rFonts w:eastAsiaTheme="minorEastAsia" w:cstheme="minorBidi"/>
                <w:sz w:val="22"/>
              </w:rPr>
              <w:t xml:space="preserve"> </w:t>
            </w:r>
            <w:r>
              <w:rPr>
                <w:rFonts w:eastAsiaTheme="minorEastAsia" w:cstheme="minorBidi"/>
                <w:sz w:val="22"/>
              </w:rPr>
              <w:br/>
            </w:r>
            <w:r>
              <w:rPr>
                <w:rFonts w:cstheme="minorHAnsi"/>
                <w:bCs/>
                <w:iCs/>
                <w:sz w:val="20"/>
                <w:szCs w:val="20"/>
              </w:rPr>
              <w:t xml:space="preserve">K-4 DR-L2.8, K DR-L3.1, </w:t>
            </w:r>
            <w:r>
              <w:rPr>
                <w:rFonts w:cstheme="minorHAnsi"/>
                <w:sz w:val="20"/>
                <w:szCs w:val="20"/>
              </w:rPr>
              <w:t xml:space="preserve">K-1 DR-C1.4, K-4 DR-C3.3, </w:t>
            </w:r>
            <w:r>
              <w:rPr>
                <w:rFonts w:eastAsiaTheme="minorEastAsia" w:cstheme="minorBidi"/>
                <w:sz w:val="20"/>
                <w:szCs w:val="20"/>
              </w:rPr>
              <w:t>K-4 DR-V1.1, K-1 DR-V4.3</w:t>
            </w:r>
          </w:p>
        </w:tc>
      </w:tr>
    </w:tbl>
    <w:p w14:paraId="1B796E1C" w14:textId="77777777" w:rsidR="00632596" w:rsidRDefault="00632596">
      <w:pPr>
        <w:spacing w:before="0" w:after="0"/>
      </w:pPr>
    </w:p>
    <w:tbl>
      <w:tblPr>
        <w:tblStyle w:val="ListTable7Colorful-Accent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570"/>
        <w:gridCol w:w="615"/>
        <w:gridCol w:w="645"/>
        <w:gridCol w:w="585"/>
        <w:gridCol w:w="810"/>
        <w:gridCol w:w="690"/>
        <w:gridCol w:w="660"/>
        <w:gridCol w:w="855"/>
        <w:gridCol w:w="630"/>
        <w:gridCol w:w="930"/>
        <w:gridCol w:w="975"/>
        <w:gridCol w:w="990"/>
        <w:gridCol w:w="831"/>
      </w:tblGrid>
      <w:tr w:rsidR="008F731B" w:rsidRPr="004E37E2" w14:paraId="2F7D5321" w14:textId="77777777" w:rsidTr="00881182">
        <w:trPr>
          <w:cnfStyle w:val="100000000000" w:firstRow="1" w:lastRow="0" w:firstColumn="0" w:lastColumn="0" w:oddVBand="0" w:evenVBand="0" w:oddHBand="0" w:evenHBand="0" w:firstRowFirstColumn="0" w:firstRowLastColumn="0" w:lastRowFirstColumn="0" w:lastRowLastColumn="0"/>
          <w:trHeight w:val="432"/>
        </w:trPr>
        <w:tc>
          <w:tcPr>
            <w:cnfStyle w:val="001000000100" w:firstRow="0" w:lastRow="0" w:firstColumn="1" w:lastColumn="0" w:oddVBand="0" w:evenVBand="0" w:oddHBand="0" w:evenHBand="0" w:firstRowFirstColumn="1" w:firstRowLastColumn="0" w:lastRowFirstColumn="0" w:lastRowLastColumn="0"/>
            <w:tcW w:w="10456" w:type="dxa"/>
            <w:gridSpan w:val="14"/>
            <w:tcBorders>
              <w:bottom w:val="none" w:sz="0" w:space="0" w:color="auto"/>
              <w:right w:val="none" w:sz="0" w:space="0" w:color="auto"/>
            </w:tcBorders>
            <w:shd w:val="clear" w:color="auto" w:fill="006699"/>
            <w:tcMar>
              <w:left w:w="29" w:type="dxa"/>
              <w:right w:w="29" w:type="dxa"/>
            </w:tcMar>
            <w:vAlign w:val="center"/>
          </w:tcPr>
          <w:p w14:paraId="7445A950" w14:textId="7C7BB4D7" w:rsidR="008F731B" w:rsidRPr="00D012A2" w:rsidRDefault="008F731B" w:rsidP="00DC7360">
            <w:pPr>
              <w:pStyle w:val="Heading1"/>
              <w:ind w:left="60"/>
              <w:jc w:val="left"/>
              <w:outlineLvl w:val="0"/>
              <w:rPr>
                <w:rFonts w:asciiTheme="minorHAnsi" w:hAnsiTheme="minorHAnsi" w:cstheme="minorHAnsi"/>
                <w:i w:val="0"/>
              </w:rPr>
            </w:pPr>
            <w:r w:rsidRPr="00D012A2">
              <w:rPr>
                <w:rFonts w:asciiTheme="minorHAnsi" w:hAnsiTheme="minorHAnsi" w:cstheme="minorHAnsi"/>
                <w:i w:val="0"/>
              </w:rPr>
              <w:t>Assessment</w:t>
            </w:r>
          </w:p>
        </w:tc>
      </w:tr>
      <w:tr w:rsidR="00054FD3" w:rsidRPr="002226AC" w14:paraId="22F2EE45" w14:textId="77777777" w:rsidTr="008F731B">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3085" w:type="dxa"/>
            <w:gridSpan w:val="5"/>
            <w:tcBorders>
              <w:right w:val="none" w:sz="0" w:space="0" w:color="auto"/>
            </w:tcBorders>
            <w:shd w:val="clear" w:color="auto" w:fill="BDD6EE" w:themeFill="accent5" w:themeFillTint="66"/>
            <w:tcMar>
              <w:left w:w="29" w:type="dxa"/>
              <w:right w:w="29" w:type="dxa"/>
            </w:tcMar>
          </w:tcPr>
          <w:p w14:paraId="40795059" w14:textId="77777777" w:rsidR="00054FD3" w:rsidRPr="002226AC" w:rsidRDefault="00054FD3" w:rsidP="002226AC">
            <w:pPr>
              <w:pStyle w:val="Tableheaders"/>
              <w:rPr>
                <w:i w:val="0"/>
              </w:rPr>
            </w:pPr>
            <w:r w:rsidRPr="002226AC">
              <w:rPr>
                <w:i w:val="0"/>
              </w:rPr>
              <w:t>LANGUAGE ARTS</w:t>
            </w:r>
          </w:p>
        </w:tc>
        <w:tc>
          <w:tcPr>
            <w:tcW w:w="2160" w:type="dxa"/>
            <w:gridSpan w:val="3"/>
            <w:shd w:val="clear" w:color="auto" w:fill="F7CAAC" w:themeFill="accent2" w:themeFillTint="66"/>
            <w:tcMar>
              <w:left w:w="29" w:type="dxa"/>
              <w:right w:w="29" w:type="dxa"/>
            </w:tcMar>
          </w:tcPr>
          <w:p w14:paraId="090C3AEE" w14:textId="77777777" w:rsidR="00054FD3" w:rsidRPr="002226AC" w:rsidRDefault="00054FD3" w:rsidP="002226AC">
            <w:pPr>
              <w:pStyle w:val="Tableheaders"/>
              <w:cnfStyle w:val="000000100000" w:firstRow="0" w:lastRow="0" w:firstColumn="0" w:lastColumn="0" w:oddVBand="0" w:evenVBand="0" w:oddHBand="1" w:evenHBand="0" w:firstRowFirstColumn="0" w:firstRowLastColumn="0" w:lastRowFirstColumn="0" w:lastRowLastColumn="0"/>
            </w:pPr>
            <w:r w:rsidRPr="002226AC">
              <w:t>MATHEMATICS</w:t>
            </w:r>
          </w:p>
        </w:tc>
        <w:tc>
          <w:tcPr>
            <w:tcW w:w="2415" w:type="dxa"/>
            <w:gridSpan w:val="3"/>
            <w:shd w:val="clear" w:color="auto" w:fill="C5E0B3" w:themeFill="accent6" w:themeFillTint="66"/>
            <w:tcMar>
              <w:left w:w="29" w:type="dxa"/>
              <w:right w:w="29" w:type="dxa"/>
            </w:tcMar>
          </w:tcPr>
          <w:p w14:paraId="353D72B6" w14:textId="77777777" w:rsidR="00054FD3" w:rsidRPr="002226AC" w:rsidRDefault="00054FD3" w:rsidP="002226AC">
            <w:pPr>
              <w:pStyle w:val="Tableheaders"/>
              <w:cnfStyle w:val="000000100000" w:firstRow="0" w:lastRow="0" w:firstColumn="0" w:lastColumn="0" w:oddVBand="0" w:evenVBand="0" w:oddHBand="1" w:evenHBand="0" w:firstRowFirstColumn="0" w:firstRowLastColumn="0" w:lastRowFirstColumn="0" w:lastRowLastColumn="0"/>
            </w:pPr>
            <w:r w:rsidRPr="002226AC">
              <w:t>SCIENCE</w:t>
            </w:r>
          </w:p>
        </w:tc>
        <w:tc>
          <w:tcPr>
            <w:tcW w:w="2796" w:type="dxa"/>
            <w:gridSpan w:val="3"/>
            <w:shd w:val="clear" w:color="auto" w:fill="FFE599" w:themeFill="accent4" w:themeFillTint="66"/>
          </w:tcPr>
          <w:p w14:paraId="11667714" w14:textId="77777777" w:rsidR="00054FD3" w:rsidRPr="002226AC" w:rsidRDefault="00054FD3" w:rsidP="002226AC">
            <w:pPr>
              <w:pStyle w:val="Tableheaders"/>
              <w:cnfStyle w:val="000000100000" w:firstRow="0" w:lastRow="0" w:firstColumn="0" w:lastColumn="0" w:oddVBand="0" w:evenVBand="0" w:oddHBand="1" w:evenHBand="0" w:firstRowFirstColumn="0" w:firstRowLastColumn="0" w:lastRowFirstColumn="0" w:lastRowLastColumn="0"/>
            </w:pPr>
            <w:r w:rsidRPr="002226AC">
              <w:t>SOCIAL STUDIES</w:t>
            </w:r>
          </w:p>
        </w:tc>
      </w:tr>
      <w:tr w:rsidR="00412A71" w:rsidRPr="004E37E2" w14:paraId="4A4649A8" w14:textId="77777777" w:rsidTr="00A25091">
        <w:trPr>
          <w:trHeight w:val="615"/>
        </w:trPr>
        <w:tc>
          <w:tcPr>
            <w:cnfStyle w:val="001000000000" w:firstRow="0" w:lastRow="0" w:firstColumn="1" w:lastColumn="0" w:oddVBand="0" w:evenVBand="0" w:oddHBand="0" w:evenHBand="0" w:firstRowFirstColumn="0" w:firstRowLastColumn="0" w:lastRowFirstColumn="0" w:lastRowLastColumn="0"/>
            <w:tcW w:w="670" w:type="dxa"/>
            <w:shd w:val="clear" w:color="auto" w:fill="DEEAF6" w:themeFill="accent5" w:themeFillTint="33"/>
            <w:tcMar>
              <w:left w:w="29" w:type="dxa"/>
              <w:right w:w="29" w:type="dxa"/>
            </w:tcMar>
            <w:vAlign w:val="center"/>
          </w:tcPr>
          <w:p w14:paraId="5CAB82CA" w14:textId="77777777" w:rsidR="00054FD3" w:rsidRPr="00D012A2" w:rsidRDefault="00054FD3" w:rsidP="00576BFA">
            <w:pPr>
              <w:pStyle w:val="tabletext"/>
              <w:rPr>
                <w:rFonts w:asciiTheme="minorHAnsi" w:hAnsiTheme="minorHAnsi" w:cstheme="minorHAnsi"/>
                <w:sz w:val="11"/>
              </w:rPr>
            </w:pPr>
            <w:r w:rsidRPr="00D012A2">
              <w:rPr>
                <w:rStyle w:val="normaltextrun"/>
                <w:rFonts w:asciiTheme="minorHAnsi" w:hAnsiTheme="minorHAnsi" w:cstheme="minorHAnsi"/>
                <w:i w:val="0"/>
                <w:iCs w:val="0"/>
                <w:sz w:val="11"/>
              </w:rPr>
              <w:t>COMP.</w:t>
            </w:r>
            <w:r w:rsidRPr="00D012A2">
              <w:rPr>
                <w:rStyle w:val="scxw241208930"/>
                <w:rFonts w:asciiTheme="minorHAnsi" w:hAnsiTheme="minorHAnsi" w:cstheme="minorHAnsi"/>
                <w:sz w:val="11"/>
              </w:rPr>
              <w:t> </w:t>
            </w:r>
            <w:r w:rsidRPr="00D012A2">
              <w:rPr>
                <w:rFonts w:asciiTheme="minorHAnsi" w:hAnsiTheme="minorHAnsi" w:cstheme="minorHAnsi"/>
                <w:sz w:val="11"/>
              </w:rPr>
              <w:br/>
            </w:r>
            <w:r w:rsidRPr="00D012A2">
              <w:rPr>
                <w:rStyle w:val="normaltextrun"/>
                <w:rFonts w:asciiTheme="minorHAnsi" w:hAnsiTheme="minorHAnsi" w:cstheme="minorHAnsi"/>
                <w:i w:val="0"/>
                <w:iCs w:val="0"/>
                <w:sz w:val="11"/>
              </w:rPr>
              <w:t>Listening &amp; </w:t>
            </w:r>
            <w:r w:rsidRPr="00D012A2">
              <w:rPr>
                <w:rFonts w:asciiTheme="minorHAnsi" w:hAnsiTheme="minorHAnsi" w:cstheme="minorHAnsi"/>
                <w:sz w:val="11"/>
              </w:rPr>
              <w:br/>
            </w:r>
            <w:r w:rsidRPr="00D012A2">
              <w:rPr>
                <w:rStyle w:val="normaltextrun"/>
                <w:rFonts w:asciiTheme="minorHAnsi" w:hAnsiTheme="minorHAnsi" w:cstheme="minorHAnsi"/>
                <w:i w:val="0"/>
                <w:iCs w:val="0"/>
                <w:sz w:val="11"/>
              </w:rPr>
              <w:t>Viewing</w:t>
            </w:r>
          </w:p>
        </w:tc>
        <w:tc>
          <w:tcPr>
            <w:tcW w:w="570" w:type="dxa"/>
            <w:shd w:val="clear" w:color="auto" w:fill="DEEAF6" w:themeFill="accent5" w:themeFillTint="33"/>
            <w:tcMar>
              <w:left w:w="29" w:type="dxa"/>
              <w:right w:w="29" w:type="dxa"/>
            </w:tcMar>
            <w:vAlign w:val="center"/>
          </w:tcPr>
          <w:p w14:paraId="3AC5624A"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COMP.</w:t>
            </w:r>
            <w:r w:rsidRPr="00D012A2">
              <w:rPr>
                <w:rStyle w:val="eop"/>
                <w:rFonts w:asciiTheme="minorHAnsi" w:hAnsiTheme="minorHAnsi" w:cstheme="minorHAnsi"/>
                <w:sz w:val="11"/>
              </w:rPr>
              <w:t> </w:t>
            </w:r>
            <w:r w:rsidRPr="00D012A2">
              <w:rPr>
                <w:rStyle w:val="eop"/>
                <w:rFonts w:asciiTheme="minorHAnsi" w:hAnsiTheme="minorHAnsi" w:cstheme="minorHAnsi"/>
                <w:sz w:val="11"/>
              </w:rPr>
              <w:br/>
            </w:r>
            <w:r w:rsidRPr="00D012A2">
              <w:rPr>
                <w:rStyle w:val="normaltextrun"/>
                <w:rFonts w:asciiTheme="minorHAnsi" w:hAnsiTheme="minorHAnsi" w:cstheme="minorHAnsi"/>
                <w:sz w:val="11"/>
              </w:rPr>
              <w:t>Reading</w:t>
            </w:r>
          </w:p>
        </w:tc>
        <w:tc>
          <w:tcPr>
            <w:tcW w:w="615" w:type="dxa"/>
            <w:shd w:val="clear" w:color="auto" w:fill="DEEAF6" w:themeFill="accent5" w:themeFillTint="33"/>
            <w:tcMar>
              <w:left w:w="29" w:type="dxa"/>
              <w:right w:w="29" w:type="dxa"/>
            </w:tcMar>
            <w:vAlign w:val="center"/>
          </w:tcPr>
          <w:p w14:paraId="415881BB"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COMM.</w:t>
            </w:r>
            <w:r w:rsidRPr="00D012A2">
              <w:rPr>
                <w:rStyle w:val="normaltextrun"/>
                <w:rFonts w:asciiTheme="minorHAnsi" w:hAnsiTheme="minorHAnsi" w:cstheme="minorHAnsi"/>
                <w:sz w:val="11"/>
              </w:rPr>
              <w:br/>
              <w:t>Speaking &amp; Represent.</w:t>
            </w:r>
          </w:p>
        </w:tc>
        <w:tc>
          <w:tcPr>
            <w:tcW w:w="645" w:type="dxa"/>
            <w:shd w:val="clear" w:color="auto" w:fill="DEEAF6" w:themeFill="accent5" w:themeFillTint="33"/>
            <w:tcMar>
              <w:left w:w="29" w:type="dxa"/>
              <w:right w:w="29" w:type="dxa"/>
            </w:tcMar>
            <w:vAlign w:val="center"/>
          </w:tcPr>
          <w:p w14:paraId="7B75BC65"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COMM.</w:t>
            </w:r>
            <w:r w:rsidRPr="00D012A2">
              <w:rPr>
                <w:rStyle w:val="normaltextrun"/>
                <w:rFonts w:asciiTheme="minorHAnsi" w:hAnsiTheme="minorHAnsi" w:cstheme="minorHAnsi"/>
                <w:sz w:val="11"/>
              </w:rPr>
              <w:br/>
              <w:t>Writing</w:t>
            </w:r>
          </w:p>
        </w:tc>
        <w:tc>
          <w:tcPr>
            <w:tcW w:w="585" w:type="dxa"/>
            <w:shd w:val="clear" w:color="auto" w:fill="DEEAF6" w:themeFill="accent5" w:themeFillTint="33"/>
            <w:tcMar>
              <w:left w:w="29" w:type="dxa"/>
              <w:right w:w="29" w:type="dxa"/>
            </w:tcMar>
            <w:vAlign w:val="center"/>
          </w:tcPr>
          <w:p w14:paraId="6EC96A3F"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Style w:val="eop"/>
                <w:rFonts w:asciiTheme="minorHAnsi" w:hAnsiTheme="minorHAnsi" w:cstheme="minorHAnsi"/>
                <w:sz w:val="11"/>
              </w:rPr>
            </w:pPr>
            <w:r w:rsidRPr="00D012A2">
              <w:rPr>
                <w:rStyle w:val="normaltextrun"/>
                <w:rFonts w:asciiTheme="minorHAnsi" w:hAnsiTheme="minorHAnsi" w:cstheme="minorHAnsi"/>
                <w:sz w:val="11"/>
              </w:rPr>
              <w:t>Critical Thinking</w:t>
            </w:r>
          </w:p>
        </w:tc>
        <w:tc>
          <w:tcPr>
            <w:tcW w:w="810" w:type="dxa"/>
            <w:shd w:val="clear" w:color="auto" w:fill="FBE4D5" w:themeFill="accent2" w:themeFillTint="33"/>
            <w:tcMar>
              <w:left w:w="29" w:type="dxa"/>
              <w:right w:w="29" w:type="dxa"/>
            </w:tcMar>
            <w:vAlign w:val="center"/>
          </w:tcPr>
          <w:p w14:paraId="3FFDE0F5"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Knowledge </w:t>
            </w:r>
            <w:r w:rsidRPr="00D012A2">
              <w:rPr>
                <w:rFonts w:asciiTheme="minorHAnsi" w:hAnsiTheme="minorHAnsi" w:cstheme="minorHAnsi"/>
                <w:sz w:val="11"/>
              </w:rPr>
              <w:br/>
            </w:r>
            <w:r w:rsidRPr="00D012A2">
              <w:rPr>
                <w:rStyle w:val="normaltextrun"/>
                <w:rFonts w:asciiTheme="minorHAnsi" w:hAnsiTheme="minorHAnsi" w:cstheme="minorHAnsi"/>
                <w:sz w:val="11"/>
              </w:rPr>
              <w:t>and </w:t>
            </w:r>
            <w:r w:rsidRPr="00D012A2">
              <w:rPr>
                <w:rFonts w:asciiTheme="minorHAnsi" w:hAnsiTheme="minorHAnsi" w:cstheme="minorHAnsi"/>
                <w:sz w:val="11"/>
              </w:rPr>
              <w:br/>
            </w:r>
            <w:r w:rsidRPr="00D012A2">
              <w:rPr>
                <w:rStyle w:val="normaltextrun"/>
                <w:rFonts w:asciiTheme="minorHAnsi" w:hAnsiTheme="minorHAnsi" w:cstheme="minorHAnsi"/>
                <w:sz w:val="11"/>
              </w:rPr>
              <w:t>Understanding</w:t>
            </w:r>
          </w:p>
        </w:tc>
        <w:tc>
          <w:tcPr>
            <w:tcW w:w="690" w:type="dxa"/>
            <w:shd w:val="clear" w:color="auto" w:fill="FBE4D5" w:themeFill="accent2" w:themeFillTint="33"/>
            <w:tcMar>
              <w:left w:w="29" w:type="dxa"/>
              <w:right w:w="29" w:type="dxa"/>
            </w:tcMar>
            <w:vAlign w:val="center"/>
          </w:tcPr>
          <w:p w14:paraId="09ABEA67"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Mental Math &amp; </w:t>
            </w:r>
            <w:r w:rsidRPr="00D012A2">
              <w:rPr>
                <w:rStyle w:val="normaltextrun"/>
                <w:rFonts w:asciiTheme="minorHAnsi" w:hAnsiTheme="minorHAnsi" w:cstheme="minorHAnsi"/>
                <w:sz w:val="11"/>
              </w:rPr>
              <w:br/>
              <w:t>Estimation</w:t>
            </w:r>
          </w:p>
        </w:tc>
        <w:tc>
          <w:tcPr>
            <w:tcW w:w="660" w:type="dxa"/>
            <w:shd w:val="clear" w:color="auto" w:fill="FBE4D5" w:themeFill="accent2" w:themeFillTint="33"/>
            <w:tcMar>
              <w:left w:w="29" w:type="dxa"/>
              <w:right w:w="29" w:type="dxa"/>
            </w:tcMar>
            <w:vAlign w:val="center"/>
          </w:tcPr>
          <w:p w14:paraId="234C2B44"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sz w:val="11"/>
              </w:rPr>
              <w:t>Problem Solving</w:t>
            </w:r>
          </w:p>
        </w:tc>
        <w:tc>
          <w:tcPr>
            <w:tcW w:w="855" w:type="dxa"/>
            <w:shd w:val="clear" w:color="auto" w:fill="E2EFD9" w:themeFill="accent6" w:themeFillTint="33"/>
            <w:tcMar>
              <w:left w:w="29" w:type="dxa"/>
              <w:right w:w="29" w:type="dxa"/>
            </w:tcMar>
            <w:vAlign w:val="center"/>
          </w:tcPr>
          <w:p w14:paraId="3C248BDF"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color w:val="000000" w:themeColor="text1"/>
                <w:sz w:val="11"/>
              </w:rPr>
              <w:t>Knowledge </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rPr>
              <w:t>and</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rPr>
              <w:t>Understanding</w:t>
            </w:r>
          </w:p>
        </w:tc>
        <w:tc>
          <w:tcPr>
            <w:tcW w:w="630" w:type="dxa"/>
            <w:shd w:val="clear" w:color="auto" w:fill="E2EFD9" w:themeFill="accent6" w:themeFillTint="33"/>
            <w:tcMar>
              <w:left w:w="29" w:type="dxa"/>
              <w:right w:w="29" w:type="dxa"/>
            </w:tcMar>
            <w:vAlign w:val="center"/>
          </w:tcPr>
          <w:p w14:paraId="6116BE61"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color w:val="000000" w:themeColor="text1"/>
                <w:sz w:val="11"/>
              </w:rPr>
              <w:t>Scientific Inquiry Process</w:t>
            </w:r>
          </w:p>
        </w:tc>
        <w:tc>
          <w:tcPr>
            <w:tcW w:w="930" w:type="dxa"/>
            <w:shd w:val="clear" w:color="auto" w:fill="E2EFD9" w:themeFill="accent6" w:themeFillTint="33"/>
            <w:tcMar>
              <w:left w:w="29" w:type="dxa"/>
              <w:right w:w="29" w:type="dxa"/>
            </w:tcMar>
            <w:vAlign w:val="center"/>
          </w:tcPr>
          <w:p w14:paraId="40927D4F"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1"/>
              </w:rPr>
            </w:pPr>
            <w:r w:rsidRPr="00D012A2">
              <w:rPr>
                <w:rStyle w:val="normaltextrun"/>
                <w:rFonts w:asciiTheme="minorHAnsi" w:hAnsiTheme="minorHAnsi" w:cstheme="minorHAnsi"/>
                <w:color w:val="000000" w:themeColor="text1"/>
                <w:sz w:val="11"/>
                <w:lang w:val="en-US"/>
              </w:rPr>
              <w:t>Design Process &amp; </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lang w:val="en-US"/>
              </w:rPr>
              <w:t>Problem Solving</w:t>
            </w:r>
          </w:p>
        </w:tc>
        <w:tc>
          <w:tcPr>
            <w:tcW w:w="975" w:type="dxa"/>
            <w:shd w:val="clear" w:color="auto" w:fill="FFF2CC" w:themeFill="accent4" w:themeFillTint="33"/>
            <w:vAlign w:val="center"/>
          </w:tcPr>
          <w:p w14:paraId="4EDE1305"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Style w:val="normaltextrun"/>
                <w:rFonts w:asciiTheme="minorHAnsi" w:hAnsiTheme="minorHAnsi" w:cstheme="minorHAnsi"/>
                <w:color w:val="000000"/>
                <w:sz w:val="11"/>
                <w:lang w:val="en-US"/>
              </w:rPr>
            </w:pPr>
            <w:r w:rsidRPr="00D012A2">
              <w:rPr>
                <w:rStyle w:val="normaltextrun"/>
                <w:rFonts w:asciiTheme="minorHAnsi" w:hAnsiTheme="minorHAnsi" w:cstheme="minorHAnsi"/>
                <w:color w:val="000000" w:themeColor="text1"/>
                <w:sz w:val="11"/>
                <w:lang w:val="en-US"/>
              </w:rPr>
              <w:t xml:space="preserve">Knowledge </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lang w:val="en-US"/>
              </w:rPr>
              <w:t>and Understanding</w:t>
            </w:r>
          </w:p>
        </w:tc>
        <w:tc>
          <w:tcPr>
            <w:tcW w:w="990" w:type="dxa"/>
            <w:shd w:val="clear" w:color="auto" w:fill="FFF2CC" w:themeFill="accent4" w:themeFillTint="33"/>
            <w:vAlign w:val="center"/>
          </w:tcPr>
          <w:p w14:paraId="388C800F"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Style w:val="normaltextrun"/>
                <w:rFonts w:asciiTheme="minorHAnsi" w:hAnsiTheme="minorHAnsi" w:cstheme="minorHAnsi"/>
                <w:color w:val="000000"/>
                <w:sz w:val="11"/>
                <w:lang w:val="en-US"/>
              </w:rPr>
            </w:pPr>
            <w:r w:rsidRPr="00D012A2">
              <w:rPr>
                <w:rStyle w:val="normaltextrun"/>
                <w:rFonts w:asciiTheme="minorHAnsi" w:hAnsiTheme="minorHAnsi" w:cstheme="minorHAnsi"/>
                <w:color w:val="000000" w:themeColor="text1"/>
                <w:sz w:val="11"/>
                <w:lang w:val="en-US"/>
              </w:rPr>
              <w:t xml:space="preserve">Research </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lang w:val="en-US"/>
              </w:rPr>
              <w:t>and Communication</w:t>
            </w:r>
          </w:p>
        </w:tc>
        <w:tc>
          <w:tcPr>
            <w:tcW w:w="831" w:type="dxa"/>
            <w:shd w:val="clear" w:color="auto" w:fill="FFF2CC" w:themeFill="accent4" w:themeFillTint="33"/>
            <w:vAlign w:val="center"/>
          </w:tcPr>
          <w:p w14:paraId="01197FBE" w14:textId="77777777" w:rsidR="00054FD3" w:rsidRPr="00D012A2" w:rsidRDefault="00054FD3" w:rsidP="00576BFA">
            <w:pPr>
              <w:pStyle w:val="tabletext"/>
              <w:cnfStyle w:val="000000000000" w:firstRow="0" w:lastRow="0" w:firstColumn="0" w:lastColumn="0" w:oddVBand="0" w:evenVBand="0" w:oddHBand="0" w:evenHBand="0" w:firstRowFirstColumn="0" w:firstRowLastColumn="0" w:lastRowFirstColumn="0" w:lastRowLastColumn="0"/>
              <w:rPr>
                <w:rStyle w:val="normaltextrun"/>
                <w:rFonts w:asciiTheme="minorHAnsi" w:hAnsiTheme="minorHAnsi" w:cstheme="minorHAnsi"/>
                <w:color w:val="000000"/>
                <w:sz w:val="11"/>
                <w:lang w:val="en-US"/>
              </w:rPr>
            </w:pPr>
            <w:r w:rsidRPr="00D012A2">
              <w:rPr>
                <w:rStyle w:val="normaltextrun"/>
                <w:rFonts w:asciiTheme="minorHAnsi" w:hAnsiTheme="minorHAnsi" w:cstheme="minorHAnsi"/>
                <w:color w:val="000000" w:themeColor="text1"/>
                <w:sz w:val="11"/>
                <w:lang w:val="en-US"/>
              </w:rPr>
              <w:t xml:space="preserve">Critical Thinking and </w:t>
            </w:r>
            <w:r w:rsidRPr="00D012A2">
              <w:rPr>
                <w:rFonts w:asciiTheme="minorHAnsi" w:hAnsiTheme="minorHAnsi" w:cstheme="minorHAnsi"/>
                <w:sz w:val="11"/>
              </w:rPr>
              <w:br/>
            </w:r>
            <w:r w:rsidRPr="00D012A2">
              <w:rPr>
                <w:rStyle w:val="normaltextrun"/>
                <w:rFonts w:asciiTheme="minorHAnsi" w:hAnsiTheme="minorHAnsi" w:cstheme="minorHAnsi"/>
                <w:color w:val="000000" w:themeColor="text1"/>
                <w:sz w:val="11"/>
                <w:lang w:val="en-US"/>
              </w:rPr>
              <w:t>Citizenship</w:t>
            </w:r>
          </w:p>
        </w:tc>
      </w:tr>
      <w:tr w:rsidR="00412A71" w:rsidRPr="004E37E2" w14:paraId="2B9A7454" w14:textId="77777777" w:rsidTr="008F731B">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70" w:type="dxa"/>
            <w:shd w:val="clear" w:color="auto" w:fill="BDD6EE" w:themeFill="accent5" w:themeFillTint="66"/>
            <w:tcMar>
              <w:left w:w="29" w:type="dxa"/>
              <w:right w:w="29" w:type="dxa"/>
            </w:tcMar>
            <w:vAlign w:val="center"/>
          </w:tcPr>
          <w:p w14:paraId="05847D44" w14:textId="1F9DB600" w:rsidR="00054FD3" w:rsidRPr="00D012A2" w:rsidRDefault="00054FD3" w:rsidP="0040770E">
            <w:pPr>
              <w:pStyle w:val="tabletext"/>
              <w:rPr>
                <w:rStyle w:val="normaltextrun"/>
                <w:rFonts w:asciiTheme="minorHAnsi" w:hAnsiTheme="minorHAnsi" w:cstheme="minorHAnsi"/>
                <w:i w:val="0"/>
              </w:rPr>
            </w:pPr>
          </w:p>
        </w:tc>
        <w:tc>
          <w:tcPr>
            <w:tcW w:w="570" w:type="dxa"/>
            <w:shd w:val="clear" w:color="auto" w:fill="BDD6EE" w:themeFill="accent5" w:themeFillTint="66"/>
            <w:tcMar>
              <w:left w:w="29" w:type="dxa"/>
              <w:right w:w="29" w:type="dxa"/>
            </w:tcMar>
            <w:vAlign w:val="center"/>
          </w:tcPr>
          <w:p w14:paraId="46C6405E" w14:textId="608B03F1"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615" w:type="dxa"/>
            <w:shd w:val="clear" w:color="auto" w:fill="BDD6EE" w:themeFill="accent5" w:themeFillTint="66"/>
            <w:tcMar>
              <w:left w:w="29" w:type="dxa"/>
              <w:right w:w="29" w:type="dxa"/>
            </w:tcMar>
            <w:vAlign w:val="center"/>
          </w:tcPr>
          <w:p w14:paraId="3EA0257F" w14:textId="00ACD82D"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645" w:type="dxa"/>
            <w:shd w:val="clear" w:color="auto" w:fill="BDD6EE" w:themeFill="accent5" w:themeFillTint="66"/>
            <w:tcMar>
              <w:left w:w="29" w:type="dxa"/>
              <w:right w:w="29" w:type="dxa"/>
            </w:tcMar>
            <w:vAlign w:val="center"/>
          </w:tcPr>
          <w:p w14:paraId="20CB60B1" w14:textId="005BE5C9"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585" w:type="dxa"/>
            <w:shd w:val="clear" w:color="auto" w:fill="BDD6EE" w:themeFill="accent5" w:themeFillTint="66"/>
            <w:tcMar>
              <w:left w:w="29" w:type="dxa"/>
              <w:right w:w="29" w:type="dxa"/>
            </w:tcMar>
            <w:vAlign w:val="center"/>
          </w:tcPr>
          <w:p w14:paraId="35491AD4" w14:textId="7777777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810" w:type="dxa"/>
            <w:shd w:val="clear" w:color="auto" w:fill="F7CAAC" w:themeFill="accent2" w:themeFillTint="66"/>
            <w:tcMar>
              <w:left w:w="29" w:type="dxa"/>
              <w:right w:w="29" w:type="dxa"/>
            </w:tcMar>
            <w:vAlign w:val="center"/>
          </w:tcPr>
          <w:p w14:paraId="5096F727" w14:textId="2ECC02FE"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690" w:type="dxa"/>
            <w:shd w:val="clear" w:color="auto" w:fill="F7CAAC" w:themeFill="accent2" w:themeFillTint="66"/>
            <w:tcMar>
              <w:left w:w="29" w:type="dxa"/>
              <w:right w:w="29" w:type="dxa"/>
            </w:tcMar>
            <w:vAlign w:val="center"/>
          </w:tcPr>
          <w:p w14:paraId="4A947F97" w14:textId="7777777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660" w:type="dxa"/>
            <w:shd w:val="clear" w:color="auto" w:fill="F7CAAC" w:themeFill="accent2" w:themeFillTint="66"/>
            <w:tcMar>
              <w:left w:w="29" w:type="dxa"/>
              <w:right w:w="29" w:type="dxa"/>
            </w:tcMar>
            <w:vAlign w:val="center"/>
          </w:tcPr>
          <w:p w14:paraId="3DEF9753" w14:textId="69B2D2C5"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855" w:type="dxa"/>
            <w:shd w:val="clear" w:color="auto" w:fill="C5E0B3" w:themeFill="accent6" w:themeFillTint="66"/>
            <w:tcMar>
              <w:left w:w="29" w:type="dxa"/>
              <w:right w:w="29" w:type="dxa"/>
            </w:tcMar>
            <w:vAlign w:val="center"/>
          </w:tcPr>
          <w:p w14:paraId="2B8D3255" w14:textId="46B1D1D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630" w:type="dxa"/>
            <w:shd w:val="clear" w:color="auto" w:fill="C5E0B3" w:themeFill="accent6" w:themeFillTint="66"/>
            <w:tcMar>
              <w:left w:w="29" w:type="dxa"/>
              <w:right w:w="29" w:type="dxa"/>
            </w:tcMar>
            <w:vAlign w:val="center"/>
          </w:tcPr>
          <w:p w14:paraId="62D09EEC" w14:textId="170CD471"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930" w:type="dxa"/>
            <w:shd w:val="clear" w:color="auto" w:fill="C5E0B3" w:themeFill="accent6" w:themeFillTint="66"/>
            <w:tcMar>
              <w:left w:w="29" w:type="dxa"/>
              <w:right w:w="29" w:type="dxa"/>
            </w:tcMar>
            <w:vAlign w:val="center"/>
          </w:tcPr>
          <w:p w14:paraId="786DBED7" w14:textId="0AADC02A"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975" w:type="dxa"/>
            <w:shd w:val="clear" w:color="auto" w:fill="FFE599" w:themeFill="accent4" w:themeFillTint="66"/>
            <w:vAlign w:val="center"/>
          </w:tcPr>
          <w:p w14:paraId="253F28A8" w14:textId="7777777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990" w:type="dxa"/>
            <w:shd w:val="clear" w:color="auto" w:fill="FFE599" w:themeFill="accent4" w:themeFillTint="66"/>
            <w:vAlign w:val="center"/>
          </w:tcPr>
          <w:p w14:paraId="030773E6" w14:textId="7777777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c>
          <w:tcPr>
            <w:tcW w:w="831" w:type="dxa"/>
            <w:shd w:val="clear" w:color="auto" w:fill="FFE599" w:themeFill="accent4" w:themeFillTint="66"/>
            <w:vAlign w:val="center"/>
          </w:tcPr>
          <w:p w14:paraId="4FF6013D" w14:textId="77777777" w:rsidR="00054FD3" w:rsidRPr="00D012A2" w:rsidRDefault="00054FD3" w:rsidP="0040770E">
            <w:pPr>
              <w:pStyle w:val="tabletext"/>
              <w:cnfStyle w:val="000000100000" w:firstRow="0" w:lastRow="0" w:firstColumn="0" w:lastColumn="0" w:oddVBand="0" w:evenVBand="0" w:oddHBand="1" w:evenHBand="0" w:firstRowFirstColumn="0" w:firstRowLastColumn="0" w:lastRowFirstColumn="0" w:lastRowLastColumn="0"/>
              <w:rPr>
                <w:rStyle w:val="normaltextrun"/>
                <w:rFonts w:asciiTheme="minorHAnsi" w:hAnsiTheme="minorHAnsi" w:cstheme="minorHAnsi"/>
              </w:rPr>
            </w:pPr>
          </w:p>
        </w:tc>
      </w:tr>
    </w:tbl>
    <w:p w14:paraId="68DD262E" w14:textId="77777777" w:rsidR="00F3295D" w:rsidRDefault="00F3295D" w:rsidP="00F3295D">
      <w:pPr>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6660"/>
      </w:tblGrid>
      <w:tr w:rsidR="00054FD3" w14:paraId="68D622AA" w14:textId="77777777" w:rsidTr="00576BFA">
        <w:tc>
          <w:tcPr>
            <w:tcW w:w="2970" w:type="dxa"/>
          </w:tcPr>
          <w:p w14:paraId="089F4738" w14:textId="729BECF7" w:rsidR="00054FD3" w:rsidRDefault="00054FD3" w:rsidP="0040770E">
            <w:pPr>
              <w:spacing w:before="0" w:after="0"/>
              <w:ind w:left="-101"/>
            </w:pPr>
            <w:r w:rsidRPr="00A6358B">
              <w:t xml:space="preserve">Original concept created by: </w:t>
            </w:r>
          </w:p>
        </w:tc>
        <w:tc>
          <w:tcPr>
            <w:tcW w:w="6660" w:type="dxa"/>
            <w:tcBorders>
              <w:bottom w:val="single" w:sz="4" w:space="0" w:color="auto"/>
            </w:tcBorders>
          </w:tcPr>
          <w:p w14:paraId="617BE391" w14:textId="24B71F2A" w:rsidR="00054FD3" w:rsidRDefault="001A7210" w:rsidP="0040770E">
            <w:pPr>
              <w:spacing w:before="0" w:after="0"/>
            </w:pPr>
            <w:r>
              <w:t>Jenn Jacques</w:t>
            </w:r>
          </w:p>
        </w:tc>
      </w:tr>
    </w:tbl>
    <w:p w14:paraId="0BAF8D7C" w14:textId="77777777" w:rsidR="008F731B" w:rsidRDefault="008F731B" w:rsidP="00DC7360">
      <w:pPr>
        <w:pStyle w:val="Heading1"/>
      </w:pPr>
    </w:p>
    <w:tbl>
      <w:tblPr>
        <w:tblStyle w:val="TableGrid"/>
        <w:tblW w:w="10456" w:type="dxa"/>
        <w:tblLook w:val="04A0" w:firstRow="1" w:lastRow="0" w:firstColumn="1" w:lastColumn="0" w:noHBand="0" w:noVBand="1"/>
      </w:tblPr>
      <w:tblGrid>
        <w:gridCol w:w="10456"/>
      </w:tblGrid>
      <w:tr w:rsidR="008F731B" w:rsidRPr="000C11AB" w14:paraId="22DB5DBF" w14:textId="77777777" w:rsidTr="00881182">
        <w:trPr>
          <w:trHeight w:val="432"/>
        </w:trPr>
        <w:tc>
          <w:tcPr>
            <w:tcW w:w="10456" w:type="dxa"/>
            <w:shd w:val="clear" w:color="auto" w:fill="006699"/>
            <w:tcMar>
              <w:top w:w="115" w:type="dxa"/>
              <w:left w:w="115" w:type="dxa"/>
              <w:bottom w:w="115" w:type="dxa"/>
              <w:right w:w="115" w:type="dxa"/>
            </w:tcMar>
            <w:vAlign w:val="center"/>
          </w:tcPr>
          <w:p w14:paraId="2B0967AF" w14:textId="0A9EEB45" w:rsidR="008F731B" w:rsidRPr="00277088" w:rsidRDefault="008F731B" w:rsidP="00DC7360">
            <w:pPr>
              <w:pStyle w:val="Heading1"/>
            </w:pPr>
            <w:r w:rsidRPr="6658324F">
              <w:t xml:space="preserve">Learning </w:t>
            </w:r>
            <w:r w:rsidRPr="00881182">
              <w:t>Experiences</w:t>
            </w:r>
            <w:r w:rsidRPr="6658324F">
              <w:t xml:space="preserve"> and Assessment</w:t>
            </w:r>
          </w:p>
        </w:tc>
      </w:tr>
      <w:tr w:rsidR="00324AEE" w:rsidRPr="000C11AB" w14:paraId="7D87D528" w14:textId="77777777" w:rsidTr="00324AEE">
        <w:trPr>
          <w:trHeight w:val="432"/>
        </w:trPr>
        <w:tc>
          <w:tcPr>
            <w:tcW w:w="10456" w:type="dxa"/>
            <w:shd w:val="clear" w:color="auto" w:fill="auto"/>
            <w:tcMar>
              <w:top w:w="115" w:type="dxa"/>
              <w:left w:w="115" w:type="dxa"/>
              <w:bottom w:w="115" w:type="dxa"/>
              <w:right w:w="115" w:type="dxa"/>
            </w:tcMar>
          </w:tcPr>
          <w:p w14:paraId="12552A1F" w14:textId="77777777" w:rsidR="00632596" w:rsidRPr="00D847DD" w:rsidRDefault="00632596" w:rsidP="00632596">
            <w:pPr>
              <w:spacing w:before="0"/>
              <w:rPr>
                <w:rFonts w:eastAsiaTheme="minorEastAsia" w:cstheme="minorHAnsi"/>
                <w:b/>
                <w:sz w:val="22"/>
              </w:rPr>
            </w:pPr>
            <w:r w:rsidRPr="00D847DD">
              <w:rPr>
                <w:rFonts w:eastAsiaTheme="minorEastAsia" w:cstheme="minorHAnsi"/>
                <w:b/>
                <w:sz w:val="22"/>
              </w:rPr>
              <w:t>Referenced Resources:</w:t>
            </w:r>
          </w:p>
          <w:p w14:paraId="683DA719" w14:textId="77777777" w:rsidR="00632596" w:rsidRPr="00D847DD" w:rsidRDefault="00632596" w:rsidP="00632596">
            <w:pPr>
              <w:pStyle w:val="ListParagraph"/>
              <w:numPr>
                <w:ilvl w:val="0"/>
                <w:numId w:val="25"/>
              </w:numPr>
              <w:spacing w:before="0" w:after="0"/>
              <w:contextualSpacing w:val="0"/>
              <w:rPr>
                <w:rFonts w:eastAsiaTheme="minorEastAsia" w:cstheme="minorHAnsi"/>
                <w:sz w:val="22"/>
              </w:rPr>
            </w:pPr>
            <w:r w:rsidRPr="00D847DD">
              <w:rPr>
                <w:rFonts w:eastAsiaTheme="minorEastAsia" w:cstheme="minorHAnsi"/>
                <w:bCs/>
                <w:sz w:val="22"/>
              </w:rPr>
              <w:t>SpongeBob Campfire Song Song!</w:t>
            </w:r>
            <w:r w:rsidRPr="00D847DD">
              <w:rPr>
                <w:rFonts w:eastAsiaTheme="minorEastAsia" w:cstheme="minorHAnsi"/>
                <w:sz w:val="22"/>
              </w:rPr>
              <w:t xml:space="preserve"> </w:t>
            </w:r>
            <w:hyperlink r:id="rId13" w:history="1">
              <w:r w:rsidRPr="00632596">
                <w:rPr>
                  <w:rStyle w:val="Hyperlink"/>
                  <w:rFonts w:eastAsiaTheme="minorEastAsia" w:cstheme="minorHAnsi"/>
                  <w:color w:val="0000FF"/>
                  <w:sz w:val="22"/>
                </w:rPr>
                <w:t>https://youtu.be/MWTBxPudQig</w:t>
              </w:r>
            </w:hyperlink>
          </w:p>
          <w:p w14:paraId="204060FF" w14:textId="0054A751" w:rsidR="00632596" w:rsidRPr="00D847DD" w:rsidRDefault="00632596" w:rsidP="00632596">
            <w:pPr>
              <w:pStyle w:val="ListParagraph"/>
              <w:numPr>
                <w:ilvl w:val="0"/>
                <w:numId w:val="25"/>
              </w:numPr>
              <w:spacing w:before="0" w:after="0"/>
              <w:contextualSpacing w:val="0"/>
              <w:rPr>
                <w:rFonts w:eastAsiaTheme="minorEastAsia" w:cstheme="minorHAnsi"/>
                <w:sz w:val="22"/>
              </w:rPr>
            </w:pPr>
            <w:r w:rsidRPr="00D847DD">
              <w:rPr>
                <w:rFonts w:cstheme="minorHAnsi"/>
                <w:sz w:val="22"/>
              </w:rPr>
              <w:t>Pete the at Goes Camping</w:t>
            </w:r>
            <w:r>
              <w:rPr>
                <w:rFonts w:cstheme="minorHAnsi"/>
                <w:sz w:val="22"/>
              </w:rPr>
              <w:t>:</w:t>
            </w:r>
            <w:r w:rsidRPr="00D847DD">
              <w:rPr>
                <w:rFonts w:cstheme="minorHAnsi"/>
                <w:sz w:val="22"/>
              </w:rPr>
              <w:t xml:space="preserve"> </w:t>
            </w:r>
            <w:hyperlink r:id="rId14" w:history="1">
              <w:r w:rsidRPr="00632596">
                <w:rPr>
                  <w:rStyle w:val="Hyperlink"/>
                  <w:rFonts w:cstheme="minorHAnsi"/>
                  <w:color w:val="0000FF"/>
                  <w:sz w:val="22"/>
                </w:rPr>
                <w:t>https://youtu.be/Z9c8bKE7K44</w:t>
              </w:r>
            </w:hyperlink>
          </w:p>
          <w:p w14:paraId="60D5D43A" w14:textId="4AA37011" w:rsidR="00632596" w:rsidRPr="00D847DD" w:rsidRDefault="00632596" w:rsidP="00632596">
            <w:pPr>
              <w:pStyle w:val="ListParagraph"/>
              <w:numPr>
                <w:ilvl w:val="0"/>
                <w:numId w:val="25"/>
              </w:numPr>
              <w:spacing w:before="0" w:after="0"/>
              <w:contextualSpacing w:val="0"/>
              <w:rPr>
                <w:rFonts w:eastAsiaTheme="minorEastAsia" w:cstheme="minorHAnsi"/>
                <w:sz w:val="22"/>
              </w:rPr>
            </w:pPr>
            <w:r w:rsidRPr="00D847DD">
              <w:rPr>
                <w:rFonts w:eastAsiaTheme="minorEastAsia" w:cstheme="minorHAnsi"/>
                <w:sz w:val="22"/>
              </w:rPr>
              <w:t>Maisy Goes Camping</w:t>
            </w:r>
            <w:r>
              <w:rPr>
                <w:rFonts w:eastAsiaTheme="minorEastAsia" w:cstheme="minorHAnsi"/>
                <w:sz w:val="22"/>
              </w:rPr>
              <w:t>:</w:t>
            </w:r>
            <w:r w:rsidRPr="00D847DD">
              <w:rPr>
                <w:rFonts w:eastAsiaTheme="minorEastAsia" w:cstheme="minorHAnsi"/>
                <w:sz w:val="22"/>
              </w:rPr>
              <w:t xml:space="preserve"> </w:t>
            </w:r>
            <w:hyperlink r:id="rId15" w:history="1">
              <w:r w:rsidRPr="00632596">
                <w:rPr>
                  <w:rStyle w:val="Hyperlink"/>
                  <w:rFonts w:eastAsiaTheme="minorEastAsia" w:cstheme="minorHAnsi"/>
                  <w:color w:val="0000FF"/>
                  <w:sz w:val="22"/>
                </w:rPr>
                <w:t>https://youtu.be/f4Hfl6bNkuk</w:t>
              </w:r>
            </w:hyperlink>
          </w:p>
          <w:p w14:paraId="063B9AC0" w14:textId="7B0F2B5E" w:rsidR="00632596" w:rsidRPr="00D847DD" w:rsidRDefault="00632596" w:rsidP="00632596">
            <w:pPr>
              <w:pStyle w:val="ListParagraph"/>
              <w:numPr>
                <w:ilvl w:val="0"/>
                <w:numId w:val="25"/>
              </w:numPr>
              <w:spacing w:before="0" w:after="0"/>
              <w:contextualSpacing w:val="0"/>
              <w:rPr>
                <w:rStyle w:val="Hyperlink"/>
                <w:rFonts w:eastAsiaTheme="minorEastAsia" w:cstheme="minorHAnsi"/>
                <w:sz w:val="22"/>
              </w:rPr>
            </w:pPr>
            <w:r w:rsidRPr="00D847DD">
              <w:rPr>
                <w:rFonts w:eastAsiaTheme="minorEastAsia" w:cstheme="minorHAnsi"/>
                <w:sz w:val="22"/>
              </w:rPr>
              <w:t>Olivia Goes Camping</w:t>
            </w:r>
            <w:r>
              <w:rPr>
                <w:rFonts w:eastAsiaTheme="minorEastAsia" w:cstheme="minorHAnsi"/>
                <w:sz w:val="22"/>
              </w:rPr>
              <w:t>:</w:t>
            </w:r>
            <w:r w:rsidRPr="00D847DD">
              <w:rPr>
                <w:rFonts w:eastAsiaTheme="minorEastAsia" w:cstheme="minorHAnsi"/>
                <w:sz w:val="22"/>
              </w:rPr>
              <w:t xml:space="preserve"> </w:t>
            </w:r>
            <w:hyperlink r:id="rId16" w:history="1">
              <w:r w:rsidRPr="00632596">
                <w:rPr>
                  <w:rStyle w:val="Hyperlink"/>
                  <w:rFonts w:eastAsiaTheme="minorEastAsia" w:cstheme="minorHAnsi"/>
                  <w:color w:val="0000FF"/>
                  <w:sz w:val="22"/>
                </w:rPr>
                <w:t>https://youtu.be/nbttXmPBl5U</w:t>
              </w:r>
            </w:hyperlink>
          </w:p>
          <w:p w14:paraId="37AC7DE2" w14:textId="0FFFB2A8" w:rsidR="00632596" w:rsidRPr="00D847DD" w:rsidRDefault="00632596" w:rsidP="00632596">
            <w:pPr>
              <w:pStyle w:val="ListParagraph"/>
              <w:numPr>
                <w:ilvl w:val="0"/>
                <w:numId w:val="25"/>
              </w:numPr>
              <w:spacing w:before="0"/>
              <w:contextualSpacing w:val="0"/>
              <w:rPr>
                <w:rStyle w:val="Hyperlink"/>
                <w:rFonts w:eastAsiaTheme="minorEastAsia" w:cstheme="minorHAnsi"/>
                <w:sz w:val="22"/>
              </w:rPr>
            </w:pPr>
            <w:r w:rsidRPr="00D847DD">
              <w:rPr>
                <w:rFonts w:cstheme="minorHAnsi"/>
                <w:bCs/>
                <w:sz w:val="22"/>
              </w:rPr>
              <w:t>How To Make Bonfire At Home</w:t>
            </w:r>
            <w:r>
              <w:rPr>
                <w:rFonts w:cstheme="minorHAnsi"/>
                <w:bCs/>
                <w:sz w:val="22"/>
              </w:rPr>
              <w:t>—</w:t>
            </w:r>
            <w:r w:rsidRPr="00D847DD">
              <w:rPr>
                <w:rFonts w:cstheme="minorHAnsi"/>
                <w:bCs/>
                <w:sz w:val="22"/>
              </w:rPr>
              <w:t>DIY Crafts</w:t>
            </w:r>
            <w:r>
              <w:rPr>
                <w:rFonts w:cstheme="minorHAnsi"/>
                <w:bCs/>
                <w:sz w:val="22"/>
              </w:rPr>
              <w:t>:</w:t>
            </w:r>
            <w:r w:rsidRPr="00D847DD">
              <w:rPr>
                <w:rFonts w:cstheme="minorHAnsi"/>
                <w:bCs/>
                <w:sz w:val="22"/>
              </w:rPr>
              <w:t xml:space="preserve"> </w:t>
            </w:r>
            <w:hyperlink r:id="rId17" w:history="1">
              <w:r w:rsidRPr="00632596">
                <w:rPr>
                  <w:rStyle w:val="Hyperlink"/>
                  <w:rFonts w:eastAsiaTheme="minorEastAsia" w:cstheme="minorHAnsi"/>
                  <w:color w:val="0000FF"/>
                  <w:sz w:val="22"/>
                </w:rPr>
                <w:t>https://youtu.be/4NYJbn123ys</w:t>
              </w:r>
            </w:hyperlink>
          </w:p>
          <w:p w14:paraId="6F66218A" w14:textId="77777777" w:rsidR="00632596" w:rsidRPr="00D847DD" w:rsidRDefault="00632596" w:rsidP="00632596">
            <w:pPr>
              <w:spacing w:before="0"/>
              <w:rPr>
                <w:rFonts w:eastAsiaTheme="minorEastAsia" w:cstheme="minorHAnsi"/>
                <w:b/>
                <w:sz w:val="22"/>
              </w:rPr>
            </w:pPr>
          </w:p>
          <w:p w14:paraId="3C218E30" w14:textId="77777777" w:rsidR="00632596" w:rsidRPr="00D847DD" w:rsidRDefault="00632596" w:rsidP="00632596">
            <w:pPr>
              <w:spacing w:before="0"/>
              <w:rPr>
                <w:rFonts w:eastAsiaTheme="minorEastAsia" w:cstheme="minorHAnsi"/>
                <w:b/>
                <w:sz w:val="22"/>
              </w:rPr>
            </w:pPr>
            <w:r w:rsidRPr="00D847DD">
              <w:rPr>
                <w:rFonts w:eastAsiaTheme="minorEastAsia" w:cstheme="minorHAnsi"/>
                <w:b/>
                <w:sz w:val="22"/>
              </w:rPr>
              <w:t>Teacher’s instructions:</w:t>
            </w:r>
          </w:p>
          <w:p w14:paraId="6AE3737F" w14:textId="32D2C812" w:rsidR="00034CC6" w:rsidRDefault="00034CC6" w:rsidP="00632596">
            <w:pPr>
              <w:spacing w:before="0"/>
              <w:rPr>
                <w:rFonts w:eastAsiaTheme="minorEastAsia" w:cstheme="minorHAnsi"/>
                <w:sz w:val="22"/>
              </w:rPr>
            </w:pPr>
            <w:r>
              <w:rPr>
                <w:rFonts w:eastAsiaTheme="minorEastAsia" w:cstheme="minorHAnsi"/>
                <w:sz w:val="22"/>
              </w:rPr>
              <w:t>Should your students be unfamiliar with campsites, take a few moments to brainstorm key aspects like having a tent, sleeping in a sleeping bag, cooking your food on a fire, etc.</w:t>
            </w:r>
          </w:p>
          <w:p w14:paraId="6E58A65F" w14:textId="29883EF1" w:rsidR="00632596" w:rsidRPr="00D847DD" w:rsidRDefault="00632596" w:rsidP="00632596">
            <w:pPr>
              <w:spacing w:before="0"/>
              <w:rPr>
                <w:rFonts w:eastAsiaTheme="minorEastAsia" w:cstheme="minorHAnsi"/>
                <w:sz w:val="22"/>
              </w:rPr>
            </w:pPr>
            <w:r w:rsidRPr="00D847DD">
              <w:rPr>
                <w:rFonts w:eastAsiaTheme="minorEastAsia" w:cstheme="minorHAnsi"/>
                <w:sz w:val="22"/>
              </w:rPr>
              <w:t>Prepare resources that will inspire your students to create a pretend campsite. Provide a song that they would like such as</w:t>
            </w:r>
            <w:r w:rsidRPr="00D847DD">
              <w:rPr>
                <w:rFonts w:eastAsiaTheme="minorEastAsia" w:cstheme="minorHAnsi"/>
                <w:i/>
                <w:sz w:val="22"/>
              </w:rPr>
              <w:t xml:space="preserve"> </w:t>
            </w:r>
            <w:r w:rsidRPr="00D847DD">
              <w:rPr>
                <w:rFonts w:eastAsiaTheme="minorEastAsia" w:cstheme="minorHAnsi"/>
                <w:bCs/>
                <w:i/>
                <w:sz w:val="22"/>
              </w:rPr>
              <w:t>SpongeBob Campfire Song Song!</w:t>
            </w:r>
            <w:r w:rsidRPr="00D847DD">
              <w:rPr>
                <w:rFonts w:eastAsiaTheme="minorEastAsia" w:cstheme="minorHAnsi"/>
                <w:i/>
                <w:sz w:val="22"/>
              </w:rPr>
              <w:t xml:space="preserve"> </w:t>
            </w:r>
            <w:r w:rsidRPr="00D847DD">
              <w:rPr>
                <w:rFonts w:eastAsiaTheme="minorEastAsia" w:cstheme="minorHAnsi"/>
                <w:sz w:val="22"/>
              </w:rPr>
              <w:t xml:space="preserve">Include an age appropriate story about camping. Attached is a link to a read aloud of, </w:t>
            </w:r>
            <w:r w:rsidRPr="00D847DD">
              <w:rPr>
                <w:rFonts w:eastAsiaTheme="minorEastAsia" w:cstheme="minorHAnsi"/>
                <w:i/>
                <w:sz w:val="22"/>
              </w:rPr>
              <w:t>Pete the Cat Goes Camping</w:t>
            </w:r>
            <w:r w:rsidRPr="00D847DD">
              <w:rPr>
                <w:rFonts w:eastAsiaTheme="minorEastAsia" w:cstheme="minorHAnsi"/>
                <w:sz w:val="22"/>
              </w:rPr>
              <w:t xml:space="preserve">. Other possible titles are </w:t>
            </w:r>
            <w:r w:rsidRPr="00D847DD">
              <w:rPr>
                <w:rFonts w:eastAsiaTheme="minorEastAsia" w:cstheme="minorHAnsi"/>
                <w:i/>
                <w:sz w:val="22"/>
              </w:rPr>
              <w:t>Maisy Goes Camping</w:t>
            </w:r>
            <w:r w:rsidRPr="00D847DD">
              <w:rPr>
                <w:rFonts w:eastAsiaTheme="minorEastAsia" w:cstheme="minorHAnsi"/>
                <w:sz w:val="22"/>
              </w:rPr>
              <w:t xml:space="preserve"> and </w:t>
            </w:r>
            <w:r w:rsidRPr="00D847DD">
              <w:rPr>
                <w:rFonts w:eastAsiaTheme="minorEastAsia" w:cstheme="minorHAnsi"/>
                <w:i/>
                <w:sz w:val="22"/>
              </w:rPr>
              <w:t xml:space="preserve">Olivia Goes Camping. </w:t>
            </w:r>
            <w:r w:rsidRPr="00D847DD">
              <w:rPr>
                <w:rFonts w:eastAsiaTheme="minorEastAsia" w:cstheme="minorHAnsi"/>
                <w:sz w:val="22"/>
              </w:rPr>
              <w:t>Encourage students to make note of the items the characters pack and set up at their campsites. They should begin to consider what they would like to include in their pretend campsite. You may also provide them with a list of suggestions such as sleeping bags, flashlights, camping chairs and a tent.</w:t>
            </w:r>
          </w:p>
          <w:p w14:paraId="59F369AB" w14:textId="6402688E" w:rsidR="00632596" w:rsidRPr="00D847DD" w:rsidRDefault="00632596" w:rsidP="00632596">
            <w:pPr>
              <w:spacing w:before="0"/>
              <w:rPr>
                <w:rFonts w:eastAsiaTheme="minorEastAsia" w:cstheme="minorHAnsi"/>
                <w:sz w:val="22"/>
              </w:rPr>
            </w:pPr>
            <w:r w:rsidRPr="00D847DD">
              <w:rPr>
                <w:rFonts w:eastAsiaTheme="minorEastAsia" w:cstheme="minorHAnsi"/>
                <w:sz w:val="22"/>
              </w:rPr>
              <w:t xml:space="preserve">Instruct students on how to make a Design Plan that illustrates the campsite they would like to create. Tell them that Design Plans are used by artists to plan out ideas prior to creating an art piece. The experience of creating a Design Plan allows students to synthesize the information from the song, the story, the list you provided, and any personal experiences they might have had with camping. Design Plans are intended to be quick sketches using any medium and do not require a lot </w:t>
            </w:r>
            <w:r w:rsidR="0095127E">
              <w:rPr>
                <w:rFonts w:eastAsiaTheme="minorEastAsia" w:cstheme="minorHAnsi"/>
                <w:sz w:val="22"/>
              </w:rPr>
              <w:t xml:space="preserve">of </w:t>
            </w:r>
            <w:r w:rsidRPr="00D847DD">
              <w:rPr>
                <w:rFonts w:eastAsiaTheme="minorEastAsia" w:cstheme="minorHAnsi"/>
                <w:sz w:val="22"/>
              </w:rPr>
              <w:t>detail, shading</w:t>
            </w:r>
            <w:r w:rsidR="0095127E">
              <w:rPr>
                <w:rFonts w:eastAsiaTheme="minorEastAsia" w:cstheme="minorHAnsi"/>
                <w:sz w:val="22"/>
              </w:rPr>
              <w:t>,</w:t>
            </w:r>
            <w:r w:rsidRPr="00D847DD">
              <w:rPr>
                <w:rFonts w:eastAsiaTheme="minorEastAsia" w:cstheme="minorHAnsi"/>
                <w:sz w:val="22"/>
              </w:rPr>
              <w:t xml:space="preserve"> or colour. You may</w:t>
            </w:r>
            <w:r w:rsidR="0095127E">
              <w:rPr>
                <w:rFonts w:eastAsiaTheme="minorEastAsia" w:cstheme="minorHAnsi"/>
                <w:sz w:val="22"/>
              </w:rPr>
              <w:t>,</w:t>
            </w:r>
            <w:r w:rsidRPr="00D847DD">
              <w:rPr>
                <w:rFonts w:eastAsiaTheme="minorEastAsia" w:cstheme="minorHAnsi"/>
                <w:sz w:val="22"/>
              </w:rPr>
              <w:t xml:space="preserve"> however, request that students label each object in their plan as an additional literacy connection. Students may complete their Design Plan for this activity in their Idea Journal. Idea Journals are sketchbooks that artists use to collect drawings, clippings, swatches</w:t>
            </w:r>
            <w:r w:rsidR="0095127E">
              <w:rPr>
                <w:rFonts w:eastAsiaTheme="minorEastAsia" w:cstheme="minorHAnsi"/>
                <w:sz w:val="22"/>
              </w:rPr>
              <w:t>,</w:t>
            </w:r>
            <w:r w:rsidRPr="00D847DD">
              <w:rPr>
                <w:rFonts w:eastAsiaTheme="minorEastAsia" w:cstheme="minorHAnsi"/>
                <w:sz w:val="22"/>
              </w:rPr>
              <w:t xml:space="preserve"> and text to use as inspiration for </w:t>
            </w:r>
            <w:r w:rsidR="001F4C14" w:rsidRPr="00D847DD">
              <w:rPr>
                <w:rFonts w:eastAsiaTheme="minorEastAsia" w:cstheme="minorHAnsi"/>
                <w:sz w:val="22"/>
              </w:rPr>
              <w:t>art making</w:t>
            </w:r>
            <w:r w:rsidRPr="00D847DD">
              <w:rPr>
                <w:rFonts w:eastAsiaTheme="minorEastAsia" w:cstheme="minorHAnsi"/>
                <w:sz w:val="22"/>
              </w:rPr>
              <w:t>. If students do not have Idea Journals, instruct them to use a blank piece of paper or use the template provided in the appendix.</w:t>
            </w:r>
          </w:p>
          <w:p w14:paraId="7D09D6F1" w14:textId="657483BA" w:rsidR="001A7210" w:rsidRPr="00632596" w:rsidRDefault="00632596" w:rsidP="00632596">
            <w:pPr>
              <w:spacing w:before="0"/>
              <w:rPr>
                <w:rFonts w:eastAsiaTheme="minorEastAsia" w:cstheme="minorHAnsi"/>
                <w:sz w:val="22"/>
              </w:rPr>
            </w:pPr>
            <w:r w:rsidRPr="00D847DD">
              <w:rPr>
                <w:rFonts w:eastAsiaTheme="minorEastAsia" w:cstheme="minorHAnsi"/>
                <w:sz w:val="22"/>
              </w:rPr>
              <w:t xml:space="preserve">Next, have students view an instructional video on how to use craft materials to create a pretend campfire. This is a link to a campfire made with paper rolls and construction paper, </w:t>
            </w:r>
            <w:hyperlink r:id="rId18" w:history="1">
              <w:r w:rsidRPr="00632596">
                <w:rPr>
                  <w:rStyle w:val="Hyperlink"/>
                  <w:rFonts w:eastAsiaTheme="minorEastAsia" w:cstheme="minorHAnsi"/>
                  <w:color w:val="0000FF"/>
                  <w:sz w:val="22"/>
                </w:rPr>
                <w:t>https://youtu.be/4NYJbn123ys</w:t>
              </w:r>
            </w:hyperlink>
            <w:r w:rsidRPr="00D847DD">
              <w:rPr>
                <w:rFonts w:eastAsiaTheme="minorEastAsia" w:cstheme="minorHAnsi"/>
                <w:sz w:val="22"/>
              </w:rPr>
              <w:t xml:space="preserve">. The campfire prop will act as the focal point for the campsite set they create. Once their stage is set, students will record their performance as they work through a series of acting prompts. Acting prompts should be open ended; allowing for as much individual interpretation as possible. </w:t>
            </w:r>
          </w:p>
        </w:tc>
      </w:tr>
    </w:tbl>
    <w:p w14:paraId="591D2C78" w14:textId="77777777" w:rsidR="002861AE" w:rsidRDefault="002861AE" w:rsidP="001A7210">
      <w:pPr>
        <w:spacing w:before="0"/>
      </w:pPr>
      <w:r>
        <w:br w:type="page"/>
      </w:r>
    </w:p>
    <w:tbl>
      <w:tblPr>
        <w:tblStyle w:val="TableGrid"/>
        <w:tblW w:w="10456" w:type="dxa"/>
        <w:tblLook w:val="04A0" w:firstRow="1" w:lastRow="0" w:firstColumn="1" w:lastColumn="0" w:noHBand="0" w:noVBand="1"/>
      </w:tblPr>
      <w:tblGrid>
        <w:gridCol w:w="10456"/>
      </w:tblGrid>
      <w:tr w:rsidR="002861AE" w:rsidRPr="000C11AB" w14:paraId="1CCBC009" w14:textId="77777777" w:rsidTr="00324AEE">
        <w:trPr>
          <w:trHeight w:val="432"/>
        </w:trPr>
        <w:tc>
          <w:tcPr>
            <w:tcW w:w="10456" w:type="dxa"/>
            <w:shd w:val="clear" w:color="auto" w:fill="auto"/>
            <w:tcMar>
              <w:top w:w="115" w:type="dxa"/>
              <w:left w:w="115" w:type="dxa"/>
              <w:bottom w:w="115" w:type="dxa"/>
              <w:right w:w="115" w:type="dxa"/>
            </w:tcMar>
          </w:tcPr>
          <w:p w14:paraId="76C167DB" w14:textId="6CA49A18" w:rsidR="00632596" w:rsidRPr="00D847DD" w:rsidRDefault="00632596" w:rsidP="00632596">
            <w:pPr>
              <w:spacing w:before="0"/>
              <w:rPr>
                <w:rFonts w:eastAsiaTheme="minorEastAsia" w:cstheme="minorHAnsi"/>
                <w:sz w:val="22"/>
              </w:rPr>
            </w:pPr>
            <w:r w:rsidRPr="00D847DD">
              <w:rPr>
                <w:rFonts w:eastAsiaTheme="minorEastAsia" w:cstheme="minorHAnsi"/>
                <w:sz w:val="22"/>
              </w:rPr>
              <w:lastRenderedPageBreak/>
              <w:t xml:space="preserve">Assessment will be based on each student’s ability to embrace the suspension of disbelief they have created and as well as establish a narrative. Performance elements such as using a clear voice and awareness of the audience may also be considered. </w:t>
            </w:r>
            <w:r w:rsidR="008A3500">
              <w:rPr>
                <w:rFonts w:eastAsiaTheme="minorEastAsia" w:cstheme="minorHAnsi"/>
                <w:sz w:val="22"/>
              </w:rPr>
              <w:t>Consult the</w:t>
            </w:r>
            <w:r w:rsidR="00B928F3">
              <w:rPr>
                <w:rFonts w:eastAsiaTheme="minorEastAsia" w:cstheme="minorHAnsi"/>
                <w:sz w:val="22"/>
              </w:rPr>
              <w:t xml:space="preserve"> </w:t>
            </w:r>
            <w:hyperlink r:id="rId19" w:history="1">
              <w:r w:rsidR="00B928F3" w:rsidRPr="00B928F3">
                <w:rPr>
                  <w:rStyle w:val="Hyperlink"/>
                  <w:rFonts w:eastAsiaTheme="minorEastAsia" w:cstheme="minorHAnsi"/>
                  <w:i/>
                  <w:sz w:val="22"/>
                </w:rPr>
                <w:t>Kindergarten to Grade 8 Drama Manitoba Curriculum Framework of Outcomes</w:t>
              </w:r>
            </w:hyperlink>
            <w:r w:rsidR="00B928F3">
              <w:rPr>
                <w:rFonts w:eastAsiaTheme="minorEastAsia" w:cstheme="minorHAnsi"/>
                <w:i/>
                <w:sz w:val="22"/>
              </w:rPr>
              <w:t xml:space="preserve"> </w:t>
            </w:r>
            <w:r w:rsidR="00B928F3">
              <w:rPr>
                <w:rFonts w:eastAsiaTheme="minorEastAsia" w:cstheme="minorHAnsi"/>
                <w:sz w:val="22"/>
              </w:rPr>
              <w:t xml:space="preserve">document for further information on drama-specific terminology. </w:t>
            </w:r>
          </w:p>
          <w:p w14:paraId="74BA2C6C" w14:textId="27D650C2" w:rsidR="00632596" w:rsidRPr="00D847DD" w:rsidRDefault="00632596" w:rsidP="00632596">
            <w:pPr>
              <w:spacing w:before="0" w:after="240"/>
              <w:rPr>
                <w:rFonts w:eastAsiaTheme="minorEastAsia" w:cstheme="minorHAnsi"/>
                <w:sz w:val="22"/>
              </w:rPr>
            </w:pPr>
            <w:r w:rsidRPr="00D847DD">
              <w:rPr>
                <w:rFonts w:eastAsiaTheme="minorEastAsia" w:cstheme="minorHAnsi"/>
                <w:sz w:val="22"/>
              </w:rPr>
              <w:t>As students will have varying levels of prior knowledge about camping and drama performances, teachers should anticipate a variety of submissions. The intent of this exercise is to expose students to subject specific vocabulary such as staging, set, props, drama, acting. All contribution will provide the te</w:t>
            </w:r>
            <w:bookmarkStart w:id="0" w:name="_GoBack"/>
            <w:bookmarkEnd w:id="0"/>
            <w:r w:rsidRPr="00D847DD">
              <w:rPr>
                <w:rFonts w:eastAsiaTheme="minorEastAsia" w:cstheme="minorHAnsi"/>
                <w:sz w:val="22"/>
              </w:rPr>
              <w:t xml:space="preserve">acher with valuable information about their student’s ability to process information from video and story, and their ability to engage in dramatic play activities. </w:t>
            </w:r>
          </w:p>
          <w:p w14:paraId="206079A9" w14:textId="77777777" w:rsidR="00632596" w:rsidRPr="00D847DD" w:rsidRDefault="00632596" w:rsidP="00632596">
            <w:pPr>
              <w:pStyle w:val="Default"/>
              <w:spacing w:after="120"/>
              <w:rPr>
                <w:rFonts w:asciiTheme="minorHAnsi" w:hAnsiTheme="minorHAnsi" w:cstheme="minorHAnsi"/>
                <w:sz w:val="22"/>
                <w:szCs w:val="22"/>
              </w:rPr>
            </w:pPr>
            <w:r w:rsidRPr="00D847DD">
              <w:rPr>
                <w:rFonts w:asciiTheme="minorHAnsi" w:hAnsiTheme="minorHAnsi" w:cstheme="minorHAnsi"/>
                <w:sz w:val="22"/>
                <w:szCs w:val="22"/>
              </w:rPr>
              <w:t xml:space="preserve">Template: </w:t>
            </w:r>
          </w:p>
          <w:p w14:paraId="30280B02" w14:textId="77777777" w:rsidR="00632596" w:rsidRPr="00D847DD" w:rsidRDefault="00632596" w:rsidP="00632596">
            <w:pPr>
              <w:spacing w:before="0"/>
              <w:rPr>
                <w:rFonts w:cstheme="minorHAnsi"/>
                <w:sz w:val="22"/>
              </w:rPr>
            </w:pPr>
            <w:r w:rsidRPr="00D847DD">
              <w:rPr>
                <w:rFonts w:cstheme="minorHAnsi"/>
                <w:sz w:val="22"/>
              </w:rPr>
              <w:t xml:space="preserve">The following was created in Seesaw as a template for students to upload their Design Plans and videos for sharing purposes. </w:t>
            </w:r>
          </w:p>
          <w:p w14:paraId="0B3B1190" w14:textId="77777777" w:rsidR="00632596" w:rsidRPr="00D847DD" w:rsidRDefault="00632596" w:rsidP="00632596">
            <w:pPr>
              <w:spacing w:before="0"/>
              <w:rPr>
                <w:rFonts w:cstheme="minorHAnsi"/>
                <w:sz w:val="22"/>
              </w:rPr>
            </w:pPr>
          </w:p>
          <w:p w14:paraId="741D7FE0" w14:textId="77777777" w:rsidR="00632596" w:rsidRPr="00D847DD" w:rsidRDefault="00632596" w:rsidP="00632596">
            <w:pPr>
              <w:spacing w:before="0"/>
              <w:rPr>
                <w:rFonts w:cstheme="minorHAnsi"/>
                <w:sz w:val="22"/>
              </w:rPr>
            </w:pPr>
            <w:r w:rsidRPr="00D847DD">
              <w:rPr>
                <w:rFonts w:cstheme="minorHAnsi"/>
                <w:noProof/>
                <w:sz w:val="22"/>
                <w:lang w:eastAsia="en-CA"/>
              </w:rPr>
              <w:t xml:space="preserve">     </w:t>
            </w:r>
            <w:r w:rsidRPr="00D847DD">
              <w:rPr>
                <w:rFonts w:cstheme="minorHAnsi"/>
                <w:noProof/>
                <w:sz w:val="22"/>
                <w:lang w:eastAsia="en-CA"/>
              </w:rPr>
              <w:drawing>
                <wp:inline distT="0" distB="0" distL="0" distR="0" wp14:anchorId="66274401" wp14:editId="0B68BA93">
                  <wp:extent cx="4133850" cy="1950947"/>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22587" cy="1992826"/>
                          </a:xfrm>
                          <a:prstGeom prst="rect">
                            <a:avLst/>
                          </a:prstGeom>
                        </pic:spPr>
                      </pic:pic>
                    </a:graphicData>
                  </a:graphic>
                </wp:inline>
              </w:drawing>
            </w:r>
          </w:p>
          <w:p w14:paraId="2ABFA7EB" w14:textId="77777777" w:rsidR="00632596" w:rsidRPr="00D847DD" w:rsidRDefault="00632596" w:rsidP="00632596">
            <w:pPr>
              <w:spacing w:before="0"/>
              <w:rPr>
                <w:rFonts w:eastAsiaTheme="minorEastAsia" w:cstheme="minorHAnsi"/>
                <w:sz w:val="22"/>
              </w:rPr>
            </w:pPr>
          </w:p>
          <w:p w14:paraId="15999972" w14:textId="77777777" w:rsidR="00632596" w:rsidRPr="00D847DD" w:rsidRDefault="00632596" w:rsidP="00632596">
            <w:pPr>
              <w:spacing w:before="0"/>
              <w:rPr>
                <w:rFonts w:cstheme="minorHAnsi"/>
                <w:sz w:val="22"/>
              </w:rPr>
            </w:pPr>
            <w:r w:rsidRPr="00D847DD">
              <w:rPr>
                <w:rFonts w:cstheme="minorHAnsi"/>
                <w:sz w:val="22"/>
              </w:rPr>
              <w:t>Assessment:</w:t>
            </w:r>
          </w:p>
          <w:p w14:paraId="40A0714C" w14:textId="1AF28CB9" w:rsidR="00632596" w:rsidRPr="00D847DD" w:rsidRDefault="00632596" w:rsidP="00632596">
            <w:pPr>
              <w:spacing w:before="0"/>
              <w:rPr>
                <w:rFonts w:cstheme="minorHAnsi"/>
                <w:sz w:val="22"/>
              </w:rPr>
            </w:pPr>
            <w:r w:rsidRPr="00D847DD">
              <w:rPr>
                <w:rFonts w:cstheme="minorHAnsi"/>
                <w:sz w:val="22"/>
              </w:rPr>
              <w:t xml:space="preserve">Drama Journals are an important part of the creative process in acting. Learners of all ages are frequently asked to respond to acting experiences in this format. If it is your student’s first experience reflecting on their involvement in a drama activity, use this template. Add a picture of their campsite Design Plan or ideally, a picture of them in character on their </w:t>
            </w:r>
            <w:r w:rsidR="0095127E">
              <w:rPr>
                <w:rFonts w:cstheme="minorHAnsi"/>
                <w:sz w:val="22"/>
              </w:rPr>
              <w:t>“</w:t>
            </w:r>
            <w:r w:rsidRPr="00D847DD">
              <w:rPr>
                <w:rFonts w:cstheme="minorHAnsi"/>
                <w:sz w:val="22"/>
              </w:rPr>
              <w:t>set.</w:t>
            </w:r>
            <w:r w:rsidR="0095127E">
              <w:rPr>
                <w:rFonts w:cstheme="minorHAnsi"/>
                <w:sz w:val="22"/>
              </w:rPr>
              <w:t>”</w:t>
            </w:r>
            <w:r w:rsidRPr="00D847DD">
              <w:rPr>
                <w:rFonts w:cstheme="minorHAnsi"/>
                <w:sz w:val="22"/>
              </w:rPr>
              <w:t xml:space="preserve"> Review the Drama Journal questions prior to them completing it. Read each question for them, giving students time to think before they attempt to write or dictate a response. The goal here is to lay the foundation for students being able to evaluate their performance skills. </w:t>
            </w:r>
          </w:p>
          <w:p w14:paraId="6FBCD590" w14:textId="154110BB" w:rsidR="00632596" w:rsidRPr="00D847DD" w:rsidRDefault="00632596" w:rsidP="00632596">
            <w:pPr>
              <w:spacing w:before="0"/>
              <w:rPr>
                <w:rFonts w:cstheme="minorHAnsi"/>
                <w:sz w:val="22"/>
              </w:rPr>
            </w:pPr>
            <w:r w:rsidRPr="00D847DD">
              <w:rPr>
                <w:rFonts w:cstheme="minorHAnsi"/>
                <w:sz w:val="22"/>
              </w:rPr>
              <w:t>Composing specific compliments and critiques can be challenging at first. In the early years, it is appropriate to give the students suggestions about how to respond to each question. Through this process they will gain more subject specific vocabulary such as character, plot, set</w:t>
            </w:r>
            <w:r w:rsidR="0095127E">
              <w:rPr>
                <w:rFonts w:cstheme="minorHAnsi"/>
                <w:sz w:val="22"/>
              </w:rPr>
              <w:t>,</w:t>
            </w:r>
            <w:r w:rsidRPr="00D847DD">
              <w:rPr>
                <w:rFonts w:cstheme="minorHAnsi"/>
                <w:sz w:val="22"/>
              </w:rPr>
              <w:t xml:space="preserve"> and staging. Be sure to encour</w:t>
            </w:r>
            <w:r w:rsidR="0095127E">
              <w:rPr>
                <w:rFonts w:cstheme="minorHAnsi"/>
                <w:sz w:val="22"/>
              </w:rPr>
              <w:t>age students to dig deeper than</w:t>
            </w:r>
            <w:r w:rsidRPr="00D847DD">
              <w:rPr>
                <w:rFonts w:cstheme="minorHAnsi"/>
                <w:sz w:val="22"/>
              </w:rPr>
              <w:t xml:space="preserve"> “I did a good job.” or “I don’t know.” Ask them, “What did you do a good job at? </w:t>
            </w:r>
            <w:r w:rsidR="0095127E">
              <w:rPr>
                <w:rFonts w:cstheme="minorHAnsi"/>
                <w:sz w:val="22"/>
              </w:rPr>
              <w:t xml:space="preserve">… </w:t>
            </w:r>
            <w:r w:rsidRPr="00D847DD">
              <w:rPr>
                <w:rFonts w:cstheme="minorHAnsi"/>
                <w:sz w:val="22"/>
              </w:rPr>
              <w:t xml:space="preserve">Using a clear voice? Acting like you were at a real campsite? </w:t>
            </w:r>
            <w:r w:rsidR="0095127E">
              <w:rPr>
                <w:rFonts w:cstheme="minorHAnsi"/>
                <w:sz w:val="22"/>
              </w:rPr>
              <w:t>… O</w:t>
            </w:r>
            <w:r w:rsidRPr="00D847DD">
              <w:rPr>
                <w:rFonts w:cstheme="minorHAnsi"/>
                <w:sz w:val="22"/>
              </w:rPr>
              <w:t xml:space="preserve">r telling a story with your actions or words?” </w:t>
            </w:r>
          </w:p>
          <w:p w14:paraId="75280EC6" w14:textId="3EA3774F" w:rsidR="001A7210" w:rsidRPr="001A7210" w:rsidRDefault="00632596" w:rsidP="00632596">
            <w:pPr>
              <w:spacing w:before="0"/>
              <w:rPr>
                <w:rFonts w:cstheme="minorHAnsi"/>
                <w:sz w:val="22"/>
              </w:rPr>
            </w:pPr>
            <w:r w:rsidRPr="00D847DD">
              <w:rPr>
                <w:rFonts w:cstheme="minorHAnsi"/>
                <w:sz w:val="22"/>
              </w:rPr>
              <w:t>As students gain more experience with this process, the types of reflection questions can become more complex.</w:t>
            </w:r>
          </w:p>
        </w:tc>
      </w:tr>
    </w:tbl>
    <w:p w14:paraId="67762019" w14:textId="77777777" w:rsidR="001A7210" w:rsidRDefault="001A7210" w:rsidP="001A7210">
      <w:pPr>
        <w:spacing w:before="0"/>
      </w:pPr>
      <w:r>
        <w:br w:type="page"/>
      </w:r>
    </w:p>
    <w:tbl>
      <w:tblPr>
        <w:tblStyle w:val="TableGrid"/>
        <w:tblW w:w="10790" w:type="dxa"/>
        <w:tblLook w:val="04A0" w:firstRow="1" w:lastRow="0" w:firstColumn="1" w:lastColumn="0" w:noHBand="0" w:noVBand="1"/>
      </w:tblPr>
      <w:tblGrid>
        <w:gridCol w:w="10790"/>
      </w:tblGrid>
      <w:tr w:rsidR="001A7210" w:rsidRPr="000C11AB" w14:paraId="2031D6B5" w14:textId="77777777" w:rsidTr="001A7210">
        <w:trPr>
          <w:trHeight w:val="432"/>
        </w:trPr>
        <w:tc>
          <w:tcPr>
            <w:tcW w:w="10790" w:type="dxa"/>
            <w:shd w:val="clear" w:color="auto" w:fill="auto"/>
            <w:tcMar>
              <w:top w:w="115" w:type="dxa"/>
              <w:left w:w="115" w:type="dxa"/>
              <w:bottom w:w="115" w:type="dxa"/>
              <w:right w:w="115" w:type="dxa"/>
            </w:tcMar>
          </w:tcPr>
          <w:p w14:paraId="36345D11" w14:textId="77777777" w:rsidR="001A7210" w:rsidRPr="00447475" w:rsidRDefault="001A7210" w:rsidP="001A7210">
            <w:pPr>
              <w:spacing w:before="0"/>
              <w:rPr>
                <w:rFonts w:eastAsiaTheme="minorEastAsia" w:cstheme="minorHAnsi"/>
                <w:b/>
                <w:sz w:val="22"/>
              </w:rPr>
            </w:pPr>
            <w:r w:rsidRPr="00447475">
              <w:rPr>
                <w:rFonts w:eastAsiaTheme="minorEastAsia" w:cstheme="minorHAnsi"/>
                <w:b/>
                <w:sz w:val="22"/>
              </w:rPr>
              <w:lastRenderedPageBreak/>
              <w:t>Step-by-step instructions for students:</w:t>
            </w:r>
          </w:p>
          <w:p w14:paraId="37F69405" w14:textId="6765DB4A" w:rsidR="00632596" w:rsidRPr="00D847DD" w:rsidRDefault="000A2C9A" w:rsidP="000A2C9A">
            <w:pPr>
              <w:spacing w:before="0"/>
              <w:ind w:left="330" w:hanging="330"/>
              <w:rPr>
                <w:rFonts w:cstheme="minorHAnsi"/>
                <w:sz w:val="22"/>
              </w:rPr>
            </w:pPr>
            <w:r>
              <w:rPr>
                <w:rFonts w:cstheme="minorHAnsi"/>
                <w:sz w:val="22"/>
              </w:rPr>
              <w:t>1</w:t>
            </w:r>
            <w:r>
              <w:rPr>
                <w:rFonts w:cstheme="minorHAnsi"/>
                <w:sz w:val="22"/>
              </w:rPr>
              <w:tab/>
            </w:r>
            <w:r w:rsidR="00632596" w:rsidRPr="00D847DD">
              <w:rPr>
                <w:rFonts w:cstheme="minorHAnsi"/>
                <w:sz w:val="22"/>
              </w:rPr>
              <w:t xml:space="preserve">Click the link to view the featured song, </w:t>
            </w:r>
            <w:r w:rsidR="00632596" w:rsidRPr="00D847DD">
              <w:rPr>
                <w:rFonts w:eastAsiaTheme="minorEastAsia" w:cstheme="minorHAnsi"/>
                <w:bCs/>
                <w:i/>
                <w:sz w:val="22"/>
              </w:rPr>
              <w:t>SpongeBob Campfire Song Song!</w:t>
            </w:r>
            <w:r w:rsidR="00632596" w:rsidRPr="00D847DD">
              <w:rPr>
                <w:rFonts w:eastAsiaTheme="minorEastAsia" w:cstheme="minorHAnsi"/>
                <w:i/>
                <w:sz w:val="22"/>
              </w:rPr>
              <w:t xml:space="preserve"> </w:t>
            </w:r>
            <w:r w:rsidR="00632596" w:rsidRPr="00D847DD">
              <w:rPr>
                <w:rFonts w:eastAsiaTheme="minorEastAsia" w:cstheme="minorHAnsi"/>
                <w:sz w:val="22"/>
              </w:rPr>
              <w:t>(</w:t>
            </w:r>
            <w:hyperlink r:id="rId21" w:history="1">
              <w:r w:rsidR="00632596" w:rsidRPr="000A2C9A">
                <w:rPr>
                  <w:rStyle w:val="Hyperlink"/>
                  <w:rFonts w:eastAsiaTheme="minorEastAsia" w:cstheme="minorHAnsi"/>
                  <w:color w:val="0000FF"/>
                  <w:sz w:val="22"/>
                </w:rPr>
                <w:t>https://youtu.be/MWTBxPudQig</w:t>
              </w:r>
            </w:hyperlink>
            <w:r w:rsidR="00632596" w:rsidRPr="00D847DD">
              <w:rPr>
                <w:rFonts w:eastAsiaTheme="minorEastAsia" w:cstheme="minorHAnsi"/>
                <w:sz w:val="22"/>
              </w:rPr>
              <w:t>)</w:t>
            </w:r>
            <w:r>
              <w:rPr>
                <w:rFonts w:eastAsiaTheme="minorEastAsia" w:cstheme="minorHAnsi"/>
                <w:sz w:val="22"/>
              </w:rPr>
              <w:t>.</w:t>
            </w:r>
          </w:p>
          <w:p w14:paraId="09995C29" w14:textId="4D73271C" w:rsidR="00632596" w:rsidRPr="00D847DD" w:rsidRDefault="000A2C9A" w:rsidP="000A2C9A">
            <w:pPr>
              <w:spacing w:before="0"/>
              <w:ind w:left="330" w:hanging="330"/>
              <w:rPr>
                <w:rFonts w:cstheme="minorHAnsi"/>
                <w:sz w:val="22"/>
              </w:rPr>
            </w:pPr>
            <w:r>
              <w:rPr>
                <w:rFonts w:cstheme="minorHAnsi"/>
                <w:sz w:val="22"/>
              </w:rPr>
              <w:t>2</w:t>
            </w:r>
            <w:r>
              <w:rPr>
                <w:rFonts w:cstheme="minorHAnsi"/>
                <w:sz w:val="22"/>
              </w:rPr>
              <w:tab/>
            </w:r>
            <w:r w:rsidR="00632596" w:rsidRPr="00D847DD">
              <w:rPr>
                <w:rFonts w:cstheme="minorHAnsi"/>
                <w:sz w:val="22"/>
              </w:rPr>
              <w:t xml:space="preserve">Click the link to view a read aloud of, </w:t>
            </w:r>
            <w:r w:rsidR="00632596" w:rsidRPr="00D847DD">
              <w:rPr>
                <w:rFonts w:cstheme="minorHAnsi"/>
                <w:i/>
                <w:sz w:val="22"/>
              </w:rPr>
              <w:t xml:space="preserve">Pete the Cat Goes Camping </w:t>
            </w:r>
            <w:r w:rsidR="00632596" w:rsidRPr="00D847DD">
              <w:rPr>
                <w:rFonts w:cstheme="minorHAnsi"/>
                <w:sz w:val="22"/>
              </w:rPr>
              <w:t>(</w:t>
            </w:r>
            <w:hyperlink r:id="rId22" w:history="1">
              <w:r w:rsidR="00632596" w:rsidRPr="000A2C9A">
                <w:rPr>
                  <w:rStyle w:val="Hyperlink"/>
                  <w:rFonts w:cstheme="minorHAnsi"/>
                  <w:color w:val="0000FF"/>
                  <w:sz w:val="22"/>
                </w:rPr>
                <w:t>https://youtu.be/Z9c8bKE7K44</w:t>
              </w:r>
            </w:hyperlink>
            <w:r w:rsidR="00632596" w:rsidRPr="00D847DD">
              <w:rPr>
                <w:rFonts w:cstheme="minorHAnsi"/>
                <w:sz w:val="22"/>
              </w:rPr>
              <w:t>)</w:t>
            </w:r>
            <w:r>
              <w:rPr>
                <w:rFonts w:cstheme="minorHAnsi"/>
                <w:sz w:val="22"/>
              </w:rPr>
              <w:t>.</w:t>
            </w:r>
            <w:r w:rsidR="00632596" w:rsidRPr="00D847DD">
              <w:rPr>
                <w:rFonts w:cstheme="minorHAnsi"/>
                <w:sz w:val="22"/>
              </w:rPr>
              <w:t xml:space="preserve"> What are some of the things that Pete packed for the trip?</w:t>
            </w:r>
          </w:p>
          <w:p w14:paraId="5B714A4A" w14:textId="720B0391" w:rsidR="00632596" w:rsidRPr="00D847DD" w:rsidRDefault="000A2C9A" w:rsidP="000A2C9A">
            <w:pPr>
              <w:spacing w:before="0"/>
              <w:ind w:left="330" w:hanging="330"/>
              <w:rPr>
                <w:rFonts w:cstheme="minorHAnsi"/>
                <w:sz w:val="22"/>
              </w:rPr>
            </w:pPr>
            <w:r>
              <w:rPr>
                <w:rFonts w:cstheme="minorHAnsi"/>
                <w:sz w:val="22"/>
              </w:rPr>
              <w:t>3</w:t>
            </w:r>
            <w:r>
              <w:rPr>
                <w:rFonts w:cstheme="minorHAnsi"/>
                <w:sz w:val="22"/>
              </w:rPr>
              <w:tab/>
            </w:r>
            <w:r w:rsidR="00632596" w:rsidRPr="00D847DD">
              <w:rPr>
                <w:rFonts w:cstheme="minorHAnsi"/>
                <w:sz w:val="22"/>
              </w:rPr>
              <w:t>Now you are going to design your own campsite that we are going to use for drama time! Use your Idea Journal to sketch a picture of all of the things you would lik</w:t>
            </w:r>
            <w:r w:rsidR="0095127E">
              <w:rPr>
                <w:rFonts w:cstheme="minorHAnsi"/>
                <w:sz w:val="22"/>
              </w:rPr>
              <w:t>e to include in your campsite—</w:t>
            </w:r>
            <w:r w:rsidR="00632596" w:rsidRPr="00D847DD">
              <w:rPr>
                <w:rFonts w:cstheme="minorHAnsi"/>
                <w:sz w:val="22"/>
              </w:rPr>
              <w:t>if you don’t have your Idea Journal, just use a piece of blank paper. Does it have a tent? Is there a lantern or flashlight? What about a sleeping bag or your favourite stuffie? Be sure to label each of the items you have drawn. If you need help with printing the words, be sure to ask an adult helper!</w:t>
            </w:r>
          </w:p>
          <w:p w14:paraId="243BD7F8" w14:textId="4B21FFD7" w:rsidR="00632596" w:rsidRPr="00D847DD" w:rsidRDefault="000A2C9A" w:rsidP="000A2C9A">
            <w:pPr>
              <w:spacing w:before="0"/>
              <w:ind w:left="330" w:hanging="330"/>
              <w:rPr>
                <w:rFonts w:cstheme="minorHAnsi"/>
                <w:sz w:val="22"/>
              </w:rPr>
            </w:pPr>
            <w:r>
              <w:rPr>
                <w:rFonts w:cstheme="minorHAnsi"/>
                <w:sz w:val="22"/>
              </w:rPr>
              <w:t>4</w:t>
            </w:r>
            <w:r>
              <w:rPr>
                <w:rFonts w:cstheme="minorHAnsi"/>
                <w:sz w:val="22"/>
              </w:rPr>
              <w:tab/>
            </w:r>
            <w:r w:rsidR="00632596" w:rsidRPr="00D847DD">
              <w:rPr>
                <w:rFonts w:cstheme="minorHAnsi"/>
                <w:sz w:val="22"/>
              </w:rPr>
              <w:t>Take a picture of your campsite Design Plan.</w:t>
            </w:r>
          </w:p>
          <w:p w14:paraId="26D90BD4" w14:textId="04A102B5" w:rsidR="00632596" w:rsidRPr="00D847DD" w:rsidRDefault="00632596" w:rsidP="000A2C9A">
            <w:pPr>
              <w:spacing w:before="0"/>
              <w:ind w:left="330" w:hanging="330"/>
              <w:rPr>
                <w:rFonts w:cstheme="minorHAnsi"/>
                <w:sz w:val="22"/>
              </w:rPr>
            </w:pPr>
            <w:r w:rsidRPr="00D847DD">
              <w:rPr>
                <w:rFonts w:cstheme="minorHAnsi"/>
                <w:sz w:val="22"/>
              </w:rPr>
              <w:t>5</w:t>
            </w:r>
            <w:r w:rsidR="000A2C9A">
              <w:rPr>
                <w:rFonts w:cstheme="minorHAnsi"/>
                <w:sz w:val="22"/>
              </w:rPr>
              <w:tab/>
            </w:r>
            <w:r w:rsidRPr="00D847DD">
              <w:rPr>
                <w:rFonts w:cstheme="minorHAnsi"/>
                <w:sz w:val="22"/>
              </w:rPr>
              <w:t xml:space="preserve">Click this link </w:t>
            </w:r>
            <w:hyperlink r:id="rId23" w:history="1">
              <w:r w:rsidRPr="000A2C9A">
                <w:rPr>
                  <w:rStyle w:val="Hyperlink"/>
                  <w:rFonts w:eastAsiaTheme="minorEastAsia" w:cstheme="minorHAnsi"/>
                  <w:color w:val="0000FF"/>
                  <w:sz w:val="22"/>
                </w:rPr>
                <w:t>https://youtu.be/4NYJbn123ys</w:t>
              </w:r>
            </w:hyperlink>
            <w:r w:rsidRPr="00D847DD">
              <w:rPr>
                <w:rFonts w:eastAsiaTheme="minorEastAsia" w:cstheme="minorHAnsi"/>
                <w:sz w:val="22"/>
              </w:rPr>
              <w:t xml:space="preserve"> </w:t>
            </w:r>
            <w:r w:rsidRPr="00D847DD">
              <w:rPr>
                <w:rFonts w:cstheme="minorHAnsi"/>
                <w:sz w:val="22"/>
              </w:rPr>
              <w:t xml:space="preserve">to watch the video on how to make your campfire. Now gather some materials from around your home, </w:t>
            </w:r>
            <w:r w:rsidR="0095127E">
              <w:rPr>
                <w:rFonts w:cstheme="minorHAnsi"/>
                <w:sz w:val="22"/>
              </w:rPr>
              <w:t>such as</w:t>
            </w:r>
            <w:r w:rsidRPr="00D847DD">
              <w:rPr>
                <w:rFonts w:cstheme="minorHAnsi"/>
                <w:sz w:val="22"/>
              </w:rPr>
              <w:t xml:space="preserve"> red, yellow</w:t>
            </w:r>
            <w:r w:rsidR="0095127E">
              <w:rPr>
                <w:rFonts w:cstheme="minorHAnsi"/>
                <w:sz w:val="22"/>
              </w:rPr>
              <w:t>,</w:t>
            </w:r>
            <w:r w:rsidRPr="00D847DD">
              <w:rPr>
                <w:rFonts w:cstheme="minorHAnsi"/>
                <w:sz w:val="22"/>
              </w:rPr>
              <w:t xml:space="preserve"> and orange craft paper or tissue paper, </w:t>
            </w:r>
            <w:r w:rsidR="0095127E">
              <w:rPr>
                <w:rFonts w:cstheme="minorHAnsi"/>
                <w:sz w:val="22"/>
              </w:rPr>
              <w:t xml:space="preserve">and </w:t>
            </w:r>
            <w:r w:rsidRPr="00D847DD">
              <w:rPr>
                <w:rFonts w:cstheme="minorHAnsi"/>
                <w:sz w:val="22"/>
              </w:rPr>
              <w:t>some paper towel rolls, sticks</w:t>
            </w:r>
            <w:r w:rsidR="0095127E">
              <w:rPr>
                <w:rFonts w:cstheme="minorHAnsi"/>
                <w:sz w:val="22"/>
              </w:rPr>
              <w:t>, or dowels. If you don’</w:t>
            </w:r>
            <w:r w:rsidRPr="00D847DD">
              <w:rPr>
                <w:rFonts w:cstheme="minorHAnsi"/>
                <w:sz w:val="22"/>
              </w:rPr>
              <w:t>t have these items, you can make logs by rolling paper up and taping it together or feel free to use any other items you can think of! Now arrange your items to create your very own campfire! Can you make a marshmallow on a stick too? Maybe you have a stick and a cotton ball! What else could you use that would look like a marshmallow on a stick?</w:t>
            </w:r>
          </w:p>
          <w:p w14:paraId="47233329" w14:textId="5EF516ED" w:rsidR="000A2C9A" w:rsidRPr="00D847DD" w:rsidRDefault="000A2C9A" w:rsidP="000A2C9A">
            <w:pPr>
              <w:spacing w:before="0"/>
              <w:ind w:left="330" w:hanging="330"/>
              <w:rPr>
                <w:rFonts w:cstheme="minorHAnsi"/>
                <w:sz w:val="22"/>
              </w:rPr>
            </w:pPr>
            <w:r>
              <w:rPr>
                <w:rFonts w:cstheme="minorHAnsi"/>
                <w:sz w:val="22"/>
              </w:rPr>
              <w:t>6</w:t>
            </w:r>
            <w:r w:rsidRPr="00D847DD">
              <w:rPr>
                <w:rFonts w:cstheme="minorHAnsi"/>
                <w:sz w:val="22"/>
              </w:rPr>
              <w:t xml:space="preserve"> </w:t>
            </w:r>
            <w:r>
              <w:rPr>
                <w:rFonts w:cstheme="minorHAnsi"/>
                <w:sz w:val="22"/>
              </w:rPr>
              <w:tab/>
            </w:r>
            <w:r w:rsidRPr="00D847DD">
              <w:rPr>
                <w:rFonts w:cstheme="minorHAnsi"/>
                <w:sz w:val="22"/>
              </w:rPr>
              <w:t>Next, set up an area in your home or yard that can be your imaginary campfire set. Place your campfire in the middle and add any of the items you thought of that will make your campsite awesome! What other props you think you should have while camping</w:t>
            </w:r>
            <w:r w:rsidR="0095127E">
              <w:rPr>
                <w:rFonts w:cstheme="minorHAnsi"/>
                <w:sz w:val="22"/>
              </w:rPr>
              <w:t xml:space="preserve"> </w:t>
            </w:r>
            <w:r w:rsidRPr="00D847DD">
              <w:rPr>
                <w:rFonts w:cstheme="minorHAnsi"/>
                <w:sz w:val="22"/>
              </w:rPr>
              <w:t>...</w:t>
            </w:r>
            <w:r w:rsidR="0095127E">
              <w:rPr>
                <w:rFonts w:cstheme="minorHAnsi"/>
                <w:sz w:val="22"/>
              </w:rPr>
              <w:t xml:space="preserve"> </w:t>
            </w:r>
            <w:r w:rsidRPr="00D847DD">
              <w:rPr>
                <w:rFonts w:cstheme="minorHAnsi"/>
                <w:sz w:val="22"/>
              </w:rPr>
              <w:t>a chair, flashlight, sleeping bag/blanket?</w:t>
            </w:r>
          </w:p>
          <w:p w14:paraId="2C6E929F" w14:textId="6DA27E43" w:rsidR="000A2C9A" w:rsidRPr="00D847DD" w:rsidRDefault="000A2C9A" w:rsidP="000A2C9A">
            <w:pPr>
              <w:spacing w:before="0"/>
              <w:ind w:left="330" w:hanging="330"/>
              <w:rPr>
                <w:rFonts w:eastAsiaTheme="minorEastAsia" w:cstheme="minorHAnsi"/>
                <w:sz w:val="22"/>
              </w:rPr>
            </w:pPr>
            <w:r w:rsidRPr="00D847DD">
              <w:rPr>
                <w:rFonts w:cstheme="minorHAnsi"/>
                <w:sz w:val="22"/>
              </w:rPr>
              <w:t xml:space="preserve">7 </w:t>
            </w:r>
            <w:r>
              <w:rPr>
                <w:rFonts w:cstheme="minorHAnsi"/>
                <w:sz w:val="22"/>
              </w:rPr>
              <w:tab/>
            </w:r>
            <w:r w:rsidRPr="00D847DD">
              <w:rPr>
                <w:rFonts w:cstheme="minorHAnsi"/>
                <w:sz w:val="22"/>
              </w:rPr>
              <w:t>Now record yourself pretending to have a marshmallow roast around your very own campfire! You can talk during your video and do all the things you would actually do if you were really roasting a marshmallow. What kind of things do you think you would you say? Hmm...?</w:t>
            </w:r>
            <w:r w:rsidRPr="00D847DD">
              <w:rPr>
                <w:rFonts w:eastAsiaTheme="minorEastAsia" w:cstheme="minorHAnsi"/>
                <w:sz w:val="22"/>
              </w:rPr>
              <w:t xml:space="preserve"> Remember when you are acting you need to use a clear voice so everyone can hear what you are saying. You should also think about where the camera so we can be sure to see your face when you are acting out your camping trip!</w:t>
            </w:r>
          </w:p>
          <w:p w14:paraId="28FBB8BA" w14:textId="2439AC51" w:rsidR="000A2C9A" w:rsidRPr="00D847DD" w:rsidRDefault="000A2C9A" w:rsidP="000A2C9A">
            <w:pPr>
              <w:spacing w:before="0"/>
              <w:ind w:left="330" w:hanging="330"/>
              <w:rPr>
                <w:rFonts w:cstheme="minorHAnsi"/>
                <w:sz w:val="22"/>
              </w:rPr>
            </w:pPr>
            <w:r>
              <w:rPr>
                <w:rFonts w:eastAsiaTheme="minorEastAsia" w:cstheme="minorHAnsi"/>
                <w:sz w:val="22"/>
              </w:rPr>
              <w:tab/>
            </w:r>
            <w:r w:rsidRPr="00D847DD">
              <w:rPr>
                <w:rFonts w:eastAsiaTheme="minorEastAsia" w:cstheme="minorHAnsi"/>
                <w:sz w:val="22"/>
              </w:rPr>
              <w:t>Can you try some of these acting prompts too? Pretend to:</w:t>
            </w:r>
          </w:p>
          <w:p w14:paraId="5BEA7EAD" w14:textId="6E56B603" w:rsidR="000A2C9A" w:rsidRPr="000A2C9A" w:rsidRDefault="000A2C9A" w:rsidP="000A2C9A">
            <w:pPr>
              <w:pStyle w:val="ListParagraph"/>
              <w:numPr>
                <w:ilvl w:val="0"/>
                <w:numId w:val="26"/>
              </w:numPr>
              <w:spacing w:before="0" w:after="0"/>
              <w:rPr>
                <w:rFonts w:eastAsiaTheme="minorEastAsia" w:cstheme="minorHAnsi"/>
                <w:sz w:val="22"/>
              </w:rPr>
            </w:pPr>
            <w:r w:rsidRPr="000A2C9A">
              <w:rPr>
                <w:rFonts w:eastAsiaTheme="minorEastAsia" w:cstheme="minorHAnsi"/>
                <w:sz w:val="22"/>
              </w:rPr>
              <w:t>pack your bag</w:t>
            </w:r>
          </w:p>
          <w:p w14:paraId="4E0A9B26" w14:textId="1613E689" w:rsidR="000A2C9A" w:rsidRPr="000A2C9A" w:rsidRDefault="0095127E" w:rsidP="000A2C9A">
            <w:pPr>
              <w:pStyle w:val="ListParagraph"/>
              <w:numPr>
                <w:ilvl w:val="0"/>
                <w:numId w:val="26"/>
              </w:numPr>
              <w:spacing w:before="0" w:after="0"/>
              <w:rPr>
                <w:rFonts w:eastAsiaTheme="minorEastAsia" w:cstheme="minorHAnsi"/>
                <w:sz w:val="22"/>
              </w:rPr>
            </w:pPr>
            <w:r>
              <w:rPr>
                <w:rFonts w:eastAsiaTheme="minorEastAsia" w:cstheme="minorHAnsi"/>
                <w:sz w:val="22"/>
              </w:rPr>
              <w:t>set up the tent</w:t>
            </w:r>
          </w:p>
          <w:p w14:paraId="07EED4A7" w14:textId="21B87229" w:rsidR="000A2C9A" w:rsidRPr="000A2C9A" w:rsidRDefault="000A2C9A" w:rsidP="000A2C9A">
            <w:pPr>
              <w:pStyle w:val="ListParagraph"/>
              <w:numPr>
                <w:ilvl w:val="0"/>
                <w:numId w:val="26"/>
              </w:numPr>
              <w:spacing w:before="0" w:after="0"/>
              <w:rPr>
                <w:rFonts w:eastAsiaTheme="minorEastAsia" w:cstheme="minorHAnsi"/>
                <w:sz w:val="22"/>
              </w:rPr>
            </w:pPr>
            <w:r w:rsidRPr="000A2C9A">
              <w:rPr>
                <w:rFonts w:eastAsiaTheme="minorEastAsia" w:cstheme="minorHAnsi"/>
                <w:sz w:val="22"/>
              </w:rPr>
              <w:t>roast a marshmallow</w:t>
            </w:r>
          </w:p>
          <w:p w14:paraId="7060C7F5" w14:textId="72385A16" w:rsidR="000A2C9A" w:rsidRPr="000A2C9A" w:rsidRDefault="000A2C9A" w:rsidP="000A2C9A">
            <w:pPr>
              <w:pStyle w:val="ListParagraph"/>
              <w:numPr>
                <w:ilvl w:val="0"/>
                <w:numId w:val="26"/>
              </w:numPr>
              <w:spacing w:before="0" w:after="0"/>
              <w:rPr>
                <w:rFonts w:eastAsiaTheme="minorEastAsia" w:cstheme="minorHAnsi"/>
                <w:sz w:val="22"/>
              </w:rPr>
            </w:pPr>
            <w:r w:rsidRPr="000A2C9A">
              <w:rPr>
                <w:rFonts w:eastAsiaTheme="minorEastAsia" w:cstheme="minorHAnsi"/>
                <w:sz w:val="22"/>
              </w:rPr>
              <w:t>tell a story/sing a song around the campfire</w:t>
            </w:r>
          </w:p>
          <w:p w14:paraId="4BE3F22C" w14:textId="45D3E5B5" w:rsidR="000A2C9A" w:rsidRPr="000A2C9A" w:rsidRDefault="000A2C9A" w:rsidP="000A2C9A">
            <w:pPr>
              <w:pStyle w:val="ListParagraph"/>
              <w:numPr>
                <w:ilvl w:val="0"/>
                <w:numId w:val="26"/>
              </w:numPr>
              <w:spacing w:before="0"/>
              <w:rPr>
                <w:rFonts w:eastAsiaTheme="minorEastAsia" w:cstheme="minorHAnsi"/>
                <w:sz w:val="22"/>
              </w:rPr>
            </w:pPr>
            <w:r w:rsidRPr="000A2C9A">
              <w:rPr>
                <w:rFonts w:eastAsiaTheme="minorEastAsia" w:cstheme="minorHAnsi"/>
                <w:sz w:val="22"/>
              </w:rPr>
              <w:t>go to sleep/wake up</w:t>
            </w:r>
          </w:p>
          <w:p w14:paraId="3FA7B75A" w14:textId="2CDD954C" w:rsidR="001A7210" w:rsidRPr="001A4BEA" w:rsidRDefault="000A2C9A" w:rsidP="000A2C9A">
            <w:pPr>
              <w:spacing w:before="0"/>
              <w:ind w:left="330" w:hanging="330"/>
              <w:rPr>
                <w:rFonts w:cstheme="minorHAnsi"/>
                <w:bCs/>
                <w:szCs w:val="24"/>
                <w:u w:val="single"/>
              </w:rPr>
            </w:pPr>
            <w:r w:rsidRPr="00D847DD">
              <w:rPr>
                <w:rFonts w:eastAsiaTheme="minorEastAsia" w:cstheme="minorHAnsi"/>
                <w:sz w:val="22"/>
              </w:rPr>
              <w:t>8</w:t>
            </w:r>
            <w:r>
              <w:rPr>
                <w:rFonts w:eastAsiaTheme="minorEastAsia" w:cstheme="minorHAnsi"/>
                <w:sz w:val="22"/>
              </w:rPr>
              <w:t>.</w:t>
            </w:r>
            <w:r>
              <w:rPr>
                <w:rFonts w:eastAsiaTheme="minorEastAsia" w:cstheme="minorHAnsi"/>
                <w:sz w:val="22"/>
              </w:rPr>
              <w:tab/>
            </w:r>
            <w:r w:rsidRPr="00D847DD">
              <w:rPr>
                <w:rFonts w:eastAsiaTheme="minorEastAsia" w:cstheme="minorHAnsi"/>
                <w:sz w:val="22"/>
              </w:rPr>
              <w:t>When you have acted out all of the parts, you want to try to submit your video. Happy acting!</w:t>
            </w:r>
          </w:p>
        </w:tc>
      </w:tr>
    </w:tbl>
    <w:p w14:paraId="0E44B481" w14:textId="156016F9" w:rsidR="001A7210" w:rsidRDefault="001A7210" w:rsidP="001A7210">
      <w:pPr>
        <w:spacing w:before="0"/>
      </w:pPr>
    </w:p>
    <w:tbl>
      <w:tblPr>
        <w:tblStyle w:val="TableGrid"/>
        <w:tblW w:w="10456" w:type="dxa"/>
        <w:tblLook w:val="04A0" w:firstRow="1" w:lastRow="0" w:firstColumn="1" w:lastColumn="0" w:noHBand="0" w:noVBand="1"/>
      </w:tblPr>
      <w:tblGrid>
        <w:gridCol w:w="10456"/>
      </w:tblGrid>
      <w:tr w:rsidR="002861AE" w:rsidRPr="000C11AB" w14:paraId="55438DDA" w14:textId="77777777" w:rsidTr="00372B43">
        <w:trPr>
          <w:trHeight w:val="432"/>
        </w:trPr>
        <w:tc>
          <w:tcPr>
            <w:tcW w:w="10456" w:type="dxa"/>
            <w:shd w:val="clear" w:color="auto" w:fill="006699"/>
            <w:tcMar>
              <w:top w:w="115" w:type="dxa"/>
              <w:left w:w="115" w:type="dxa"/>
              <w:bottom w:w="115" w:type="dxa"/>
              <w:right w:w="115" w:type="dxa"/>
            </w:tcMar>
            <w:vAlign w:val="center"/>
          </w:tcPr>
          <w:p w14:paraId="1103AE54" w14:textId="77777777" w:rsidR="002861AE" w:rsidRPr="00244477" w:rsidRDefault="002861AE" w:rsidP="00372B43">
            <w:pPr>
              <w:pStyle w:val="Heading1"/>
              <w:rPr>
                <w:rFonts w:asciiTheme="minorHAnsi" w:hAnsiTheme="minorHAnsi" w:cstheme="minorHAnsi"/>
              </w:rPr>
            </w:pPr>
            <w:r w:rsidRPr="00244477">
              <w:rPr>
                <w:rFonts w:asciiTheme="minorHAnsi" w:hAnsiTheme="minorHAnsi" w:cstheme="minorHAnsi"/>
              </w:rPr>
              <w:t>APPENDIX (Printable Support Materials Including Assessment)</w:t>
            </w:r>
          </w:p>
        </w:tc>
      </w:tr>
      <w:tr w:rsidR="002861AE" w:rsidRPr="000C11AB" w14:paraId="42B71714" w14:textId="77777777" w:rsidTr="00372B43">
        <w:trPr>
          <w:trHeight w:val="432"/>
        </w:trPr>
        <w:tc>
          <w:tcPr>
            <w:tcW w:w="10456" w:type="dxa"/>
            <w:shd w:val="clear" w:color="auto" w:fill="FFFFFF" w:themeFill="background1"/>
            <w:tcMar>
              <w:top w:w="115" w:type="dxa"/>
              <w:left w:w="115" w:type="dxa"/>
              <w:bottom w:w="115" w:type="dxa"/>
              <w:right w:w="115" w:type="dxa"/>
            </w:tcMar>
            <w:vAlign w:val="center"/>
          </w:tcPr>
          <w:p w14:paraId="576CB1B2" w14:textId="20FC135A" w:rsidR="001A7210" w:rsidRPr="001A7210" w:rsidRDefault="001A7210" w:rsidP="001A7210">
            <w:pPr>
              <w:spacing w:before="0" w:after="60"/>
              <w:rPr>
                <w:rFonts w:cstheme="minorHAnsi"/>
                <w:sz w:val="22"/>
              </w:rPr>
            </w:pPr>
            <w:r>
              <w:rPr>
                <w:rFonts w:cstheme="minorHAnsi"/>
                <w:sz w:val="22"/>
              </w:rPr>
              <w:t xml:space="preserve">Kindergarten: </w:t>
            </w:r>
            <w:r w:rsidR="000A2C9A">
              <w:rPr>
                <w:rFonts w:cstheme="minorHAnsi"/>
                <w:sz w:val="22"/>
              </w:rPr>
              <w:t>Video: Student Work Compilation</w:t>
            </w:r>
          </w:p>
          <w:p w14:paraId="7FE9D393" w14:textId="18423A66" w:rsidR="001A7210" w:rsidRPr="001A7210" w:rsidRDefault="006B0F54" w:rsidP="001A7210">
            <w:pPr>
              <w:spacing w:before="0" w:after="60"/>
              <w:rPr>
                <w:rFonts w:cstheme="minorHAnsi"/>
                <w:sz w:val="22"/>
              </w:rPr>
            </w:pPr>
            <w:r>
              <w:rPr>
                <w:rFonts w:cstheme="minorHAnsi"/>
                <w:sz w:val="22"/>
              </w:rPr>
              <w:t xml:space="preserve">Kindergarten: </w:t>
            </w:r>
            <w:r w:rsidR="000A2C9A">
              <w:rPr>
                <w:rFonts w:cstheme="minorHAnsi"/>
                <w:sz w:val="22"/>
              </w:rPr>
              <w:t>Design Plan</w:t>
            </w:r>
          </w:p>
          <w:p w14:paraId="4866AD68" w14:textId="4DBADE19" w:rsidR="001A7210" w:rsidRPr="001A7210" w:rsidRDefault="006B0F54" w:rsidP="001A7210">
            <w:pPr>
              <w:spacing w:before="0" w:after="60"/>
              <w:rPr>
                <w:rFonts w:cstheme="minorHAnsi"/>
                <w:sz w:val="22"/>
              </w:rPr>
            </w:pPr>
            <w:r>
              <w:rPr>
                <w:rFonts w:cstheme="minorHAnsi"/>
                <w:sz w:val="22"/>
              </w:rPr>
              <w:t xml:space="preserve">Kindergarten: </w:t>
            </w:r>
            <w:r w:rsidR="001A7210" w:rsidRPr="001A7210">
              <w:rPr>
                <w:rFonts w:cstheme="minorHAnsi"/>
                <w:sz w:val="22"/>
              </w:rPr>
              <w:t>Samples of Student Work</w:t>
            </w:r>
          </w:p>
          <w:p w14:paraId="1BA5CD06" w14:textId="725251FE" w:rsidR="002861AE" w:rsidRPr="001A7210" w:rsidRDefault="006B0F54" w:rsidP="001A7210">
            <w:pPr>
              <w:spacing w:before="0" w:after="60"/>
              <w:rPr>
                <w:rFonts w:cstheme="minorHAnsi"/>
                <w:sz w:val="22"/>
              </w:rPr>
            </w:pPr>
            <w:r>
              <w:rPr>
                <w:rFonts w:cstheme="minorHAnsi"/>
                <w:sz w:val="22"/>
              </w:rPr>
              <w:t xml:space="preserve">Kindergarten: </w:t>
            </w:r>
            <w:r w:rsidR="000A2C9A">
              <w:rPr>
                <w:rFonts w:cstheme="minorHAnsi"/>
                <w:sz w:val="22"/>
              </w:rPr>
              <w:t>Drama Journal</w:t>
            </w:r>
          </w:p>
        </w:tc>
      </w:tr>
    </w:tbl>
    <w:p w14:paraId="31B50BA2" w14:textId="77777777" w:rsidR="000A2C9A" w:rsidRDefault="000A2C9A" w:rsidP="000A2C9A">
      <w:pPr>
        <w:rPr>
          <w:rFonts w:ascii="Arial Narrow" w:hAnsi="Arial Narrow"/>
        </w:rPr>
        <w:sectPr w:rsidR="000A2C9A" w:rsidSect="004F6758">
          <w:type w:val="continuous"/>
          <w:pgSz w:w="12240" w:h="15840" w:code="1"/>
          <w:pgMar w:top="720" w:right="720" w:bottom="720" w:left="720" w:header="706" w:footer="706" w:gutter="0"/>
          <w:cols w:space="708"/>
          <w:docGrid w:linePitch="360"/>
        </w:sectPr>
      </w:pPr>
    </w:p>
    <w:p w14:paraId="6940267E" w14:textId="35A40849" w:rsidR="000A2C9A" w:rsidRDefault="000A2C9A" w:rsidP="000A2C9A">
      <w:pPr>
        <w:rPr>
          <w:rFonts w:ascii="Arial Narrow" w:hAnsi="Arial Narrow"/>
        </w:rPr>
      </w:pPr>
    </w:p>
    <w:p w14:paraId="7A492935" w14:textId="2BC8F340" w:rsidR="006B0F54" w:rsidRPr="0011150E" w:rsidRDefault="006B0F54" w:rsidP="006B0F54">
      <w:pPr>
        <w:jc w:val="right"/>
        <w:rPr>
          <w:rFonts w:ascii="Arial Narrow" w:hAnsi="Arial Narrow"/>
        </w:rPr>
      </w:pPr>
      <w:r w:rsidRPr="0011150E">
        <w:rPr>
          <w:rFonts w:ascii="Arial Narrow" w:hAnsi="Arial Narrow"/>
        </w:rPr>
        <w:t>Name: ___________</w:t>
      </w:r>
      <w:r>
        <w:rPr>
          <w:rFonts w:ascii="Arial Narrow" w:hAnsi="Arial Narrow"/>
        </w:rPr>
        <w:t>_______________</w:t>
      </w:r>
      <w:r w:rsidRPr="0011150E">
        <w:rPr>
          <w:rFonts w:ascii="Arial Narrow" w:hAnsi="Arial Narrow"/>
        </w:rPr>
        <w:t>_____</w:t>
      </w:r>
    </w:p>
    <w:p w14:paraId="63BEC3F2" w14:textId="1441C688" w:rsidR="006B0F54" w:rsidRPr="0011150E" w:rsidRDefault="006B0F54" w:rsidP="006B0F54">
      <w:pPr>
        <w:jc w:val="right"/>
        <w:rPr>
          <w:rFonts w:ascii="Arial Narrow" w:hAnsi="Arial Narrow"/>
        </w:rPr>
      </w:pPr>
    </w:p>
    <w:p w14:paraId="2870181F" w14:textId="323D5797" w:rsidR="006B0F54" w:rsidRPr="00DE375C" w:rsidRDefault="006B0F54" w:rsidP="006B0F54">
      <w:pPr>
        <w:jc w:val="center"/>
        <w:rPr>
          <w:rFonts w:ascii="Britannic Bold" w:hAnsi="Britannic Bold"/>
          <w:sz w:val="56"/>
          <w:szCs w:val="56"/>
        </w:rPr>
      </w:pPr>
      <w:r w:rsidRPr="00DE375C">
        <w:rPr>
          <w:rFonts w:ascii="Britannic Bold" w:hAnsi="Britannic Bold"/>
          <w:sz w:val="56"/>
          <w:szCs w:val="56"/>
        </w:rPr>
        <w:t>Design Plan</w:t>
      </w:r>
    </w:p>
    <w:p w14:paraId="6F5A24BE" w14:textId="0C3B11E3" w:rsidR="006B0F54" w:rsidRPr="00E805B8" w:rsidRDefault="000A2C9A" w:rsidP="006B0F54">
      <w:pPr>
        <w:spacing w:after="240"/>
        <w:jc w:val="center"/>
        <w:rPr>
          <w:rFonts w:ascii="Arial" w:hAnsi="Arial"/>
          <w:sz w:val="40"/>
          <w:szCs w:val="40"/>
          <w:u w:val="single"/>
        </w:rPr>
      </w:pPr>
      <w:r>
        <w:rPr>
          <w:rFonts w:ascii="Arial" w:hAnsi="Arial"/>
          <w:sz w:val="40"/>
          <w:szCs w:val="40"/>
          <w:u w:val="single"/>
        </w:rPr>
        <w:t>Drama Time—Let’s Go Camping!</w:t>
      </w:r>
    </w:p>
    <w:p w14:paraId="735AAB26" w14:textId="3BAB09E0" w:rsidR="006B0F54" w:rsidRPr="001E6807" w:rsidRDefault="006B0F54" w:rsidP="006B0F54">
      <w:pPr>
        <w:jc w:val="center"/>
        <w:rPr>
          <w:rFonts w:ascii="Arial Narrow" w:hAnsi="Arial Narrow"/>
        </w:rPr>
      </w:pPr>
      <w:r w:rsidRPr="001E6807">
        <w:rPr>
          <w:rFonts w:ascii="Arial Narrow" w:hAnsi="Arial Narrow"/>
        </w:rPr>
        <w:t>Use the space</w:t>
      </w:r>
      <w:r>
        <w:rPr>
          <w:rFonts w:ascii="Arial Narrow" w:hAnsi="Arial Narrow"/>
        </w:rPr>
        <w:t xml:space="preserve"> provided</w:t>
      </w:r>
      <w:r w:rsidRPr="001E6807">
        <w:rPr>
          <w:rFonts w:ascii="Arial Narrow" w:hAnsi="Arial Narrow"/>
        </w:rPr>
        <w:t xml:space="preserve"> to </w:t>
      </w:r>
      <w:r w:rsidR="000A2C9A">
        <w:rPr>
          <w:rFonts w:ascii="Arial Narrow" w:hAnsi="Arial Narrow"/>
        </w:rPr>
        <w:t>draw a sketch of your ideal campsite. Think about the things you saw in the videos, such as a sleeping bag,</w:t>
      </w:r>
      <w:r w:rsidR="000A2C9A">
        <w:rPr>
          <w:rFonts w:ascii="Arial Narrow" w:hAnsi="Arial Narrow"/>
        </w:rPr>
        <w:br/>
        <w:t>backpack, flashlight, and campfire. Can you think of other things you might use when you go camping?</w:t>
      </w:r>
      <w:r>
        <w:rPr>
          <w:rFonts w:ascii="Arial Narrow" w:hAnsi="Arial Narrow"/>
        </w:rPr>
        <w:t xml:space="preserve"> </w:t>
      </w:r>
    </w:p>
    <w:p w14:paraId="69BBA209" w14:textId="70DEB368" w:rsidR="006B0F54" w:rsidRDefault="000A2C9A" w:rsidP="006B0F54">
      <w:pPr>
        <w:jc w:val="center"/>
        <w:rPr>
          <w:rFonts w:ascii="Arial Narrow" w:hAnsi="Arial Narrow"/>
        </w:rPr>
      </w:pPr>
      <w:r>
        <w:rPr>
          <w:rFonts w:ascii="Arial Narrow" w:hAnsi="Arial Narrow"/>
          <w:noProof/>
          <w:sz w:val="28"/>
          <w:szCs w:val="28"/>
          <w:lang w:eastAsia="en-CA"/>
        </w:rPr>
        <mc:AlternateContent>
          <mc:Choice Requires="wps">
            <w:drawing>
              <wp:anchor distT="0" distB="0" distL="114300" distR="114300" simplePos="0" relativeHeight="251659264" behindDoc="0" locked="0" layoutInCell="1" allowOverlap="1" wp14:anchorId="50201818" wp14:editId="1F28A456">
                <wp:simplePos x="0" y="0"/>
                <wp:positionH relativeFrom="column">
                  <wp:posOffset>82550</wp:posOffset>
                </wp:positionH>
                <wp:positionV relativeFrom="paragraph">
                  <wp:posOffset>97155</wp:posOffset>
                </wp:positionV>
                <wp:extent cx="9067800" cy="4356100"/>
                <wp:effectExtent l="19050" t="19050" r="38100" b="444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0" cy="4356100"/>
                        </a:xfrm>
                        <a:prstGeom prst="rect">
                          <a:avLst/>
                        </a:prstGeom>
                        <a:solidFill>
                          <a:srgbClr val="FFFFFF"/>
                        </a:solidFill>
                        <a:ln w="508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E55F" id="Rectangle 2" o:spid="_x0000_s1026" style="position:absolute;margin-left:6.5pt;margin-top:7.65pt;width:714pt;height:3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" strokeweight="4pt"/>
            </w:pict>
          </mc:Fallback>
        </mc:AlternateContent>
      </w:r>
    </w:p>
    <w:p w14:paraId="25EE91CA" w14:textId="77777777" w:rsidR="000A2C9A" w:rsidRDefault="000A2C9A">
      <w:pPr>
        <w:spacing w:before="0" w:after="0"/>
        <w:rPr>
          <w:rFonts w:ascii="Arial Narrow" w:hAnsi="Arial Narrow"/>
        </w:rPr>
      </w:pPr>
    </w:p>
    <w:p w14:paraId="747DA901" w14:textId="77777777" w:rsidR="000A2C9A" w:rsidRDefault="000A2C9A">
      <w:pPr>
        <w:spacing w:before="0" w:after="0"/>
        <w:rPr>
          <w:rFonts w:ascii="Arial Narrow" w:hAnsi="Arial Narrow"/>
        </w:rPr>
      </w:pPr>
    </w:p>
    <w:p w14:paraId="3269F48D" w14:textId="77777777" w:rsidR="000A2C9A" w:rsidRDefault="000A2C9A">
      <w:pPr>
        <w:spacing w:before="0" w:after="0"/>
        <w:rPr>
          <w:rFonts w:ascii="Arial Narrow" w:hAnsi="Arial Narrow"/>
        </w:rPr>
      </w:pPr>
    </w:p>
    <w:p w14:paraId="582406D8" w14:textId="77777777" w:rsidR="000A2C9A" w:rsidRDefault="000A2C9A">
      <w:pPr>
        <w:spacing w:before="0" w:after="0"/>
        <w:rPr>
          <w:rFonts w:ascii="Arial Narrow" w:hAnsi="Arial Narrow"/>
        </w:rPr>
      </w:pPr>
    </w:p>
    <w:p w14:paraId="7698615C" w14:textId="77777777" w:rsidR="000A2C9A" w:rsidRDefault="000A2C9A">
      <w:pPr>
        <w:spacing w:before="0" w:after="0"/>
        <w:rPr>
          <w:rFonts w:ascii="Arial Narrow" w:hAnsi="Arial Narrow"/>
        </w:rPr>
      </w:pPr>
    </w:p>
    <w:p w14:paraId="6AA931DA" w14:textId="77777777" w:rsidR="000A2C9A" w:rsidRDefault="000A2C9A">
      <w:pPr>
        <w:spacing w:before="0" w:after="0"/>
        <w:rPr>
          <w:rFonts w:ascii="Arial Narrow" w:hAnsi="Arial Narrow"/>
        </w:rPr>
      </w:pPr>
    </w:p>
    <w:p w14:paraId="7648332F" w14:textId="77777777" w:rsidR="000A2C9A" w:rsidRDefault="000A2C9A">
      <w:pPr>
        <w:spacing w:before="0" w:after="0"/>
        <w:rPr>
          <w:rFonts w:ascii="Arial Narrow" w:hAnsi="Arial Narrow"/>
        </w:rPr>
      </w:pPr>
    </w:p>
    <w:p w14:paraId="241382A5" w14:textId="77777777" w:rsidR="000A2C9A" w:rsidRDefault="000A2C9A">
      <w:pPr>
        <w:spacing w:before="0" w:after="0"/>
        <w:rPr>
          <w:rFonts w:ascii="Arial Narrow" w:hAnsi="Arial Narrow"/>
        </w:rPr>
      </w:pPr>
    </w:p>
    <w:p w14:paraId="427B7403" w14:textId="77777777" w:rsidR="000A2C9A" w:rsidRDefault="000A2C9A">
      <w:pPr>
        <w:spacing w:before="0" w:after="0"/>
        <w:rPr>
          <w:rFonts w:ascii="Arial Narrow" w:hAnsi="Arial Narrow"/>
        </w:rPr>
      </w:pPr>
    </w:p>
    <w:p w14:paraId="4AFC1659" w14:textId="77777777" w:rsidR="000A2C9A" w:rsidRDefault="000A2C9A">
      <w:pPr>
        <w:spacing w:before="0" w:after="0"/>
        <w:rPr>
          <w:rFonts w:ascii="Arial Narrow" w:hAnsi="Arial Narrow"/>
        </w:rPr>
      </w:pPr>
    </w:p>
    <w:p w14:paraId="3F9CA03B" w14:textId="77777777" w:rsidR="000A2C9A" w:rsidRDefault="000A2C9A">
      <w:pPr>
        <w:spacing w:before="0" w:after="0"/>
        <w:rPr>
          <w:rFonts w:ascii="Arial Narrow" w:hAnsi="Arial Narrow"/>
        </w:rPr>
      </w:pPr>
    </w:p>
    <w:p w14:paraId="1DAEA3BC" w14:textId="77777777" w:rsidR="000A2C9A" w:rsidRDefault="000A2C9A">
      <w:pPr>
        <w:spacing w:before="0" w:after="0"/>
        <w:rPr>
          <w:rFonts w:ascii="Arial Narrow" w:hAnsi="Arial Narrow"/>
        </w:rPr>
      </w:pPr>
    </w:p>
    <w:p w14:paraId="657565DF" w14:textId="77777777" w:rsidR="000A2C9A" w:rsidRDefault="000A2C9A">
      <w:pPr>
        <w:spacing w:before="0" w:after="0"/>
        <w:rPr>
          <w:rFonts w:ascii="Arial Narrow" w:hAnsi="Arial Narrow"/>
        </w:rPr>
      </w:pPr>
    </w:p>
    <w:p w14:paraId="0E3AFF89" w14:textId="77777777" w:rsidR="000A2C9A" w:rsidRDefault="000A2C9A">
      <w:pPr>
        <w:spacing w:before="0" w:after="0"/>
        <w:rPr>
          <w:rFonts w:ascii="Arial Narrow" w:hAnsi="Arial Narrow"/>
        </w:rPr>
      </w:pPr>
    </w:p>
    <w:p w14:paraId="61B65A97" w14:textId="77777777" w:rsidR="000A2C9A" w:rsidRDefault="000A2C9A">
      <w:pPr>
        <w:spacing w:before="0" w:after="0"/>
        <w:rPr>
          <w:rFonts w:ascii="Arial Narrow" w:hAnsi="Arial Narrow"/>
        </w:rPr>
      </w:pPr>
    </w:p>
    <w:p w14:paraId="3BFEA0BB" w14:textId="77777777" w:rsidR="000A2C9A" w:rsidRDefault="000A2C9A">
      <w:pPr>
        <w:spacing w:before="0" w:after="0"/>
        <w:rPr>
          <w:rFonts w:ascii="Arial Narrow" w:hAnsi="Arial Narrow"/>
        </w:rPr>
      </w:pPr>
    </w:p>
    <w:p w14:paraId="7F8B3339" w14:textId="1751CD59" w:rsidR="000A2C9A" w:rsidRDefault="000A2C9A">
      <w:pPr>
        <w:spacing w:before="0" w:after="0"/>
        <w:rPr>
          <w:rFonts w:ascii="Arial Narrow" w:hAnsi="Arial Narrow"/>
        </w:rPr>
      </w:pPr>
    </w:p>
    <w:p w14:paraId="383F8415" w14:textId="77BAEEAB" w:rsidR="000A2C9A" w:rsidRDefault="000A2C9A">
      <w:pPr>
        <w:spacing w:before="0" w:after="0"/>
        <w:rPr>
          <w:rFonts w:ascii="Arial Narrow" w:hAnsi="Arial Narrow"/>
        </w:rPr>
      </w:pPr>
    </w:p>
    <w:p w14:paraId="59631C8B" w14:textId="4A4AD53D" w:rsidR="000A2C9A" w:rsidRDefault="000A2C9A">
      <w:pPr>
        <w:spacing w:before="0" w:after="0"/>
        <w:rPr>
          <w:rFonts w:ascii="Arial Narrow" w:hAnsi="Arial Narrow"/>
        </w:rPr>
      </w:pPr>
    </w:p>
    <w:p w14:paraId="33E36FB6" w14:textId="5E735EAF" w:rsidR="000A2C9A" w:rsidRDefault="000A2C9A">
      <w:pPr>
        <w:spacing w:before="0" w:after="0"/>
        <w:rPr>
          <w:rFonts w:ascii="Arial Narrow" w:hAnsi="Arial Narrow"/>
        </w:rPr>
      </w:pPr>
    </w:p>
    <w:p w14:paraId="0B045B22" w14:textId="4128EEFC" w:rsidR="000A2C9A" w:rsidRDefault="000A2C9A">
      <w:pPr>
        <w:spacing w:before="0" w:after="0"/>
        <w:rPr>
          <w:rFonts w:ascii="Arial Narrow" w:hAnsi="Arial Narrow"/>
        </w:rPr>
      </w:pPr>
    </w:p>
    <w:p w14:paraId="5A6505E6" w14:textId="70A025EA" w:rsidR="000A2C9A" w:rsidRDefault="000A2C9A">
      <w:pPr>
        <w:spacing w:before="0" w:after="0"/>
        <w:rPr>
          <w:rFonts w:ascii="Arial Narrow" w:hAnsi="Arial Narrow"/>
        </w:rPr>
      </w:pPr>
    </w:p>
    <w:p w14:paraId="4ADB6849" w14:textId="5E3C901C" w:rsidR="000A2C9A" w:rsidRDefault="000A2C9A">
      <w:pPr>
        <w:spacing w:before="0" w:after="0"/>
        <w:rPr>
          <w:rFonts w:ascii="Arial Narrow" w:hAnsi="Arial Narrow"/>
        </w:rPr>
      </w:pPr>
    </w:p>
    <w:p w14:paraId="547168F9" w14:textId="702A6F8F" w:rsidR="000A2C9A" w:rsidRDefault="000A2C9A">
      <w:pPr>
        <w:spacing w:before="0" w:after="0"/>
        <w:rPr>
          <w:rFonts w:ascii="Arial Narrow" w:hAnsi="Arial Narrow"/>
        </w:rPr>
      </w:pPr>
    </w:p>
    <w:p w14:paraId="2706A8A7" w14:textId="77777777" w:rsidR="000A2C9A" w:rsidRDefault="000A2C9A">
      <w:pPr>
        <w:spacing w:before="0" w:after="0"/>
        <w:rPr>
          <w:rFonts w:ascii="Arial Narrow" w:hAnsi="Arial Narrow"/>
        </w:rPr>
      </w:pPr>
    </w:p>
    <w:p w14:paraId="535654B1" w14:textId="77777777" w:rsidR="000A2C9A" w:rsidRDefault="000A2C9A">
      <w:pPr>
        <w:spacing w:before="0" w:after="0"/>
        <w:rPr>
          <w:rFonts w:ascii="Arial Narrow" w:hAnsi="Arial Narrow"/>
        </w:rPr>
        <w:sectPr w:rsidR="000A2C9A" w:rsidSect="000A2C9A">
          <w:pgSz w:w="15840" w:h="12240" w:orient="landscape" w:code="1"/>
          <w:pgMar w:top="720" w:right="720" w:bottom="720" w:left="720" w:header="706" w:footer="706" w:gutter="0"/>
          <w:cols w:space="708"/>
          <w:docGrid w:linePitch="360"/>
        </w:sectPr>
      </w:pPr>
    </w:p>
    <w:p w14:paraId="258EAFEE" w14:textId="5C747724" w:rsidR="006B0F54" w:rsidRPr="006B0F54" w:rsidRDefault="006B0F54" w:rsidP="00C843B0">
      <w:pPr>
        <w:spacing w:before="0" w:after="240"/>
        <w:jc w:val="center"/>
        <w:rPr>
          <w:rFonts w:cstheme="minorHAnsi"/>
          <w:b/>
          <w:sz w:val="28"/>
          <w:szCs w:val="28"/>
        </w:rPr>
      </w:pPr>
      <w:r w:rsidRPr="006B0F54">
        <w:rPr>
          <w:rFonts w:cstheme="minorHAnsi"/>
          <w:b/>
          <w:sz w:val="28"/>
          <w:szCs w:val="28"/>
        </w:rPr>
        <w:lastRenderedPageBreak/>
        <w:t>Samples of Student Work</w:t>
      </w:r>
      <w:r>
        <w:rPr>
          <w:rFonts w:cstheme="minorHAnsi"/>
          <w:b/>
          <w:sz w:val="28"/>
          <w:szCs w:val="28"/>
        </w:rPr>
        <w:t>—</w:t>
      </w:r>
      <w:r w:rsidRPr="006B0F54">
        <w:rPr>
          <w:rFonts w:cstheme="minorHAnsi"/>
          <w:b/>
          <w:sz w:val="28"/>
          <w:szCs w:val="28"/>
        </w:rPr>
        <w:t>Design Plan and Finished Art Work</w:t>
      </w:r>
    </w:p>
    <w:p w14:paraId="705C0C7B" w14:textId="77777777" w:rsidR="001A6984" w:rsidRDefault="001A6984" w:rsidP="001A6984">
      <w:r>
        <w:t>Student #1</w:t>
      </w:r>
    </w:p>
    <w:p w14:paraId="1657CEC9" w14:textId="77777777" w:rsidR="001A6984" w:rsidRDefault="001A6984" w:rsidP="001A6984">
      <w:r w:rsidRPr="009B7D2E">
        <w:rPr>
          <w:noProof/>
          <w:lang w:eastAsia="en-CA"/>
        </w:rPr>
        <w:drawing>
          <wp:inline distT="0" distB="0" distL="0" distR="0" wp14:anchorId="346AC8C8" wp14:editId="7FA55E05">
            <wp:extent cx="4134398" cy="2018582"/>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08398" cy="2054712"/>
                    </a:xfrm>
                    <a:prstGeom prst="rect">
                      <a:avLst/>
                    </a:prstGeom>
                  </pic:spPr>
                </pic:pic>
              </a:graphicData>
            </a:graphic>
          </wp:inline>
        </w:drawing>
      </w:r>
    </w:p>
    <w:p w14:paraId="6639D24A" w14:textId="77777777" w:rsidR="001A6984" w:rsidRPr="0083246C" w:rsidRDefault="001A6984" w:rsidP="001A6984">
      <w:r>
        <w:t>Student #2</w:t>
      </w:r>
    </w:p>
    <w:p w14:paraId="53453E78" w14:textId="77777777" w:rsidR="001A6984" w:rsidRDefault="001A6984" w:rsidP="001A6984">
      <w:r w:rsidRPr="00352F3B">
        <w:rPr>
          <w:noProof/>
          <w:lang w:eastAsia="en-CA"/>
        </w:rPr>
        <w:drawing>
          <wp:inline distT="0" distB="0" distL="0" distR="0" wp14:anchorId="0614DCF5" wp14:editId="696D4F49">
            <wp:extent cx="4175760" cy="2659729"/>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24036" cy="2690478"/>
                    </a:xfrm>
                    <a:prstGeom prst="rect">
                      <a:avLst/>
                    </a:prstGeom>
                  </pic:spPr>
                </pic:pic>
              </a:graphicData>
            </a:graphic>
          </wp:inline>
        </w:drawing>
      </w:r>
    </w:p>
    <w:p w14:paraId="4A51EBA9" w14:textId="77777777" w:rsidR="001A6984" w:rsidRDefault="001A6984" w:rsidP="001A6984">
      <w:r>
        <w:t>Student #3</w:t>
      </w:r>
    </w:p>
    <w:p w14:paraId="43CA935A" w14:textId="77777777" w:rsidR="001A6984" w:rsidRDefault="001A6984" w:rsidP="001A6984">
      <w:r w:rsidRPr="00352F3B">
        <w:rPr>
          <w:noProof/>
          <w:lang w:eastAsia="en-CA"/>
        </w:rPr>
        <w:drawing>
          <wp:inline distT="0" distB="0" distL="0" distR="0" wp14:anchorId="21878AC6" wp14:editId="67E38CF1">
            <wp:extent cx="4160520" cy="288655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94466" cy="2910104"/>
                    </a:xfrm>
                    <a:prstGeom prst="rect">
                      <a:avLst/>
                    </a:prstGeom>
                  </pic:spPr>
                </pic:pic>
              </a:graphicData>
            </a:graphic>
          </wp:inline>
        </w:drawing>
      </w:r>
    </w:p>
    <w:p w14:paraId="05769C0A" w14:textId="77777777" w:rsidR="001A6984" w:rsidRDefault="001A6984" w:rsidP="001A6984">
      <w:r>
        <w:lastRenderedPageBreak/>
        <w:t>Student #4</w:t>
      </w:r>
    </w:p>
    <w:p w14:paraId="324CDBBD" w14:textId="77777777" w:rsidR="001A6984" w:rsidRDefault="001A6984" w:rsidP="001A6984">
      <w:r w:rsidRPr="009B7D2E">
        <w:rPr>
          <w:noProof/>
          <w:lang w:eastAsia="en-CA"/>
        </w:rPr>
        <w:drawing>
          <wp:inline distT="0" distB="0" distL="0" distR="0" wp14:anchorId="1FA2F08A" wp14:editId="48F2A2B1">
            <wp:extent cx="4107180" cy="2454420"/>
            <wp:effectExtent l="0" t="0" r="762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38576" cy="2473182"/>
                    </a:xfrm>
                    <a:prstGeom prst="rect">
                      <a:avLst/>
                    </a:prstGeom>
                  </pic:spPr>
                </pic:pic>
              </a:graphicData>
            </a:graphic>
          </wp:inline>
        </w:drawing>
      </w:r>
    </w:p>
    <w:p w14:paraId="4996ACAA" w14:textId="77777777" w:rsidR="001A6984" w:rsidRDefault="001A6984" w:rsidP="001A6984"/>
    <w:p w14:paraId="630ADF2D" w14:textId="77777777" w:rsidR="00C843B0" w:rsidRDefault="00C843B0" w:rsidP="00C843B0">
      <w:pPr>
        <w:spacing w:before="0" w:after="0"/>
        <w:rPr>
          <w:rFonts w:cstheme="minorHAnsi"/>
          <w:sz w:val="22"/>
        </w:rPr>
      </w:pPr>
    </w:p>
    <w:p w14:paraId="0A6ED2BE" w14:textId="77777777" w:rsidR="00C843B0" w:rsidRDefault="00C843B0" w:rsidP="00C843B0">
      <w:pPr>
        <w:spacing w:before="0" w:after="0"/>
        <w:rPr>
          <w:rFonts w:cstheme="minorHAnsi"/>
          <w:sz w:val="22"/>
        </w:rPr>
      </w:pPr>
    </w:p>
    <w:p w14:paraId="1BD49618" w14:textId="2A3F8BB2" w:rsidR="00C843B0" w:rsidRDefault="00C843B0">
      <w:pPr>
        <w:spacing w:before="0" w:after="0"/>
        <w:rPr>
          <w:rFonts w:cstheme="minorHAnsi"/>
          <w:sz w:val="22"/>
        </w:rPr>
      </w:pPr>
      <w:r>
        <w:rPr>
          <w:rFonts w:cstheme="minorHAnsi"/>
          <w:sz w:val="22"/>
        </w:rPr>
        <w:br w:type="page"/>
      </w:r>
    </w:p>
    <w:p w14:paraId="2B1C9AC6" w14:textId="0CDB5753" w:rsidR="009D5BCF" w:rsidRPr="0011150E" w:rsidRDefault="009D5BCF" w:rsidP="009D5BCF">
      <w:pPr>
        <w:spacing w:before="0" w:after="360"/>
        <w:jc w:val="right"/>
        <w:rPr>
          <w:rFonts w:ascii="Arial Narrow" w:hAnsi="Arial Narrow"/>
        </w:rPr>
      </w:pPr>
      <w:r w:rsidRPr="0011150E">
        <w:rPr>
          <w:rFonts w:ascii="Arial Narrow" w:hAnsi="Arial Narrow"/>
        </w:rPr>
        <w:lastRenderedPageBreak/>
        <w:t>Name: ___</w:t>
      </w:r>
      <w:r>
        <w:rPr>
          <w:rFonts w:ascii="Arial Narrow" w:hAnsi="Arial Narrow"/>
        </w:rPr>
        <w:t>_______________</w:t>
      </w:r>
      <w:r w:rsidRPr="0011150E">
        <w:rPr>
          <w:rFonts w:ascii="Arial Narrow" w:hAnsi="Arial Narrow"/>
        </w:rPr>
        <w:t>_____________</w:t>
      </w:r>
    </w:p>
    <w:p w14:paraId="23347843" w14:textId="1AB8F9E3" w:rsidR="009D5BCF" w:rsidRPr="00DC520F" w:rsidRDefault="001A6984" w:rsidP="009D5BCF">
      <w:pPr>
        <w:jc w:val="center"/>
        <w:rPr>
          <w:rFonts w:ascii="Britannic Bold" w:hAnsi="Britannic Bold"/>
          <w:sz w:val="56"/>
          <w:szCs w:val="56"/>
        </w:rPr>
      </w:pPr>
      <w:r>
        <w:rPr>
          <w:rFonts w:ascii="Britannic Bold" w:hAnsi="Britannic Bold"/>
          <w:sz w:val="56"/>
          <w:szCs w:val="56"/>
        </w:rPr>
        <w:t>Drama Journal</w:t>
      </w:r>
    </w:p>
    <w:p w14:paraId="3E8E5ED6" w14:textId="09C6559C" w:rsidR="009D5BCF" w:rsidRPr="001A6984" w:rsidRDefault="001A6984" w:rsidP="009D5BCF">
      <w:pPr>
        <w:jc w:val="center"/>
        <w:rPr>
          <w:rFonts w:ascii="Arial Narrow" w:hAnsi="Arial Narrow"/>
          <w:sz w:val="28"/>
          <w:szCs w:val="28"/>
        </w:rPr>
      </w:pPr>
      <w:r w:rsidRPr="001A6984">
        <w:rPr>
          <w:rFonts w:ascii="Arial Narrow" w:hAnsi="Arial Narrow"/>
          <w:sz w:val="28"/>
          <w:szCs w:val="28"/>
        </w:rPr>
        <w:t xml:space="preserve">Acting Challenge: </w:t>
      </w:r>
      <w:r w:rsidRPr="001A6984">
        <w:rPr>
          <w:rFonts w:ascii="Arial Narrow" w:hAnsi="Arial Narrow"/>
          <w:i/>
          <w:sz w:val="28"/>
          <w:szCs w:val="28"/>
        </w:rPr>
        <w:t>Create a pretend campsite to use as a set for your imaginary camping trip.</w:t>
      </w:r>
    </w:p>
    <w:p w14:paraId="5E0D1D12" w14:textId="2E987D7C" w:rsidR="009D5BCF" w:rsidRPr="001A6984" w:rsidRDefault="001A6984" w:rsidP="009D5BCF">
      <w:pPr>
        <w:rPr>
          <w:szCs w:val="24"/>
        </w:rPr>
      </w:pPr>
      <w:r w:rsidRPr="001A6984">
        <w:rPr>
          <w:rFonts w:ascii="Arial Narrow" w:hAnsi="Arial Narrow"/>
          <w:noProof/>
          <w:szCs w:val="24"/>
          <w:lang w:eastAsia="en-CA"/>
        </w:rPr>
        <mc:AlternateContent>
          <mc:Choice Requires="wps">
            <w:drawing>
              <wp:anchor distT="0" distB="0" distL="114300" distR="114300" simplePos="0" relativeHeight="251670528" behindDoc="0" locked="0" layoutInCell="1" allowOverlap="1" wp14:anchorId="46C3743A" wp14:editId="49738828">
                <wp:simplePos x="0" y="0"/>
                <wp:positionH relativeFrom="column">
                  <wp:posOffset>381000</wp:posOffset>
                </wp:positionH>
                <wp:positionV relativeFrom="paragraph">
                  <wp:posOffset>116205</wp:posOffset>
                </wp:positionV>
                <wp:extent cx="6038850" cy="3737113"/>
                <wp:effectExtent l="19050" t="19050" r="19050" b="15875"/>
                <wp:wrapNone/>
                <wp:docPr id="22" name="Text Box 22"/>
                <wp:cNvGraphicFramePr/>
                <a:graphic xmlns:a="http://schemas.openxmlformats.org/drawingml/2006/main">
                  <a:graphicData uri="http://schemas.microsoft.com/office/word/2010/wordprocessingShape">
                    <wps:wsp>
                      <wps:cNvSpPr txBox="1"/>
                      <wps:spPr>
                        <a:xfrm>
                          <a:off x="0" y="0"/>
                          <a:ext cx="6038850" cy="3737113"/>
                        </a:xfrm>
                        <a:prstGeom prst="rect">
                          <a:avLst/>
                        </a:prstGeom>
                        <a:solidFill>
                          <a:schemeClr val="lt1"/>
                        </a:solidFill>
                        <a:ln w="38100">
                          <a:solidFill>
                            <a:prstClr val="black"/>
                          </a:solidFill>
                        </a:ln>
                      </wps:spPr>
                      <wps:txbx>
                        <w:txbxContent>
                          <w:p w14:paraId="312CCA83" w14:textId="77777777" w:rsidR="009D5BCF" w:rsidRDefault="009D5BCF" w:rsidP="009D5B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3743A" id="_x0000_t202" coordsize="21600,21600" o:spt="202" path="m,l,21600r21600,l21600,xe">
                <v:stroke joinstyle="miter"/>
                <v:path gradientshapeok="t" o:connecttype="rect"/>
              </v:shapetype>
              <v:shape id="Text Box 22" o:spid="_x0000_s1026" type="#_x0000_t202" style="position:absolute;margin-left:30pt;margin-top:9.15pt;width:475.5pt;height:29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" fillcolor="white [3201]" strokeweight="3pt">
                <v:textbox>
                  <w:txbxContent>
                    <w:p w14:paraId="312CCA83" w14:textId="77777777" w:rsidR="009D5BCF" w:rsidRDefault="009D5BCF" w:rsidP="009D5BCF"/>
                  </w:txbxContent>
                </v:textbox>
              </v:shape>
            </w:pict>
          </mc:Fallback>
        </mc:AlternateContent>
      </w:r>
    </w:p>
    <w:p w14:paraId="38213440" w14:textId="77777777" w:rsidR="009D5BCF" w:rsidRPr="001A6984" w:rsidRDefault="009D5BCF" w:rsidP="009D5BCF">
      <w:pPr>
        <w:rPr>
          <w:rFonts w:ascii="Arial Narrow" w:hAnsi="Arial Narrow"/>
          <w:szCs w:val="24"/>
        </w:rPr>
      </w:pPr>
    </w:p>
    <w:p w14:paraId="6CDE46A0" w14:textId="77777777" w:rsidR="009D5BCF" w:rsidRPr="001A6984" w:rsidRDefault="009D5BCF" w:rsidP="009D5BCF">
      <w:pPr>
        <w:rPr>
          <w:rFonts w:ascii="Arial Narrow" w:hAnsi="Arial Narrow"/>
          <w:szCs w:val="24"/>
        </w:rPr>
      </w:pPr>
    </w:p>
    <w:p w14:paraId="26485DFD" w14:textId="77777777" w:rsidR="009D5BCF" w:rsidRPr="001A6984" w:rsidRDefault="009D5BCF" w:rsidP="009D5BCF">
      <w:pPr>
        <w:rPr>
          <w:rFonts w:ascii="Arial Narrow" w:hAnsi="Arial Narrow"/>
          <w:szCs w:val="24"/>
        </w:rPr>
      </w:pPr>
    </w:p>
    <w:p w14:paraId="414A821C" w14:textId="77777777" w:rsidR="009D5BCF" w:rsidRPr="001A6984" w:rsidRDefault="009D5BCF" w:rsidP="009D5BCF">
      <w:pPr>
        <w:rPr>
          <w:rFonts w:ascii="Arial Narrow" w:hAnsi="Arial Narrow"/>
          <w:szCs w:val="24"/>
        </w:rPr>
      </w:pPr>
    </w:p>
    <w:p w14:paraId="626E45C9" w14:textId="77777777" w:rsidR="009D5BCF" w:rsidRPr="001A6984" w:rsidRDefault="009D5BCF" w:rsidP="009D5BCF">
      <w:pPr>
        <w:rPr>
          <w:rFonts w:ascii="Arial Narrow" w:hAnsi="Arial Narrow"/>
          <w:szCs w:val="24"/>
        </w:rPr>
      </w:pPr>
    </w:p>
    <w:p w14:paraId="3B781326" w14:textId="1E22CACC" w:rsidR="009D5BCF" w:rsidRDefault="009D5BCF" w:rsidP="009D5BCF">
      <w:pPr>
        <w:rPr>
          <w:rFonts w:ascii="Arial Narrow" w:hAnsi="Arial Narrow"/>
          <w:szCs w:val="24"/>
        </w:rPr>
      </w:pPr>
    </w:p>
    <w:p w14:paraId="37CAAD81" w14:textId="756F0CF2" w:rsidR="001A6984" w:rsidRDefault="001A6984" w:rsidP="009D5BCF">
      <w:pPr>
        <w:rPr>
          <w:rFonts w:ascii="Arial Narrow" w:hAnsi="Arial Narrow"/>
          <w:szCs w:val="24"/>
        </w:rPr>
      </w:pPr>
    </w:p>
    <w:p w14:paraId="40508D03" w14:textId="180AE508" w:rsidR="001A6984" w:rsidRDefault="001A6984" w:rsidP="009D5BCF">
      <w:pPr>
        <w:rPr>
          <w:rFonts w:ascii="Arial Narrow" w:hAnsi="Arial Narrow"/>
          <w:szCs w:val="24"/>
        </w:rPr>
      </w:pPr>
    </w:p>
    <w:p w14:paraId="75011AE7" w14:textId="4671F632" w:rsidR="001A6984" w:rsidRDefault="001A6984" w:rsidP="009D5BCF">
      <w:pPr>
        <w:rPr>
          <w:rFonts w:ascii="Arial Narrow" w:hAnsi="Arial Narrow"/>
          <w:szCs w:val="24"/>
        </w:rPr>
      </w:pPr>
    </w:p>
    <w:p w14:paraId="1CFEB3C2" w14:textId="7242D9EA" w:rsidR="001A6984" w:rsidRDefault="001A6984" w:rsidP="009D5BCF">
      <w:pPr>
        <w:rPr>
          <w:rFonts w:ascii="Arial Narrow" w:hAnsi="Arial Narrow"/>
          <w:szCs w:val="24"/>
        </w:rPr>
      </w:pPr>
    </w:p>
    <w:p w14:paraId="09AEC7F1" w14:textId="11392B9D" w:rsidR="001A6984" w:rsidRDefault="001A6984" w:rsidP="009D5BCF">
      <w:pPr>
        <w:rPr>
          <w:rFonts w:ascii="Arial Narrow" w:hAnsi="Arial Narrow"/>
          <w:szCs w:val="24"/>
        </w:rPr>
      </w:pPr>
    </w:p>
    <w:p w14:paraId="594AEF50" w14:textId="2ACBC2A1" w:rsidR="001A6984" w:rsidRDefault="001A6984" w:rsidP="009D5BCF">
      <w:pPr>
        <w:rPr>
          <w:rFonts w:ascii="Arial Narrow" w:hAnsi="Arial Narrow"/>
          <w:szCs w:val="24"/>
        </w:rPr>
      </w:pPr>
    </w:p>
    <w:p w14:paraId="65F669E9" w14:textId="77777777" w:rsidR="001A6984" w:rsidRDefault="001A6984" w:rsidP="009D5BCF">
      <w:pPr>
        <w:rPr>
          <w:rFonts w:ascii="Arial Narrow" w:hAnsi="Arial Narrow"/>
          <w:szCs w:val="24"/>
        </w:rPr>
      </w:pPr>
    </w:p>
    <w:p w14:paraId="0F96F050" w14:textId="2C8DE8A2" w:rsidR="001A6984" w:rsidRDefault="001A6984" w:rsidP="009D5BCF">
      <w:pPr>
        <w:rPr>
          <w:rFonts w:ascii="Arial Narrow" w:hAnsi="Arial Narrow"/>
          <w:szCs w:val="24"/>
        </w:rPr>
      </w:pPr>
    </w:p>
    <w:p w14:paraId="5B2251D6" w14:textId="4EAA676B" w:rsidR="001A6984" w:rsidRDefault="001A6984" w:rsidP="009D5BCF">
      <w:pPr>
        <w:rPr>
          <w:rFonts w:ascii="Arial Narrow" w:hAnsi="Arial Narrow"/>
          <w:szCs w:val="24"/>
        </w:rPr>
      </w:pPr>
    </w:p>
    <w:p w14:paraId="379B010D" w14:textId="1E1ED67D" w:rsidR="009D5BCF" w:rsidRDefault="001A6984" w:rsidP="00705E16">
      <w:pPr>
        <w:ind w:left="450" w:hanging="360"/>
        <w:rPr>
          <w:rFonts w:ascii="Arial Narrow" w:hAnsi="Arial Narrow"/>
          <w:szCs w:val="24"/>
        </w:rPr>
      </w:pPr>
      <w:r>
        <w:rPr>
          <w:rFonts w:ascii="Arial Narrow" w:hAnsi="Arial Narrow"/>
          <w:szCs w:val="24"/>
        </w:rPr>
        <w:t>1.</w:t>
      </w:r>
      <w:r w:rsidR="00705E16">
        <w:rPr>
          <w:rFonts w:ascii="Arial Narrow" w:hAnsi="Arial Narrow"/>
          <w:szCs w:val="24"/>
        </w:rPr>
        <w:tab/>
      </w:r>
      <w:r>
        <w:rPr>
          <w:rFonts w:ascii="Arial Narrow" w:hAnsi="Arial Narrow"/>
          <w:szCs w:val="24"/>
        </w:rPr>
        <w:t>Do you think you did a good job pretending to be on a comping trip? (</w:t>
      </w:r>
      <w:r w:rsidRPr="001A6984">
        <w:rPr>
          <w:rFonts w:ascii="Arial Narrow" w:hAnsi="Arial Narrow"/>
          <w:i/>
          <w:szCs w:val="24"/>
        </w:rPr>
        <w:t>I was really good at . . .</w:t>
      </w:r>
      <w:r>
        <w:rPr>
          <w:rFonts w:ascii="Arial Narrow" w:hAnsi="Arial Narrow"/>
          <w:szCs w:val="24"/>
        </w:rPr>
        <w:t>)</w:t>
      </w:r>
    </w:p>
    <w:p w14:paraId="046732A9" w14:textId="20172B64" w:rsidR="00705E16" w:rsidRPr="00705E16" w:rsidRDefault="00705E16" w:rsidP="00705E16">
      <w:pPr>
        <w:tabs>
          <w:tab w:val="left" w:pos="11057"/>
        </w:tabs>
        <w:spacing w:before="0" w:after="240"/>
        <w:ind w:left="446" w:right="29" w:hanging="360"/>
        <w:rPr>
          <w:rFonts w:ascii="Arial Narrow" w:hAnsi="Arial Narrow"/>
          <w:b/>
        </w:rPr>
      </w:pPr>
      <w:r>
        <w:rPr>
          <w:rFonts w:ascii="Arial Narrow" w:hAnsi="Arial Narrow"/>
          <w:b/>
        </w:rPr>
        <w:tab/>
      </w:r>
      <w:r w:rsidRPr="00705E16">
        <w:rPr>
          <w:rFonts w:ascii="Arial Narrow" w:hAnsi="Arial Narrow"/>
          <w:b/>
        </w:rPr>
        <w:t>____________________________________________________________________________________________</w:t>
      </w:r>
    </w:p>
    <w:p w14:paraId="060F1DB1" w14:textId="33E854B9" w:rsidR="00705E16" w:rsidRPr="00F33957" w:rsidRDefault="00705E16" w:rsidP="00705E16">
      <w:pPr>
        <w:tabs>
          <w:tab w:val="left" w:pos="11057"/>
        </w:tabs>
        <w:spacing w:before="0" w:after="360"/>
        <w:ind w:left="446" w:right="29" w:hanging="360"/>
        <w:rPr>
          <w:rFonts w:ascii="Arial Narrow" w:hAnsi="Arial Narrow"/>
        </w:rPr>
      </w:pPr>
      <w:r>
        <w:rPr>
          <w:rFonts w:ascii="Arial Narrow" w:hAnsi="Arial Narrow"/>
          <w:b/>
        </w:rPr>
        <w:tab/>
      </w:r>
      <w:r w:rsidRPr="00705E16">
        <w:rPr>
          <w:rFonts w:ascii="Arial Narrow" w:hAnsi="Arial Narrow"/>
          <w:b/>
        </w:rPr>
        <w:t>_______________</w:t>
      </w:r>
      <w:r w:rsidRPr="00F33957">
        <w:rPr>
          <w:rFonts w:ascii="Arial Narrow" w:hAnsi="Arial Narrow"/>
        </w:rPr>
        <w:t>_____________________________________________________________________________</w:t>
      </w:r>
    </w:p>
    <w:p w14:paraId="72C831CD" w14:textId="70815950" w:rsidR="001A6984" w:rsidRDefault="00705E16" w:rsidP="001A6984">
      <w:pPr>
        <w:ind w:left="450" w:hanging="360"/>
        <w:rPr>
          <w:rFonts w:ascii="Arial Narrow" w:hAnsi="Arial Narrow"/>
          <w:szCs w:val="24"/>
        </w:rPr>
      </w:pPr>
      <w:r>
        <w:rPr>
          <w:rFonts w:ascii="Arial Narrow" w:hAnsi="Arial Narrow"/>
          <w:szCs w:val="24"/>
        </w:rPr>
        <w:t>2.</w:t>
      </w:r>
      <w:r>
        <w:rPr>
          <w:rFonts w:ascii="Arial Narrow" w:hAnsi="Arial Narrow"/>
          <w:szCs w:val="24"/>
        </w:rPr>
        <w:tab/>
      </w:r>
      <w:r w:rsidR="001A6984">
        <w:rPr>
          <w:rFonts w:ascii="Arial Narrow" w:hAnsi="Arial Narrow"/>
          <w:szCs w:val="24"/>
        </w:rPr>
        <w:t>What was the hardest part about going on an imaginary camping trip? (</w:t>
      </w:r>
      <w:r w:rsidR="001F4C14">
        <w:rPr>
          <w:rFonts w:ascii="Arial Narrow" w:hAnsi="Arial Narrow"/>
          <w:szCs w:val="24"/>
        </w:rPr>
        <w:t>Deciding</w:t>
      </w:r>
      <w:r w:rsidR="001A6984">
        <w:rPr>
          <w:rFonts w:ascii="Arial Narrow" w:hAnsi="Arial Narrow"/>
          <w:szCs w:val="24"/>
        </w:rPr>
        <w:t xml:space="preserve"> what to include in your Design Plan, making your props, saying in character—acting like you were really thee!)</w:t>
      </w:r>
    </w:p>
    <w:p w14:paraId="1484891F" w14:textId="77777777" w:rsidR="00705E16" w:rsidRPr="00705E16" w:rsidRDefault="00705E16" w:rsidP="00705E16">
      <w:pPr>
        <w:tabs>
          <w:tab w:val="left" w:pos="11057"/>
        </w:tabs>
        <w:spacing w:before="0" w:after="240"/>
        <w:ind w:left="446" w:right="29" w:hanging="360"/>
        <w:rPr>
          <w:rFonts w:ascii="Arial Narrow" w:hAnsi="Arial Narrow"/>
          <w:b/>
        </w:rPr>
      </w:pPr>
      <w:r>
        <w:rPr>
          <w:rFonts w:ascii="Arial Narrow" w:hAnsi="Arial Narrow"/>
          <w:b/>
        </w:rPr>
        <w:tab/>
      </w:r>
      <w:r w:rsidRPr="00705E16">
        <w:rPr>
          <w:rFonts w:ascii="Arial Narrow" w:hAnsi="Arial Narrow"/>
          <w:b/>
        </w:rPr>
        <w:t>____________________________________________________________________________________________</w:t>
      </w:r>
    </w:p>
    <w:p w14:paraId="3B8D3125" w14:textId="77777777" w:rsidR="00705E16" w:rsidRPr="00F33957" w:rsidRDefault="00705E16" w:rsidP="00705E16">
      <w:pPr>
        <w:tabs>
          <w:tab w:val="left" w:pos="11057"/>
        </w:tabs>
        <w:spacing w:before="0" w:after="360"/>
        <w:ind w:left="446" w:right="29" w:hanging="360"/>
        <w:rPr>
          <w:rFonts w:ascii="Arial Narrow" w:hAnsi="Arial Narrow"/>
        </w:rPr>
      </w:pPr>
      <w:r>
        <w:rPr>
          <w:rFonts w:ascii="Arial Narrow" w:hAnsi="Arial Narrow"/>
          <w:b/>
        </w:rPr>
        <w:tab/>
      </w:r>
      <w:r w:rsidRPr="00705E16">
        <w:rPr>
          <w:rFonts w:ascii="Arial Narrow" w:hAnsi="Arial Narrow"/>
          <w:b/>
        </w:rPr>
        <w:t>_______________</w:t>
      </w:r>
      <w:r w:rsidRPr="00F33957">
        <w:rPr>
          <w:rFonts w:ascii="Arial Narrow" w:hAnsi="Arial Narrow"/>
        </w:rPr>
        <w:t>_____________________________________________________________________________</w:t>
      </w:r>
    </w:p>
    <w:p w14:paraId="1D2329C2" w14:textId="085A8592" w:rsidR="001A6984" w:rsidRDefault="00705E16" w:rsidP="001A6984">
      <w:pPr>
        <w:ind w:left="450" w:hanging="360"/>
        <w:rPr>
          <w:rFonts w:ascii="Arial Narrow" w:hAnsi="Arial Narrow"/>
          <w:szCs w:val="24"/>
        </w:rPr>
      </w:pPr>
      <w:r>
        <w:rPr>
          <w:rFonts w:ascii="Arial Narrow" w:hAnsi="Arial Narrow"/>
          <w:szCs w:val="24"/>
        </w:rPr>
        <w:t>3.</w:t>
      </w:r>
      <w:r>
        <w:rPr>
          <w:rFonts w:ascii="Arial Narrow" w:hAnsi="Arial Narrow"/>
          <w:szCs w:val="24"/>
        </w:rPr>
        <w:tab/>
      </w:r>
      <w:r w:rsidR="001A6984">
        <w:rPr>
          <w:rFonts w:ascii="Arial Narrow" w:hAnsi="Arial Narrow"/>
          <w:szCs w:val="24"/>
        </w:rPr>
        <w:t>What do you think staying in character means?</w:t>
      </w:r>
    </w:p>
    <w:p w14:paraId="39F9A773" w14:textId="77777777" w:rsidR="00705E16" w:rsidRPr="00705E16" w:rsidRDefault="00705E16" w:rsidP="00705E16">
      <w:pPr>
        <w:tabs>
          <w:tab w:val="left" w:pos="11057"/>
        </w:tabs>
        <w:spacing w:before="0" w:after="240"/>
        <w:ind w:left="446" w:right="29" w:hanging="360"/>
        <w:rPr>
          <w:rFonts w:ascii="Arial Narrow" w:hAnsi="Arial Narrow"/>
          <w:b/>
        </w:rPr>
      </w:pPr>
      <w:r>
        <w:rPr>
          <w:rFonts w:ascii="Arial Narrow" w:hAnsi="Arial Narrow"/>
          <w:b/>
        </w:rPr>
        <w:tab/>
      </w:r>
      <w:r w:rsidRPr="00705E16">
        <w:rPr>
          <w:rFonts w:ascii="Arial Narrow" w:hAnsi="Arial Narrow"/>
          <w:b/>
        </w:rPr>
        <w:t>____________________________________________________________________________________________</w:t>
      </w:r>
    </w:p>
    <w:p w14:paraId="3999B7C7" w14:textId="77777777" w:rsidR="00705E16" w:rsidRPr="00F33957" w:rsidRDefault="00705E16" w:rsidP="00705E16">
      <w:pPr>
        <w:tabs>
          <w:tab w:val="left" w:pos="11057"/>
        </w:tabs>
        <w:spacing w:before="0" w:after="240"/>
        <w:ind w:left="446" w:right="29" w:hanging="360"/>
        <w:rPr>
          <w:rFonts w:ascii="Arial Narrow" w:hAnsi="Arial Narrow"/>
        </w:rPr>
      </w:pPr>
      <w:r>
        <w:rPr>
          <w:rFonts w:ascii="Arial Narrow" w:hAnsi="Arial Narrow"/>
          <w:b/>
        </w:rPr>
        <w:tab/>
      </w:r>
      <w:r w:rsidRPr="00705E16">
        <w:rPr>
          <w:rFonts w:ascii="Arial Narrow" w:hAnsi="Arial Narrow"/>
          <w:b/>
        </w:rPr>
        <w:t>_______________</w:t>
      </w:r>
      <w:r w:rsidRPr="00F33957">
        <w:rPr>
          <w:rFonts w:ascii="Arial Narrow" w:hAnsi="Arial Narrow"/>
        </w:rPr>
        <w:t>_____________________________________________________________________________</w:t>
      </w:r>
    </w:p>
    <w:p w14:paraId="13C2F9E6" w14:textId="77777777" w:rsidR="00705E16" w:rsidRPr="001A6984" w:rsidRDefault="00705E16" w:rsidP="001A6984">
      <w:pPr>
        <w:ind w:left="450" w:hanging="360"/>
        <w:rPr>
          <w:rFonts w:ascii="Arial Narrow" w:hAnsi="Arial Narrow"/>
          <w:szCs w:val="24"/>
        </w:rPr>
      </w:pPr>
    </w:p>
    <w:p w14:paraId="227F3410" w14:textId="77777777" w:rsidR="006B0F54" w:rsidRPr="001A6984" w:rsidRDefault="006B0F54" w:rsidP="006B0F54">
      <w:pPr>
        <w:ind w:right="-720"/>
        <w:jc w:val="right"/>
        <w:rPr>
          <w:rFonts w:ascii="Arial Narrow" w:hAnsi="Arial Narrow"/>
          <w:szCs w:val="24"/>
        </w:rPr>
      </w:pPr>
    </w:p>
    <w:p w14:paraId="04FD00D0" w14:textId="77777777" w:rsidR="006B0F54" w:rsidRPr="001A6984" w:rsidRDefault="006B0F54" w:rsidP="006B0F54">
      <w:pPr>
        <w:ind w:right="-720"/>
        <w:jc w:val="right"/>
        <w:rPr>
          <w:rFonts w:ascii="Arial Narrow" w:hAnsi="Arial Narrow"/>
          <w:szCs w:val="24"/>
        </w:rPr>
      </w:pPr>
    </w:p>
    <w:sectPr w:rsidR="006B0F54" w:rsidRPr="001A6984" w:rsidSect="000A2C9A">
      <w:pgSz w:w="12240" w:h="15840" w:code="1"/>
      <w:pgMar w:top="720" w:right="720" w:bottom="720" w:left="720" w:header="706" w:footer="706"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370DBB2" w16cex:dateUtc="2020-12-01T21:11:00Z"/>
  <w16cex:commentExtensible w16cex:durableId="237145DA" w16cex:dateUtc="2020-12-02T04:44:00Z"/>
  <w16cex:commentExtensible w16cex:durableId="23712DA7" w16cex:dateUtc="2020-12-01T20:29:00Z"/>
  <w16cex:commentExtensible w16cex:durableId="2370FB4D" w16cex:dateUtc="2020-12-01T23:26:00Z"/>
  <w16cex:commentExtensible w16cex:durableId="237134D3" w16cex:dateUtc="2020-12-02T03:32:00Z"/>
  <w16cex:commentExtensible w16cex:durableId="5967AD5D" w16cex:dateUtc="2020-12-02T13:46:45Z"/>
  <w16cex:commentExtensible w16cex:durableId="4E82C1F8" w16cex:dateUtc="2020-12-02T03:37:00Z"/>
  <w16cex:commentExtensible w16cex:durableId="34799604" w16cex:dateUtc="2020-12-02T13:47:20Z"/>
  <w16cex:commentExtensible w16cex:durableId="18D6100C" w16cex:dateUtc="2020-12-02T13:48:17Z"/>
  <w16cex:commentExtensible w16cex:durableId="7EB9F30E" w16cex:dateUtc="2020-12-02T03:37:00Z"/>
  <w16cex:commentExtensible w16cex:durableId="3F9DA3D0" w16cex:dateUtc="2020-12-02T03:32:00Z"/>
  <w16cex:commentExtensible w16cex:durableId="706D8317" w16cex:dateUtc="2020-12-02T03:37:00Z"/>
  <w16cex:commentExtensible w16cex:durableId="32D3F387" w16cex:dateUtc="2020-12-02T13:46:45Z"/>
  <w16cex:commentExtensible w16cex:durableId="7E6D60FA" w16cex:dateUtc="2020-12-02T13:53:32Z"/>
</w16cex:commentsExtensible>
</file>

<file path=word/commentsIds.xml><?xml version="1.0" encoding="utf-8"?>
<w16cid:commentsIds xmlns:mc="http://schemas.openxmlformats.org/markup-compatibility/2006" xmlns:w16cid="http://schemas.microsoft.com/office/word/2016/wordml/cid" mc:Ignorable="w16cid">
  <w16cid:commentId w16cid:paraId="62F09024" w16cid:durableId="2370DBB2"/>
  <w16cid:commentId w16cid:paraId="37B957F5" w16cid:durableId="237145DA"/>
  <w16cid:commentId w16cid:paraId="4C64951F" w16cid:durableId="23712DA7"/>
  <w16cid:commentId w16cid:paraId="1FE5D04C" w16cid:durableId="2370FB4D"/>
  <w16cid:commentId w16cid:paraId="7181F424" w16cid:durableId="237134D3"/>
  <w16cid:commentId w16cid:paraId="1881EA11" w16cid:durableId="4E82C1F8"/>
  <w16cid:commentId w16cid:paraId="52116F04" w16cid:durableId="5967AD5D"/>
  <w16cid:commentId w16cid:paraId="3273407C" w16cid:durableId="34799604"/>
  <w16cid:commentId w16cid:paraId="0E559C59" w16cid:durableId="18D6100C"/>
  <w16cid:commentId w16cid:paraId="3D6FF4EB" w16cid:durableId="7EB9F30E"/>
  <w16cid:commentId w16cid:paraId="5255FBC0" w16cid:durableId="3F9DA3D0"/>
  <w16cid:commentId w16cid:paraId="17FFA26B" w16cid:durableId="706D8317"/>
  <w16cid:commentId w16cid:paraId="70EB0E60" w16cid:durableId="32D3F387"/>
  <w16cid:commentId w16cid:paraId="36F30C21" w16cid:durableId="7E6D60F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9B1166" w14:textId="77777777" w:rsidR="00005132" w:rsidRDefault="00005132" w:rsidP="006E63AB">
      <w:pPr>
        <w:spacing w:before="0" w:after="0"/>
      </w:pPr>
      <w:r>
        <w:separator/>
      </w:r>
    </w:p>
  </w:endnote>
  <w:endnote w:type="continuationSeparator" w:id="0">
    <w:p w14:paraId="71B4D3D9" w14:textId="77777777" w:rsidR="00005132" w:rsidRDefault="00005132" w:rsidP="006E63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SymbolProp BT">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cumin Pro Light">
    <w:altName w:val="Arial"/>
    <w:panose1 w:val="00000000000000000000"/>
    <w:charset w:val="00"/>
    <w:family w:val="swiss"/>
    <w:notTrueType/>
    <w:pitch w:val="variable"/>
    <w:sig w:usb0="20000007" w:usb1="00000001" w:usb2="00000000" w:usb3="00000000" w:csb0="00000193" w:csb1="00000000"/>
  </w:font>
  <w:font w:name="Acumin Pro">
    <w:altName w:val="Arial"/>
    <w:panose1 w:val="00000000000000000000"/>
    <w:charset w:val="00"/>
    <w:family w:val="swiss"/>
    <w:notTrueType/>
    <w:pitch w:val="variable"/>
    <w:sig w:usb0="20000007" w:usb1="00000001" w:usb2="00000000" w:usb3="00000000" w:csb0="00000193" w:csb1="00000000"/>
  </w:font>
  <w:font w:name="Arial Narrow">
    <w:panose1 w:val="020B0606020202030204"/>
    <w:charset w:val="00"/>
    <w:family w:val="swiss"/>
    <w:pitch w:val="variable"/>
    <w:sig w:usb0="00000287" w:usb1="00000800" w:usb2="00000000" w:usb3="00000000" w:csb0="0000009F" w:csb1="00000000"/>
  </w:font>
  <w:font w:name="Britannic Bold">
    <w:panose1 w:val="020B0903060703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21CE4E" w14:textId="77777777" w:rsidR="00005132" w:rsidRDefault="00005132" w:rsidP="006E63AB">
      <w:pPr>
        <w:spacing w:before="0" w:after="0"/>
      </w:pPr>
      <w:r>
        <w:separator/>
      </w:r>
    </w:p>
  </w:footnote>
  <w:footnote w:type="continuationSeparator" w:id="0">
    <w:p w14:paraId="05292666" w14:textId="77777777" w:rsidR="00005132" w:rsidRDefault="00005132" w:rsidP="006E63AB">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7597D"/>
    <w:multiLevelType w:val="hybridMultilevel"/>
    <w:tmpl w:val="9F6471E0"/>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1" w15:restartNumberingAfterBreak="0">
    <w:nsid w:val="0F6E14B5"/>
    <w:multiLevelType w:val="multilevel"/>
    <w:tmpl w:val="38266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24E5E46"/>
    <w:multiLevelType w:val="multilevel"/>
    <w:tmpl w:val="D1EC0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3240DED"/>
    <w:multiLevelType w:val="multilevel"/>
    <w:tmpl w:val="D6A407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o"/>
      <w:lvlJc w:val="left"/>
      <w:pPr>
        <w:ind w:left="2880" w:hanging="360"/>
      </w:pPr>
      <w:rPr>
        <w:rFonts w:ascii="Courier New" w:hAnsi="Courier New" w:cs="Courier New" w:hint="default"/>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20D03AC"/>
    <w:multiLevelType w:val="multilevel"/>
    <w:tmpl w:val="E8BAC45E"/>
    <w:lvl w:ilvl="0">
      <w:start w:val="1"/>
      <w:numFmt w:val="bullet"/>
      <w:lvlText w:val=""/>
      <w:lvlJc w:val="left"/>
      <w:pPr>
        <w:ind w:left="360" w:hanging="360"/>
      </w:pPr>
      <w:rPr>
        <w:rFonts w:ascii="SymbolProp BT" w:hAnsi="SymbolProp BT" w:hint="default"/>
        <w:caps w:val="0"/>
        <w:strike w:val="0"/>
        <w:dstrike w:val="0"/>
        <w:outline w:val="0"/>
        <w:shadow w:val="0"/>
        <w:emboss w:val="0"/>
        <w:imprint w:val="0"/>
        <w:vanish w:val="0"/>
        <w:u w:val="none"/>
        <w:vertAlign w:val="baseli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246F68B9"/>
    <w:multiLevelType w:val="multilevel"/>
    <w:tmpl w:val="8580F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A682151"/>
    <w:multiLevelType w:val="hybridMultilevel"/>
    <w:tmpl w:val="9F5041C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15:restartNumberingAfterBreak="0">
    <w:nsid w:val="2C044B62"/>
    <w:multiLevelType w:val="multilevel"/>
    <w:tmpl w:val="64FEBD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SymbolProp BT" w:hAnsi="SymbolProp BT" w:hint="default"/>
        <w:caps w:val="0"/>
        <w:strike w:val="0"/>
        <w:dstrike w:val="0"/>
        <w:outline w:val="0"/>
        <w:shadow w:val="0"/>
        <w:emboss w:val="0"/>
        <w:imprint w:val="0"/>
        <w:vanish w:val="0"/>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F2B3224"/>
    <w:multiLevelType w:val="multilevel"/>
    <w:tmpl w:val="A43E8C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F7D15AD"/>
    <w:multiLevelType w:val="multilevel"/>
    <w:tmpl w:val="6994D86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4FF6190"/>
    <w:multiLevelType w:val="multilevel"/>
    <w:tmpl w:val="15361E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56B190C"/>
    <w:multiLevelType w:val="hybridMultilevel"/>
    <w:tmpl w:val="3612B118"/>
    <w:lvl w:ilvl="0" w:tplc="707A88F4">
      <w:start w:val="1"/>
      <w:numFmt w:val="bullet"/>
      <w:lvlText w:val=""/>
      <w:lvlJc w:val="left"/>
      <w:pPr>
        <w:ind w:left="360" w:hanging="360"/>
      </w:pPr>
      <w:rPr>
        <w:rFonts w:ascii="SymbolProp BT" w:hAnsi="SymbolProp BT" w:hint="default"/>
        <w:caps w:val="0"/>
        <w:strike w:val="0"/>
        <w:dstrike w:val="0"/>
        <w:outline w:val="0"/>
        <w:shadow w:val="0"/>
        <w:emboss w:val="0"/>
        <w:imprint w:val="0"/>
        <w:vanish w:val="0"/>
        <w:vertAlign w:val="baseline"/>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 w15:restartNumberingAfterBreak="0">
    <w:nsid w:val="37A16A65"/>
    <w:multiLevelType w:val="multilevel"/>
    <w:tmpl w:val="FECED0C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8DA3347"/>
    <w:multiLevelType w:val="multilevel"/>
    <w:tmpl w:val="EEFE1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C6F26E6"/>
    <w:multiLevelType w:val="hybridMultilevel"/>
    <w:tmpl w:val="101A26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06E0771"/>
    <w:multiLevelType w:val="multilevel"/>
    <w:tmpl w:val="693A3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9057C7E"/>
    <w:multiLevelType w:val="multilevel"/>
    <w:tmpl w:val="78A857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F7215BD"/>
    <w:multiLevelType w:val="hybridMultilevel"/>
    <w:tmpl w:val="61601164"/>
    <w:lvl w:ilvl="0" w:tplc="707A88F4">
      <w:start w:val="1"/>
      <w:numFmt w:val="bullet"/>
      <w:lvlText w:val=""/>
      <w:lvlJc w:val="left"/>
      <w:pPr>
        <w:ind w:left="360" w:hanging="360"/>
      </w:pPr>
      <w:rPr>
        <w:rFonts w:ascii="SymbolProp BT" w:hAnsi="SymbolProp BT" w:hint="default"/>
        <w:caps w:val="0"/>
        <w:strike w:val="0"/>
        <w:dstrike w:val="0"/>
        <w:outline w:val="0"/>
        <w:shadow w:val="0"/>
        <w:emboss w:val="0"/>
        <w:imprint w:val="0"/>
        <w:vanish w:val="0"/>
        <w:vertAlign w:val="baseline"/>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15:restartNumberingAfterBreak="0">
    <w:nsid w:val="523C1B3D"/>
    <w:multiLevelType w:val="multilevel"/>
    <w:tmpl w:val="51E2E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49A521B"/>
    <w:multiLevelType w:val="hybridMultilevel"/>
    <w:tmpl w:val="5442B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7C4882"/>
    <w:multiLevelType w:val="multilevel"/>
    <w:tmpl w:val="E8BAC45E"/>
    <w:lvl w:ilvl="0">
      <w:start w:val="1"/>
      <w:numFmt w:val="bullet"/>
      <w:lvlText w:val=""/>
      <w:lvlJc w:val="left"/>
      <w:pPr>
        <w:ind w:left="360" w:hanging="360"/>
      </w:pPr>
      <w:rPr>
        <w:rFonts w:ascii="SymbolProp BT" w:hAnsi="SymbolProp BT" w:hint="default"/>
        <w:caps w:val="0"/>
        <w:strike w:val="0"/>
        <w:dstrike w:val="0"/>
        <w:outline w:val="0"/>
        <w:shadow w:val="0"/>
        <w:emboss w:val="0"/>
        <w:imprint w:val="0"/>
        <w:vanish w:val="0"/>
        <w:u w:val="none"/>
        <w:vertAlign w:val="baseli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1" w15:restartNumberingAfterBreak="0">
    <w:nsid w:val="5FF76372"/>
    <w:multiLevelType w:val="hybridMultilevel"/>
    <w:tmpl w:val="AE662BC4"/>
    <w:lvl w:ilvl="0" w:tplc="73DA1194">
      <w:start w:val="1"/>
      <w:numFmt w:val="bullet"/>
      <w:lvlText w:val=""/>
      <w:lvlJc w:val="left"/>
      <w:pPr>
        <w:ind w:left="360" w:hanging="360"/>
      </w:pPr>
      <w:rPr>
        <w:rFonts w:ascii="SymbolProp BT" w:hAnsi="SymbolProp BT" w:hint="default"/>
        <w:caps w:val="0"/>
        <w:strike w:val="0"/>
        <w:dstrike w:val="0"/>
        <w:outline w:val="0"/>
        <w:shadow w:val="0"/>
        <w:emboss w:val="0"/>
        <w:imprint w:val="0"/>
        <w:vanish w:val="0"/>
        <w:color w:val="auto"/>
        <w:vertAlign w:val="baseline"/>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start w:val="1"/>
      <w:numFmt w:val="bullet"/>
      <w:pStyle w:val="Bulletlis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1F0603"/>
    <w:multiLevelType w:val="hybridMultilevel"/>
    <w:tmpl w:val="93AA8E60"/>
    <w:lvl w:ilvl="0" w:tplc="73DA1194">
      <w:start w:val="1"/>
      <w:numFmt w:val="bullet"/>
      <w:lvlText w:val=""/>
      <w:lvlJc w:val="left"/>
      <w:pPr>
        <w:ind w:left="690" w:hanging="360"/>
      </w:pPr>
      <w:rPr>
        <w:rFonts w:ascii="SymbolProp BT" w:hAnsi="SymbolProp BT" w:hint="default"/>
        <w:caps w:val="0"/>
        <w:strike w:val="0"/>
        <w:dstrike w:val="0"/>
        <w:outline w:val="0"/>
        <w:shadow w:val="0"/>
        <w:emboss w:val="0"/>
        <w:imprint w:val="0"/>
        <w:vanish w:val="0"/>
        <w:color w:val="auto"/>
        <w:vertAlign w:val="baseline"/>
      </w:rPr>
    </w:lvl>
    <w:lvl w:ilvl="1" w:tplc="10090003" w:tentative="1">
      <w:start w:val="1"/>
      <w:numFmt w:val="bullet"/>
      <w:lvlText w:val="o"/>
      <w:lvlJc w:val="left"/>
      <w:pPr>
        <w:ind w:left="1770" w:hanging="360"/>
      </w:pPr>
      <w:rPr>
        <w:rFonts w:ascii="Courier New" w:hAnsi="Courier New" w:cs="Courier New" w:hint="default"/>
      </w:rPr>
    </w:lvl>
    <w:lvl w:ilvl="2" w:tplc="10090005" w:tentative="1">
      <w:start w:val="1"/>
      <w:numFmt w:val="bullet"/>
      <w:lvlText w:val=""/>
      <w:lvlJc w:val="left"/>
      <w:pPr>
        <w:ind w:left="2490" w:hanging="360"/>
      </w:pPr>
      <w:rPr>
        <w:rFonts w:ascii="Wingdings" w:hAnsi="Wingdings" w:hint="default"/>
      </w:rPr>
    </w:lvl>
    <w:lvl w:ilvl="3" w:tplc="10090001" w:tentative="1">
      <w:start w:val="1"/>
      <w:numFmt w:val="bullet"/>
      <w:lvlText w:val=""/>
      <w:lvlJc w:val="left"/>
      <w:pPr>
        <w:ind w:left="3210" w:hanging="360"/>
      </w:pPr>
      <w:rPr>
        <w:rFonts w:ascii="Symbol" w:hAnsi="Symbol" w:hint="default"/>
      </w:rPr>
    </w:lvl>
    <w:lvl w:ilvl="4" w:tplc="10090003" w:tentative="1">
      <w:start w:val="1"/>
      <w:numFmt w:val="bullet"/>
      <w:lvlText w:val="o"/>
      <w:lvlJc w:val="left"/>
      <w:pPr>
        <w:ind w:left="3930" w:hanging="360"/>
      </w:pPr>
      <w:rPr>
        <w:rFonts w:ascii="Courier New" w:hAnsi="Courier New" w:cs="Courier New" w:hint="default"/>
      </w:rPr>
    </w:lvl>
    <w:lvl w:ilvl="5" w:tplc="10090005" w:tentative="1">
      <w:start w:val="1"/>
      <w:numFmt w:val="bullet"/>
      <w:lvlText w:val=""/>
      <w:lvlJc w:val="left"/>
      <w:pPr>
        <w:ind w:left="4650" w:hanging="360"/>
      </w:pPr>
      <w:rPr>
        <w:rFonts w:ascii="Wingdings" w:hAnsi="Wingdings" w:hint="default"/>
      </w:rPr>
    </w:lvl>
    <w:lvl w:ilvl="6" w:tplc="10090001" w:tentative="1">
      <w:start w:val="1"/>
      <w:numFmt w:val="bullet"/>
      <w:lvlText w:val=""/>
      <w:lvlJc w:val="left"/>
      <w:pPr>
        <w:ind w:left="5370" w:hanging="360"/>
      </w:pPr>
      <w:rPr>
        <w:rFonts w:ascii="Symbol" w:hAnsi="Symbol" w:hint="default"/>
      </w:rPr>
    </w:lvl>
    <w:lvl w:ilvl="7" w:tplc="10090003" w:tentative="1">
      <w:start w:val="1"/>
      <w:numFmt w:val="bullet"/>
      <w:lvlText w:val="o"/>
      <w:lvlJc w:val="left"/>
      <w:pPr>
        <w:ind w:left="6090" w:hanging="360"/>
      </w:pPr>
      <w:rPr>
        <w:rFonts w:ascii="Courier New" w:hAnsi="Courier New" w:cs="Courier New" w:hint="default"/>
      </w:rPr>
    </w:lvl>
    <w:lvl w:ilvl="8" w:tplc="10090005" w:tentative="1">
      <w:start w:val="1"/>
      <w:numFmt w:val="bullet"/>
      <w:lvlText w:val=""/>
      <w:lvlJc w:val="left"/>
      <w:pPr>
        <w:ind w:left="6810" w:hanging="360"/>
      </w:pPr>
      <w:rPr>
        <w:rFonts w:ascii="Wingdings" w:hAnsi="Wingdings" w:hint="default"/>
      </w:rPr>
    </w:lvl>
  </w:abstractNum>
  <w:abstractNum w:abstractNumId="24" w15:restartNumberingAfterBreak="0">
    <w:nsid w:val="780479D6"/>
    <w:multiLevelType w:val="multilevel"/>
    <w:tmpl w:val="B19C4878"/>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4E679C"/>
    <w:multiLevelType w:val="multilevel"/>
    <w:tmpl w:val="0D3AC2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4"/>
  </w:num>
  <w:num w:numId="2">
    <w:abstractNumId w:val="22"/>
  </w:num>
  <w:num w:numId="3">
    <w:abstractNumId w:val="9"/>
  </w:num>
  <w:num w:numId="4">
    <w:abstractNumId w:val="7"/>
  </w:num>
  <w:num w:numId="5">
    <w:abstractNumId w:val="3"/>
  </w:num>
  <w:num w:numId="6">
    <w:abstractNumId w:val="10"/>
  </w:num>
  <w:num w:numId="7">
    <w:abstractNumId w:val="20"/>
  </w:num>
  <w:num w:numId="8">
    <w:abstractNumId w:val="13"/>
  </w:num>
  <w:num w:numId="9">
    <w:abstractNumId w:val="4"/>
  </w:num>
  <w:num w:numId="10">
    <w:abstractNumId w:val="5"/>
  </w:num>
  <w:num w:numId="11">
    <w:abstractNumId w:val="11"/>
  </w:num>
  <w:num w:numId="12">
    <w:abstractNumId w:val="25"/>
  </w:num>
  <w:num w:numId="13">
    <w:abstractNumId w:val="12"/>
  </w:num>
  <w:num w:numId="14">
    <w:abstractNumId w:val="18"/>
  </w:num>
  <w:num w:numId="15">
    <w:abstractNumId w:val="17"/>
  </w:num>
  <w:num w:numId="16">
    <w:abstractNumId w:val="16"/>
  </w:num>
  <w:num w:numId="17">
    <w:abstractNumId w:val="8"/>
  </w:num>
  <w:num w:numId="18">
    <w:abstractNumId w:val="2"/>
  </w:num>
  <w:num w:numId="19">
    <w:abstractNumId w:val="1"/>
  </w:num>
  <w:num w:numId="20">
    <w:abstractNumId w:val="15"/>
  </w:num>
  <w:num w:numId="21">
    <w:abstractNumId w:val="0"/>
  </w:num>
  <w:num w:numId="22">
    <w:abstractNumId w:val="19"/>
  </w:num>
  <w:num w:numId="23">
    <w:abstractNumId w:val="6"/>
  </w:num>
  <w:num w:numId="24">
    <w:abstractNumId w:val="14"/>
  </w:num>
  <w:num w:numId="25">
    <w:abstractNumId w:val="21"/>
  </w:num>
  <w:num w:numId="26">
    <w:abstractNumId w:val="2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fr-CA" w:vendorID="64" w:dllVersion="131078" w:nlCheck="1" w:checkStyle="0"/>
  <w:activeWritingStyle w:appName="MSWord" w:lang="en-CA" w:vendorID="64" w:dllVersion="131078" w:nlCheck="1" w:checkStyle="1"/>
  <w:activeWritingStyle w:appName="MSWord" w:lang="en-US" w:vendorID="64" w:dllVersion="131078" w:nlCheck="1" w:checkStyle="1"/>
  <w:defaultTabStop w:val="706"/>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007"/>
    <w:rsid w:val="00005132"/>
    <w:rsid w:val="0001557C"/>
    <w:rsid w:val="00022F53"/>
    <w:rsid w:val="000321F8"/>
    <w:rsid w:val="00034CC6"/>
    <w:rsid w:val="00052747"/>
    <w:rsid w:val="00054FD3"/>
    <w:rsid w:val="000577BB"/>
    <w:rsid w:val="000A2C9A"/>
    <w:rsid w:val="000B1139"/>
    <w:rsid w:val="000C11AB"/>
    <w:rsid w:val="000C3617"/>
    <w:rsid w:val="00114D3D"/>
    <w:rsid w:val="001371DC"/>
    <w:rsid w:val="00137DAA"/>
    <w:rsid w:val="00144B3C"/>
    <w:rsid w:val="00174671"/>
    <w:rsid w:val="001A6984"/>
    <w:rsid w:val="001A7210"/>
    <w:rsid w:val="001A7E48"/>
    <w:rsid w:val="001B198C"/>
    <w:rsid w:val="001D69B4"/>
    <w:rsid w:val="001E526B"/>
    <w:rsid w:val="001F4C14"/>
    <w:rsid w:val="00202281"/>
    <w:rsid w:val="00202662"/>
    <w:rsid w:val="00206711"/>
    <w:rsid w:val="002069FC"/>
    <w:rsid w:val="00212DA1"/>
    <w:rsid w:val="002226AC"/>
    <w:rsid w:val="00227469"/>
    <w:rsid w:val="00237E26"/>
    <w:rsid w:val="00255030"/>
    <w:rsid w:val="00270959"/>
    <w:rsid w:val="00277088"/>
    <w:rsid w:val="00282F27"/>
    <w:rsid w:val="00283D74"/>
    <w:rsid w:val="002861AE"/>
    <w:rsid w:val="00291BC3"/>
    <w:rsid w:val="002A234D"/>
    <w:rsid w:val="00303DB9"/>
    <w:rsid w:val="00305428"/>
    <w:rsid w:val="00324AEE"/>
    <w:rsid w:val="0033736A"/>
    <w:rsid w:val="00344AB8"/>
    <w:rsid w:val="003940E0"/>
    <w:rsid w:val="003A2BAD"/>
    <w:rsid w:val="003D328F"/>
    <w:rsid w:val="003D4F96"/>
    <w:rsid w:val="003D6757"/>
    <w:rsid w:val="003F5E9E"/>
    <w:rsid w:val="00406352"/>
    <w:rsid w:val="0040770E"/>
    <w:rsid w:val="00412327"/>
    <w:rsid w:val="00412A71"/>
    <w:rsid w:val="00421C83"/>
    <w:rsid w:val="00431E78"/>
    <w:rsid w:val="0043431B"/>
    <w:rsid w:val="0043689E"/>
    <w:rsid w:val="00444EB9"/>
    <w:rsid w:val="00485DB0"/>
    <w:rsid w:val="004976AB"/>
    <w:rsid w:val="004A09C6"/>
    <w:rsid w:val="004A4666"/>
    <w:rsid w:val="004B1C20"/>
    <w:rsid w:val="004B5CAB"/>
    <w:rsid w:val="004C19B9"/>
    <w:rsid w:val="004C34FA"/>
    <w:rsid w:val="004C3AE6"/>
    <w:rsid w:val="004D15F2"/>
    <w:rsid w:val="004D1BC9"/>
    <w:rsid w:val="004E1599"/>
    <w:rsid w:val="004E37E2"/>
    <w:rsid w:val="004F6758"/>
    <w:rsid w:val="0050369F"/>
    <w:rsid w:val="005100B6"/>
    <w:rsid w:val="00511CEB"/>
    <w:rsid w:val="00513C24"/>
    <w:rsid w:val="00540C28"/>
    <w:rsid w:val="0054174B"/>
    <w:rsid w:val="0055472E"/>
    <w:rsid w:val="00576DCB"/>
    <w:rsid w:val="005B50AF"/>
    <w:rsid w:val="00602B81"/>
    <w:rsid w:val="00607422"/>
    <w:rsid w:val="0060768B"/>
    <w:rsid w:val="0061206A"/>
    <w:rsid w:val="006147FF"/>
    <w:rsid w:val="00627007"/>
    <w:rsid w:val="00632596"/>
    <w:rsid w:val="006646A8"/>
    <w:rsid w:val="00670D69"/>
    <w:rsid w:val="00671D26"/>
    <w:rsid w:val="0067236B"/>
    <w:rsid w:val="00674723"/>
    <w:rsid w:val="00690FD7"/>
    <w:rsid w:val="00695E87"/>
    <w:rsid w:val="006B0F54"/>
    <w:rsid w:val="006E488E"/>
    <w:rsid w:val="006E63AB"/>
    <w:rsid w:val="006F2559"/>
    <w:rsid w:val="006F6317"/>
    <w:rsid w:val="00701409"/>
    <w:rsid w:val="00702937"/>
    <w:rsid w:val="00705E16"/>
    <w:rsid w:val="00714C05"/>
    <w:rsid w:val="0073265E"/>
    <w:rsid w:val="00732F09"/>
    <w:rsid w:val="00750A93"/>
    <w:rsid w:val="00766903"/>
    <w:rsid w:val="0077149B"/>
    <w:rsid w:val="00772BC2"/>
    <w:rsid w:val="00784805"/>
    <w:rsid w:val="007B3D2F"/>
    <w:rsid w:val="007B6BF6"/>
    <w:rsid w:val="007B7CBE"/>
    <w:rsid w:val="007D301C"/>
    <w:rsid w:val="007E23E1"/>
    <w:rsid w:val="007F6DFF"/>
    <w:rsid w:val="0080218A"/>
    <w:rsid w:val="00811DAC"/>
    <w:rsid w:val="008155BF"/>
    <w:rsid w:val="00842CAF"/>
    <w:rsid w:val="00874C2A"/>
    <w:rsid w:val="00881182"/>
    <w:rsid w:val="008A26A0"/>
    <w:rsid w:val="008A3500"/>
    <w:rsid w:val="008A5555"/>
    <w:rsid w:val="008D195A"/>
    <w:rsid w:val="008E0DBF"/>
    <w:rsid w:val="008E1A64"/>
    <w:rsid w:val="008F6C8D"/>
    <w:rsid w:val="008F731B"/>
    <w:rsid w:val="0091395E"/>
    <w:rsid w:val="009143A4"/>
    <w:rsid w:val="00915864"/>
    <w:rsid w:val="0093051B"/>
    <w:rsid w:val="00940F9D"/>
    <w:rsid w:val="00941A8D"/>
    <w:rsid w:val="00943368"/>
    <w:rsid w:val="009463AE"/>
    <w:rsid w:val="0095127E"/>
    <w:rsid w:val="009672EB"/>
    <w:rsid w:val="00976A3B"/>
    <w:rsid w:val="009930BB"/>
    <w:rsid w:val="009B7CDE"/>
    <w:rsid w:val="009C2237"/>
    <w:rsid w:val="009C399A"/>
    <w:rsid w:val="009C55D2"/>
    <w:rsid w:val="009C5C64"/>
    <w:rsid w:val="009D5BCF"/>
    <w:rsid w:val="00A205FB"/>
    <w:rsid w:val="00A25091"/>
    <w:rsid w:val="00A31801"/>
    <w:rsid w:val="00A56321"/>
    <w:rsid w:val="00A6358B"/>
    <w:rsid w:val="00A70E0D"/>
    <w:rsid w:val="00A80A17"/>
    <w:rsid w:val="00A81149"/>
    <w:rsid w:val="00A8298C"/>
    <w:rsid w:val="00AA0036"/>
    <w:rsid w:val="00AA5EAB"/>
    <w:rsid w:val="00AB5CB5"/>
    <w:rsid w:val="00AF2BFD"/>
    <w:rsid w:val="00B100B1"/>
    <w:rsid w:val="00B10D9D"/>
    <w:rsid w:val="00B16864"/>
    <w:rsid w:val="00B17580"/>
    <w:rsid w:val="00B23E7B"/>
    <w:rsid w:val="00B303AA"/>
    <w:rsid w:val="00B50BDE"/>
    <w:rsid w:val="00B50F29"/>
    <w:rsid w:val="00B62934"/>
    <w:rsid w:val="00B75F4A"/>
    <w:rsid w:val="00B928F3"/>
    <w:rsid w:val="00BA5F3C"/>
    <w:rsid w:val="00BB1BE6"/>
    <w:rsid w:val="00BD41A9"/>
    <w:rsid w:val="00BE6FF3"/>
    <w:rsid w:val="00BF6FAB"/>
    <w:rsid w:val="00C172C5"/>
    <w:rsid w:val="00C20B85"/>
    <w:rsid w:val="00C32F4C"/>
    <w:rsid w:val="00C35602"/>
    <w:rsid w:val="00C409DB"/>
    <w:rsid w:val="00C55590"/>
    <w:rsid w:val="00C843B0"/>
    <w:rsid w:val="00C861B7"/>
    <w:rsid w:val="00CA221A"/>
    <w:rsid w:val="00CC47F5"/>
    <w:rsid w:val="00CE06EB"/>
    <w:rsid w:val="00D012A2"/>
    <w:rsid w:val="00D030D2"/>
    <w:rsid w:val="00D07914"/>
    <w:rsid w:val="00D14D9B"/>
    <w:rsid w:val="00D158C4"/>
    <w:rsid w:val="00D20C19"/>
    <w:rsid w:val="00D21AE7"/>
    <w:rsid w:val="00D3404F"/>
    <w:rsid w:val="00D44BD4"/>
    <w:rsid w:val="00D67601"/>
    <w:rsid w:val="00D76A6D"/>
    <w:rsid w:val="00D877D6"/>
    <w:rsid w:val="00D93B82"/>
    <w:rsid w:val="00D97778"/>
    <w:rsid w:val="00DB0E2B"/>
    <w:rsid w:val="00DC7360"/>
    <w:rsid w:val="00E00CAB"/>
    <w:rsid w:val="00E0516E"/>
    <w:rsid w:val="00E23817"/>
    <w:rsid w:val="00E36F83"/>
    <w:rsid w:val="00E40B63"/>
    <w:rsid w:val="00E73122"/>
    <w:rsid w:val="00E80B11"/>
    <w:rsid w:val="00E85523"/>
    <w:rsid w:val="00E93D35"/>
    <w:rsid w:val="00EA3150"/>
    <w:rsid w:val="00EB31BB"/>
    <w:rsid w:val="00EE7DC4"/>
    <w:rsid w:val="00EF29B2"/>
    <w:rsid w:val="00F30572"/>
    <w:rsid w:val="00F3295D"/>
    <w:rsid w:val="00F33553"/>
    <w:rsid w:val="00F444E5"/>
    <w:rsid w:val="00F63357"/>
    <w:rsid w:val="00F76D2A"/>
    <w:rsid w:val="00FA1385"/>
    <w:rsid w:val="00FB6EEF"/>
    <w:rsid w:val="00FF0ACD"/>
    <w:rsid w:val="00FF7EDC"/>
    <w:rsid w:val="019EEAEC"/>
    <w:rsid w:val="01B5D3A3"/>
    <w:rsid w:val="01BB730B"/>
    <w:rsid w:val="020B8737"/>
    <w:rsid w:val="026B1ACC"/>
    <w:rsid w:val="0356712E"/>
    <w:rsid w:val="03AEE0BD"/>
    <w:rsid w:val="044CB0C4"/>
    <w:rsid w:val="049AAB2B"/>
    <w:rsid w:val="04BB4D8F"/>
    <w:rsid w:val="04FA4E86"/>
    <w:rsid w:val="051A4085"/>
    <w:rsid w:val="058918FF"/>
    <w:rsid w:val="05A23C83"/>
    <w:rsid w:val="065234EF"/>
    <w:rsid w:val="06ED1B63"/>
    <w:rsid w:val="07A84AFD"/>
    <w:rsid w:val="07E513D8"/>
    <w:rsid w:val="08EB181C"/>
    <w:rsid w:val="08F305A2"/>
    <w:rsid w:val="091A71D2"/>
    <w:rsid w:val="09480878"/>
    <w:rsid w:val="0BEE1515"/>
    <w:rsid w:val="0BFB5F55"/>
    <w:rsid w:val="0D60A47D"/>
    <w:rsid w:val="0D99B539"/>
    <w:rsid w:val="0E133725"/>
    <w:rsid w:val="0E9923D5"/>
    <w:rsid w:val="0E9A857D"/>
    <w:rsid w:val="0ECC9346"/>
    <w:rsid w:val="0F48421B"/>
    <w:rsid w:val="100D3E86"/>
    <w:rsid w:val="10BBCBE0"/>
    <w:rsid w:val="120DC7DE"/>
    <w:rsid w:val="12300D75"/>
    <w:rsid w:val="1297D10F"/>
    <w:rsid w:val="129A15AA"/>
    <w:rsid w:val="129D5414"/>
    <w:rsid w:val="129FD7E6"/>
    <w:rsid w:val="13FED1F0"/>
    <w:rsid w:val="140B7486"/>
    <w:rsid w:val="144A3939"/>
    <w:rsid w:val="147E6EB4"/>
    <w:rsid w:val="14DF3A56"/>
    <w:rsid w:val="156843F0"/>
    <w:rsid w:val="15EB0CE6"/>
    <w:rsid w:val="16E0CFE4"/>
    <w:rsid w:val="1782AE95"/>
    <w:rsid w:val="1784BA05"/>
    <w:rsid w:val="17956FF3"/>
    <w:rsid w:val="17DF465F"/>
    <w:rsid w:val="18230E5E"/>
    <w:rsid w:val="1838D846"/>
    <w:rsid w:val="187CA045"/>
    <w:rsid w:val="18805453"/>
    <w:rsid w:val="19013BE6"/>
    <w:rsid w:val="192F2AEF"/>
    <w:rsid w:val="1A6A56FF"/>
    <w:rsid w:val="1AC3409B"/>
    <w:rsid w:val="1BC5BE55"/>
    <w:rsid w:val="1D0A0E29"/>
    <w:rsid w:val="1D2C9F9B"/>
    <w:rsid w:val="1DBF2D00"/>
    <w:rsid w:val="1DBF5E2E"/>
    <w:rsid w:val="1EC88E45"/>
    <w:rsid w:val="1EEABBBD"/>
    <w:rsid w:val="1EF62FFA"/>
    <w:rsid w:val="1EF91D58"/>
    <w:rsid w:val="20486598"/>
    <w:rsid w:val="2064405D"/>
    <w:rsid w:val="20DE0A56"/>
    <w:rsid w:val="21C62D88"/>
    <w:rsid w:val="2229D9C0"/>
    <w:rsid w:val="223C9134"/>
    <w:rsid w:val="22E23CCC"/>
    <w:rsid w:val="230D3CCD"/>
    <w:rsid w:val="235A3877"/>
    <w:rsid w:val="239BE11F"/>
    <w:rsid w:val="243FBA52"/>
    <w:rsid w:val="244B3FC6"/>
    <w:rsid w:val="2477DD5D"/>
    <w:rsid w:val="25C03D9D"/>
    <w:rsid w:val="25E7AC74"/>
    <w:rsid w:val="26065184"/>
    <w:rsid w:val="26E18DBD"/>
    <w:rsid w:val="270300FF"/>
    <w:rsid w:val="276CB152"/>
    <w:rsid w:val="27C744D4"/>
    <w:rsid w:val="2892EB1D"/>
    <w:rsid w:val="28D41223"/>
    <w:rsid w:val="29F4ECE4"/>
    <w:rsid w:val="2B9C08E4"/>
    <w:rsid w:val="2BB1361C"/>
    <w:rsid w:val="2BB264FF"/>
    <w:rsid w:val="2BDAE1D4"/>
    <w:rsid w:val="2D4E4D39"/>
    <w:rsid w:val="2E120CD9"/>
    <w:rsid w:val="2EC15E5D"/>
    <w:rsid w:val="2EC62B1A"/>
    <w:rsid w:val="30AE52F7"/>
    <w:rsid w:val="30BC624E"/>
    <w:rsid w:val="317194F8"/>
    <w:rsid w:val="31C76B57"/>
    <w:rsid w:val="31E801F4"/>
    <w:rsid w:val="3358F2DF"/>
    <w:rsid w:val="33D8393D"/>
    <w:rsid w:val="33D940EF"/>
    <w:rsid w:val="34814E5D"/>
    <w:rsid w:val="34E9434B"/>
    <w:rsid w:val="35067A59"/>
    <w:rsid w:val="351FA2B6"/>
    <w:rsid w:val="352B5F9C"/>
    <w:rsid w:val="363597E3"/>
    <w:rsid w:val="37913FCE"/>
    <w:rsid w:val="37AC40B2"/>
    <w:rsid w:val="37CD0452"/>
    <w:rsid w:val="37CE06F0"/>
    <w:rsid w:val="38023964"/>
    <w:rsid w:val="38A03C7F"/>
    <w:rsid w:val="394E0397"/>
    <w:rsid w:val="39C7128F"/>
    <w:rsid w:val="3A01F020"/>
    <w:rsid w:val="3A83D303"/>
    <w:rsid w:val="3A8B6CEB"/>
    <w:rsid w:val="3B7E67B7"/>
    <w:rsid w:val="3B9AFA61"/>
    <w:rsid w:val="3C281AD3"/>
    <w:rsid w:val="3CD70E15"/>
    <w:rsid w:val="3D2933CF"/>
    <w:rsid w:val="3E544694"/>
    <w:rsid w:val="3E7C0854"/>
    <w:rsid w:val="3EEAD0FE"/>
    <w:rsid w:val="3F486282"/>
    <w:rsid w:val="3F69787F"/>
    <w:rsid w:val="3F71B449"/>
    <w:rsid w:val="40634D06"/>
    <w:rsid w:val="40924A55"/>
    <w:rsid w:val="40DFFF97"/>
    <w:rsid w:val="40E686E6"/>
    <w:rsid w:val="41B839B4"/>
    <w:rsid w:val="420CC509"/>
    <w:rsid w:val="427BCFF8"/>
    <w:rsid w:val="430EE06E"/>
    <w:rsid w:val="435E97C5"/>
    <w:rsid w:val="4370EF3B"/>
    <w:rsid w:val="4470B9E5"/>
    <w:rsid w:val="4482F36A"/>
    <w:rsid w:val="455507A7"/>
    <w:rsid w:val="4578F291"/>
    <w:rsid w:val="45C3D412"/>
    <w:rsid w:val="460F9257"/>
    <w:rsid w:val="462D58D3"/>
    <w:rsid w:val="47100060"/>
    <w:rsid w:val="4727057B"/>
    <w:rsid w:val="47C92934"/>
    <w:rsid w:val="48B6276F"/>
    <w:rsid w:val="48C2D5DC"/>
    <w:rsid w:val="49168F0C"/>
    <w:rsid w:val="49242434"/>
    <w:rsid w:val="49407884"/>
    <w:rsid w:val="495DCBC0"/>
    <w:rsid w:val="4964F995"/>
    <w:rsid w:val="4A50CF02"/>
    <w:rsid w:val="4A95A86E"/>
    <w:rsid w:val="4AA863BE"/>
    <w:rsid w:val="4B3940D3"/>
    <w:rsid w:val="4BE14E41"/>
    <w:rsid w:val="4BE89257"/>
    <w:rsid w:val="4C592C67"/>
    <w:rsid w:val="4C7A04B1"/>
    <w:rsid w:val="4C82069C"/>
    <w:rsid w:val="4C9C9A57"/>
    <w:rsid w:val="4CADC1E6"/>
    <w:rsid w:val="4D57909F"/>
    <w:rsid w:val="4DD4F27B"/>
    <w:rsid w:val="4EACB620"/>
    <w:rsid w:val="4F9365B8"/>
    <w:rsid w:val="4FE1F7DA"/>
    <w:rsid w:val="5045AF7B"/>
    <w:rsid w:val="504F7243"/>
    <w:rsid w:val="5085F7A0"/>
    <w:rsid w:val="51214F08"/>
    <w:rsid w:val="5166DD9A"/>
    <w:rsid w:val="529AC337"/>
    <w:rsid w:val="53FAF2B4"/>
    <w:rsid w:val="541C4BA0"/>
    <w:rsid w:val="5463395F"/>
    <w:rsid w:val="549990C6"/>
    <w:rsid w:val="54A862DE"/>
    <w:rsid w:val="554C6071"/>
    <w:rsid w:val="55F1ED84"/>
    <w:rsid w:val="563A5524"/>
    <w:rsid w:val="572477E0"/>
    <w:rsid w:val="574F2156"/>
    <w:rsid w:val="57C97408"/>
    <w:rsid w:val="57CC1DDD"/>
    <w:rsid w:val="58738ECC"/>
    <w:rsid w:val="587A91B9"/>
    <w:rsid w:val="58CBE21C"/>
    <w:rsid w:val="596683C9"/>
    <w:rsid w:val="5A57199D"/>
    <w:rsid w:val="5A65C6F2"/>
    <w:rsid w:val="5AE1319D"/>
    <w:rsid w:val="5B1209DF"/>
    <w:rsid w:val="5B38FA52"/>
    <w:rsid w:val="5B9D6FA7"/>
    <w:rsid w:val="5C4887C8"/>
    <w:rsid w:val="5C95E8D1"/>
    <w:rsid w:val="5CDB531C"/>
    <w:rsid w:val="5DC584A0"/>
    <w:rsid w:val="5DDEF7F1"/>
    <w:rsid w:val="5E219BC2"/>
    <w:rsid w:val="5E700044"/>
    <w:rsid w:val="5E8A317E"/>
    <w:rsid w:val="5E980611"/>
    <w:rsid w:val="5FCD297A"/>
    <w:rsid w:val="5FFAF551"/>
    <w:rsid w:val="6029BB94"/>
    <w:rsid w:val="60405C19"/>
    <w:rsid w:val="61535102"/>
    <w:rsid w:val="6168F9DB"/>
    <w:rsid w:val="61E6E1C1"/>
    <w:rsid w:val="624361A0"/>
    <w:rsid w:val="628AC14A"/>
    <w:rsid w:val="62F31A3B"/>
    <w:rsid w:val="634A40F0"/>
    <w:rsid w:val="63615C56"/>
    <w:rsid w:val="63FFE9A2"/>
    <w:rsid w:val="64478D39"/>
    <w:rsid w:val="657BD6D6"/>
    <w:rsid w:val="658C9C06"/>
    <w:rsid w:val="65913CC7"/>
    <w:rsid w:val="66124576"/>
    <w:rsid w:val="6658324F"/>
    <w:rsid w:val="66BE584E"/>
    <w:rsid w:val="66E7F15A"/>
    <w:rsid w:val="6722C0FE"/>
    <w:rsid w:val="675EEF24"/>
    <w:rsid w:val="67CD26AB"/>
    <w:rsid w:val="6829EF88"/>
    <w:rsid w:val="68AEE5BC"/>
    <w:rsid w:val="6959B09F"/>
    <w:rsid w:val="69630E95"/>
    <w:rsid w:val="6C20D47D"/>
    <w:rsid w:val="6CF3DC97"/>
    <w:rsid w:val="6D42249D"/>
    <w:rsid w:val="6DE2D932"/>
    <w:rsid w:val="6DF47F7A"/>
    <w:rsid w:val="6F4BB0B7"/>
    <w:rsid w:val="6FD79A8B"/>
    <w:rsid w:val="7026BFDA"/>
    <w:rsid w:val="70CFCC21"/>
    <w:rsid w:val="70D71037"/>
    <w:rsid w:val="711653F6"/>
    <w:rsid w:val="711A79F4"/>
    <w:rsid w:val="711FA4F3"/>
    <w:rsid w:val="71AADC7E"/>
    <w:rsid w:val="721DAAF1"/>
    <w:rsid w:val="72F0C87E"/>
    <w:rsid w:val="73062DBF"/>
    <w:rsid w:val="73A0C372"/>
    <w:rsid w:val="73E78248"/>
    <w:rsid w:val="73FC03B9"/>
    <w:rsid w:val="74042184"/>
    <w:rsid w:val="7412BE05"/>
    <w:rsid w:val="742A7C90"/>
    <w:rsid w:val="742AD839"/>
    <w:rsid w:val="742B7E57"/>
    <w:rsid w:val="74521AB6"/>
    <w:rsid w:val="749855C5"/>
    <w:rsid w:val="753CFD09"/>
    <w:rsid w:val="75A6D875"/>
    <w:rsid w:val="75D62AE6"/>
    <w:rsid w:val="75E70543"/>
    <w:rsid w:val="76048B9C"/>
    <w:rsid w:val="764560FD"/>
    <w:rsid w:val="7671E983"/>
    <w:rsid w:val="7681FB27"/>
    <w:rsid w:val="769DB7E5"/>
    <w:rsid w:val="77C526B2"/>
    <w:rsid w:val="781AED96"/>
    <w:rsid w:val="78769897"/>
    <w:rsid w:val="78C3D8EB"/>
    <w:rsid w:val="79211664"/>
    <w:rsid w:val="79281F20"/>
    <w:rsid w:val="79311819"/>
    <w:rsid w:val="7992A0A0"/>
    <w:rsid w:val="79C2B62C"/>
    <w:rsid w:val="79D586CD"/>
    <w:rsid w:val="79EAC12E"/>
    <w:rsid w:val="7A4917AE"/>
    <w:rsid w:val="7AB6A5C8"/>
    <w:rsid w:val="7ABCA7EA"/>
    <w:rsid w:val="7AD9A466"/>
    <w:rsid w:val="7B993449"/>
    <w:rsid w:val="7C47042E"/>
    <w:rsid w:val="7D4A09BA"/>
    <w:rsid w:val="7D9C6AE2"/>
    <w:rsid w:val="7F2E3FF0"/>
    <w:rsid w:val="7F61048F"/>
    <w:rsid w:val="7FD7390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7CC9D"/>
  <w15:chartTrackingRefBased/>
  <w15:docId w15:val="{ADB32FFB-532A-F044-8E50-C08C208E0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C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12A2"/>
    <w:pPr>
      <w:spacing w:before="120" w:after="120"/>
    </w:pPr>
    <w:rPr>
      <w:rFonts w:cs="Arial"/>
      <w:szCs w:val="22"/>
      <w:lang w:val="en-CA"/>
    </w:rPr>
  </w:style>
  <w:style w:type="paragraph" w:styleId="Heading1">
    <w:name w:val="heading 1"/>
    <w:basedOn w:val="Normal"/>
    <w:next w:val="Normal"/>
    <w:link w:val="Heading1Char"/>
    <w:uiPriority w:val="9"/>
    <w:qFormat/>
    <w:rsid w:val="002226AC"/>
    <w:pPr>
      <w:keepNext/>
      <w:keepLines/>
      <w:spacing w:before="0" w:after="0"/>
      <w:ind w:left="-30"/>
      <w:outlineLvl w:val="0"/>
    </w:pPr>
    <w:rPr>
      <w:rFonts w:asciiTheme="majorHAnsi" w:eastAsiaTheme="majorEastAsia" w:hAnsiTheme="majorHAnsi" w:cstheme="majorHAnsi"/>
      <w:b/>
      <w:caps/>
      <w:color w:val="FFFFFF" w:themeColor="background1"/>
      <w:spacing w:val="8"/>
      <w:sz w:val="28"/>
      <w:szCs w:val="36"/>
    </w:rPr>
  </w:style>
  <w:style w:type="paragraph" w:styleId="Heading2">
    <w:name w:val="heading 2"/>
    <w:basedOn w:val="Heading3"/>
    <w:next w:val="Normal"/>
    <w:link w:val="Heading2Char"/>
    <w:unhideWhenUsed/>
    <w:qFormat/>
    <w:rsid w:val="00D012A2"/>
    <w:pPr>
      <w:spacing w:before="240"/>
      <w:outlineLvl w:val="1"/>
    </w:pPr>
    <w:rPr>
      <w:caps w:val="0"/>
      <w:color w:val="006699"/>
      <w:sz w:val="22"/>
    </w:rPr>
  </w:style>
  <w:style w:type="paragraph" w:styleId="Heading3">
    <w:name w:val="heading 3"/>
    <w:basedOn w:val="Heading1"/>
    <w:next w:val="Normal"/>
    <w:link w:val="Heading3Char"/>
    <w:uiPriority w:val="9"/>
    <w:unhideWhenUsed/>
    <w:qFormat/>
    <w:rsid w:val="0073265E"/>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link w:val="paragraphChar"/>
    <w:rsid w:val="00627007"/>
    <w:pPr>
      <w:spacing w:before="100" w:beforeAutospacing="1" w:after="100" w:afterAutospacing="1"/>
    </w:pPr>
    <w:rPr>
      <w:rFonts w:ascii="Times New Roman" w:eastAsia="Times New Roman" w:hAnsi="Times New Roman" w:cs="Times New Roman"/>
      <w:lang w:eastAsia="fr-CA"/>
    </w:rPr>
  </w:style>
  <w:style w:type="character" w:customStyle="1" w:styleId="normaltextrun">
    <w:name w:val="normaltextrun"/>
    <w:basedOn w:val="DefaultParagraphFont"/>
    <w:rsid w:val="00627007"/>
  </w:style>
  <w:style w:type="character" w:customStyle="1" w:styleId="eop">
    <w:name w:val="eop"/>
    <w:basedOn w:val="DefaultParagraphFont"/>
    <w:rsid w:val="00627007"/>
  </w:style>
  <w:style w:type="table" w:styleId="TableGrid">
    <w:name w:val="Table Grid"/>
    <w:basedOn w:val="TableNormal"/>
    <w:uiPriority w:val="39"/>
    <w:rsid w:val="00B10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1395E"/>
    <w:rPr>
      <w:sz w:val="16"/>
      <w:szCs w:val="16"/>
    </w:rPr>
  </w:style>
  <w:style w:type="paragraph" w:styleId="CommentText">
    <w:name w:val="annotation text"/>
    <w:basedOn w:val="Normal"/>
    <w:link w:val="CommentTextChar"/>
    <w:uiPriority w:val="99"/>
    <w:semiHidden/>
    <w:unhideWhenUsed/>
    <w:rsid w:val="0091395E"/>
    <w:rPr>
      <w:sz w:val="20"/>
      <w:szCs w:val="20"/>
    </w:rPr>
  </w:style>
  <w:style w:type="character" w:customStyle="1" w:styleId="CommentTextChar">
    <w:name w:val="Comment Text Char"/>
    <w:basedOn w:val="DefaultParagraphFont"/>
    <w:link w:val="CommentText"/>
    <w:uiPriority w:val="99"/>
    <w:semiHidden/>
    <w:rsid w:val="0091395E"/>
    <w:rPr>
      <w:sz w:val="20"/>
      <w:szCs w:val="20"/>
    </w:rPr>
  </w:style>
  <w:style w:type="paragraph" w:styleId="CommentSubject">
    <w:name w:val="annotation subject"/>
    <w:basedOn w:val="CommentText"/>
    <w:next w:val="CommentText"/>
    <w:link w:val="CommentSubjectChar"/>
    <w:uiPriority w:val="99"/>
    <w:semiHidden/>
    <w:unhideWhenUsed/>
    <w:rsid w:val="0091395E"/>
    <w:rPr>
      <w:b/>
      <w:bCs/>
    </w:rPr>
  </w:style>
  <w:style w:type="character" w:customStyle="1" w:styleId="CommentSubjectChar">
    <w:name w:val="Comment Subject Char"/>
    <w:basedOn w:val="CommentTextChar"/>
    <w:link w:val="CommentSubject"/>
    <w:uiPriority w:val="99"/>
    <w:semiHidden/>
    <w:rsid w:val="0091395E"/>
    <w:rPr>
      <w:b/>
      <w:bCs/>
      <w:sz w:val="20"/>
      <w:szCs w:val="20"/>
    </w:rPr>
  </w:style>
  <w:style w:type="paragraph" w:styleId="BalloonText">
    <w:name w:val="Balloon Text"/>
    <w:basedOn w:val="Normal"/>
    <w:link w:val="BalloonTextChar"/>
    <w:uiPriority w:val="99"/>
    <w:semiHidden/>
    <w:unhideWhenUsed/>
    <w:rsid w:val="0091395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1395E"/>
    <w:rPr>
      <w:rFonts w:ascii="Times New Roman" w:hAnsi="Times New Roman" w:cs="Times New Roman"/>
      <w:sz w:val="18"/>
      <w:szCs w:val="18"/>
    </w:rPr>
  </w:style>
  <w:style w:type="character" w:styleId="Hyperlink">
    <w:name w:val="Hyperlink"/>
    <w:basedOn w:val="DefaultParagraphFont"/>
    <w:uiPriority w:val="99"/>
    <w:unhideWhenUsed/>
    <w:rsid w:val="006F2559"/>
    <w:rPr>
      <w:color w:val="0563C1" w:themeColor="hyperlink"/>
      <w:u w:val="single"/>
    </w:rPr>
  </w:style>
  <w:style w:type="character" w:customStyle="1" w:styleId="UnresolvedMention">
    <w:name w:val="Unresolved Mention"/>
    <w:basedOn w:val="DefaultParagraphFont"/>
    <w:uiPriority w:val="99"/>
    <w:semiHidden/>
    <w:unhideWhenUsed/>
    <w:rsid w:val="006F2559"/>
    <w:rPr>
      <w:color w:val="605E5C"/>
      <w:shd w:val="clear" w:color="auto" w:fill="E1DFDD"/>
    </w:rPr>
  </w:style>
  <w:style w:type="character" w:customStyle="1" w:styleId="Heading2Char">
    <w:name w:val="Heading 2 Char"/>
    <w:basedOn w:val="DefaultParagraphFont"/>
    <w:link w:val="Heading2"/>
    <w:uiPriority w:val="9"/>
    <w:rsid w:val="00D012A2"/>
    <w:rPr>
      <w:rFonts w:asciiTheme="majorHAnsi" w:eastAsiaTheme="majorEastAsia" w:hAnsiTheme="majorHAnsi" w:cstheme="majorHAnsi"/>
      <w:b/>
      <w:color w:val="006699"/>
      <w:spacing w:val="8"/>
      <w:sz w:val="22"/>
      <w:szCs w:val="36"/>
      <w:lang w:val="en-CA"/>
    </w:rPr>
  </w:style>
  <w:style w:type="character" w:customStyle="1" w:styleId="Heading1Char">
    <w:name w:val="Heading 1 Char"/>
    <w:basedOn w:val="DefaultParagraphFont"/>
    <w:link w:val="Heading1"/>
    <w:uiPriority w:val="9"/>
    <w:rsid w:val="002226AC"/>
    <w:rPr>
      <w:rFonts w:asciiTheme="majorHAnsi" w:eastAsiaTheme="majorEastAsia" w:hAnsiTheme="majorHAnsi" w:cstheme="majorHAnsi"/>
      <w:b/>
      <w:caps/>
      <w:color w:val="FFFFFF" w:themeColor="background1"/>
      <w:spacing w:val="8"/>
      <w:sz w:val="28"/>
      <w:szCs w:val="36"/>
      <w:lang w:val="en-CA"/>
    </w:rPr>
  </w:style>
  <w:style w:type="character" w:customStyle="1" w:styleId="scxw266134739">
    <w:name w:val="scxw266134739"/>
    <w:basedOn w:val="DefaultParagraphFont"/>
    <w:rsid w:val="0067236B"/>
  </w:style>
  <w:style w:type="character" w:customStyle="1" w:styleId="scxw241208930">
    <w:name w:val="scxw241208930"/>
    <w:basedOn w:val="DefaultParagraphFont"/>
    <w:rsid w:val="00F444E5"/>
  </w:style>
  <w:style w:type="table" w:styleId="ListTable7Colorful-Accent1">
    <w:name w:val="List Table 7 Colorful Accent 1"/>
    <w:basedOn w:val="TableNormal"/>
    <w:uiPriority w:val="52"/>
    <w:rsid w:val="0093051B"/>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5">
    <w:name w:val="List Table 1 Light Accent 5"/>
    <w:basedOn w:val="TableNormal"/>
    <w:uiPriority w:val="46"/>
    <w:rsid w:val="0093051B"/>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5">
    <w:name w:val="List Table 2 Accent 5"/>
    <w:basedOn w:val="TableNormal"/>
    <w:uiPriority w:val="47"/>
    <w:rsid w:val="0093051B"/>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5">
    <w:name w:val="List Table 6 Colorful Accent 5"/>
    <w:basedOn w:val="TableNormal"/>
    <w:uiPriority w:val="51"/>
    <w:rsid w:val="0093051B"/>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5">
    <w:name w:val="List Table 7 Colorful Accent 5"/>
    <w:basedOn w:val="TableNormal"/>
    <w:uiPriority w:val="52"/>
    <w:rsid w:val="0093051B"/>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77149B"/>
    <w:pPr>
      <w:ind w:left="720"/>
      <w:contextualSpacing/>
    </w:pPr>
  </w:style>
  <w:style w:type="paragraph" w:styleId="Title">
    <w:name w:val="Title"/>
    <w:basedOn w:val="Normal"/>
    <w:next w:val="Normal"/>
    <w:link w:val="TitleChar"/>
    <w:uiPriority w:val="10"/>
    <w:qFormat/>
    <w:rsid w:val="00D012A2"/>
    <w:pPr>
      <w:jc w:val="center"/>
    </w:pPr>
    <w:rPr>
      <w:rFonts w:eastAsiaTheme="majorEastAsia" w:cstheme="minorHAnsi"/>
      <w:b/>
      <w:caps/>
      <w:color w:val="FFFFFF" w:themeColor="background1"/>
      <w:kern w:val="28"/>
      <w:sz w:val="40"/>
      <w:szCs w:val="37"/>
    </w:rPr>
  </w:style>
  <w:style w:type="character" w:customStyle="1" w:styleId="TitleChar">
    <w:name w:val="Title Char"/>
    <w:basedOn w:val="DefaultParagraphFont"/>
    <w:link w:val="Title"/>
    <w:uiPriority w:val="10"/>
    <w:rsid w:val="00D012A2"/>
    <w:rPr>
      <w:rFonts w:eastAsiaTheme="majorEastAsia" w:cstheme="minorHAnsi"/>
      <w:b/>
      <w:caps/>
      <w:color w:val="FFFFFF" w:themeColor="background1"/>
      <w:kern w:val="28"/>
      <w:sz w:val="40"/>
      <w:szCs w:val="37"/>
      <w:lang w:val="en-CA"/>
    </w:rPr>
  </w:style>
  <w:style w:type="paragraph" w:customStyle="1" w:styleId="Numberlist">
    <w:name w:val="Number list"/>
    <w:basedOn w:val="paragraph"/>
    <w:link w:val="NumberlistChar"/>
    <w:qFormat/>
    <w:rsid w:val="00D012A2"/>
    <w:pPr>
      <w:numPr>
        <w:ilvl w:val="1"/>
        <w:numId w:val="1"/>
      </w:numPr>
      <w:spacing w:before="0" w:beforeAutospacing="0" w:after="0" w:afterAutospacing="0"/>
      <w:ind w:left="360"/>
      <w:contextualSpacing/>
      <w:textAlignment w:val="baseline"/>
    </w:pPr>
    <w:rPr>
      <w:rFonts w:asciiTheme="minorHAnsi" w:hAnsiTheme="minorHAnsi" w:cs="Arial"/>
    </w:rPr>
  </w:style>
  <w:style w:type="paragraph" w:customStyle="1" w:styleId="Bulletlist">
    <w:name w:val="Bullet list"/>
    <w:basedOn w:val="paragraph"/>
    <w:link w:val="BulletlistChar"/>
    <w:qFormat/>
    <w:rsid w:val="00976A3B"/>
    <w:pPr>
      <w:numPr>
        <w:ilvl w:val="2"/>
        <w:numId w:val="2"/>
      </w:numPr>
      <w:tabs>
        <w:tab w:val="clear" w:pos="2160"/>
      </w:tabs>
      <w:spacing w:before="0" w:beforeAutospacing="0" w:after="120" w:afterAutospacing="0"/>
      <w:ind w:left="630" w:hanging="270"/>
      <w:contextualSpacing/>
    </w:pPr>
    <w:rPr>
      <w:rFonts w:ascii="Acumin Pro Light" w:hAnsi="Acumin Pro Light" w:cs="Arial"/>
    </w:rPr>
  </w:style>
  <w:style w:type="character" w:customStyle="1" w:styleId="paragraphChar">
    <w:name w:val="paragraph Char"/>
    <w:basedOn w:val="DefaultParagraphFont"/>
    <w:link w:val="paragraph"/>
    <w:rsid w:val="00A6358B"/>
    <w:rPr>
      <w:rFonts w:ascii="Times New Roman" w:eastAsia="Times New Roman" w:hAnsi="Times New Roman" w:cs="Times New Roman"/>
      <w:lang w:eastAsia="fr-CA"/>
    </w:rPr>
  </w:style>
  <w:style w:type="character" w:customStyle="1" w:styleId="NumberlistChar">
    <w:name w:val="Number list Char"/>
    <w:basedOn w:val="paragraphChar"/>
    <w:link w:val="Numberlist"/>
    <w:rsid w:val="00D012A2"/>
    <w:rPr>
      <w:rFonts w:ascii="Times New Roman" w:eastAsia="Times New Roman" w:hAnsi="Times New Roman" w:cs="Arial"/>
      <w:szCs w:val="22"/>
      <w:lang w:val="en-CA" w:eastAsia="fr-CA"/>
    </w:rPr>
  </w:style>
  <w:style w:type="character" w:customStyle="1" w:styleId="Heading3Char">
    <w:name w:val="Heading 3 Char"/>
    <w:basedOn w:val="DefaultParagraphFont"/>
    <w:link w:val="Heading3"/>
    <w:uiPriority w:val="9"/>
    <w:rsid w:val="0073265E"/>
    <w:rPr>
      <w:rFonts w:ascii="Acumin Pro" w:eastAsiaTheme="majorEastAsia" w:hAnsi="Acumin Pro" w:cstheme="majorHAnsi"/>
      <w:szCs w:val="36"/>
      <w:lang w:val="en-CA"/>
    </w:rPr>
  </w:style>
  <w:style w:type="character" w:customStyle="1" w:styleId="BulletlistChar">
    <w:name w:val="Bullet list Char"/>
    <w:basedOn w:val="paragraphChar"/>
    <w:link w:val="Bulletlist"/>
    <w:rsid w:val="00976A3B"/>
    <w:rPr>
      <w:rFonts w:ascii="Acumin Pro Light" w:eastAsia="Times New Roman" w:hAnsi="Acumin Pro Light" w:cs="Arial"/>
      <w:sz w:val="22"/>
      <w:szCs w:val="22"/>
      <w:lang w:val="en-CA" w:eastAsia="fr-CA"/>
    </w:rPr>
  </w:style>
  <w:style w:type="paragraph" w:customStyle="1" w:styleId="Tableheaders">
    <w:name w:val="Table headers"/>
    <w:basedOn w:val="paragraph"/>
    <w:link w:val="TableheadersChar"/>
    <w:qFormat/>
    <w:rsid w:val="002226AC"/>
    <w:pPr>
      <w:jc w:val="center"/>
    </w:pPr>
    <w:rPr>
      <w:rFonts w:asciiTheme="majorHAnsi" w:hAnsiTheme="majorHAnsi" w:cstheme="majorHAnsi"/>
      <w:b/>
      <w:bCs/>
      <w:iCs/>
      <w:color w:val="171717" w:themeColor="background2" w:themeShade="1A"/>
      <w:sz w:val="18"/>
      <w:szCs w:val="21"/>
    </w:rPr>
  </w:style>
  <w:style w:type="paragraph" w:customStyle="1" w:styleId="tabletext">
    <w:name w:val="table text"/>
    <w:basedOn w:val="paragraph"/>
    <w:link w:val="tabletextChar"/>
    <w:qFormat/>
    <w:rsid w:val="0040770E"/>
    <w:pPr>
      <w:spacing w:before="60" w:beforeAutospacing="0" w:after="60" w:afterAutospacing="0"/>
      <w:jc w:val="center"/>
    </w:pPr>
    <w:rPr>
      <w:rFonts w:ascii="Acumin Pro Light" w:hAnsi="Acumin Pro Light" w:cstheme="majorBidi"/>
      <w:color w:val="171717" w:themeColor="background2" w:themeShade="1A"/>
      <w:sz w:val="12"/>
      <w:szCs w:val="11"/>
    </w:rPr>
  </w:style>
  <w:style w:type="character" w:customStyle="1" w:styleId="TableheadersChar">
    <w:name w:val="Table headers Char"/>
    <w:basedOn w:val="DefaultParagraphFont"/>
    <w:link w:val="Tableheaders"/>
    <w:rsid w:val="002226AC"/>
    <w:rPr>
      <w:rFonts w:asciiTheme="majorHAnsi" w:eastAsia="Times New Roman" w:hAnsiTheme="majorHAnsi" w:cstheme="majorHAnsi"/>
      <w:b/>
      <w:bCs/>
      <w:iCs/>
      <w:color w:val="171717" w:themeColor="background2" w:themeShade="1A"/>
      <w:sz w:val="18"/>
      <w:szCs w:val="21"/>
      <w:lang w:val="en-CA" w:eastAsia="fr-CA"/>
    </w:rPr>
  </w:style>
  <w:style w:type="paragraph" w:customStyle="1" w:styleId="tablerowheader">
    <w:name w:val="table row header"/>
    <w:basedOn w:val="Tableheaders"/>
    <w:link w:val="tablerowheaderChar"/>
    <w:rsid w:val="00283D74"/>
    <w:pPr>
      <w:spacing w:before="60" w:beforeAutospacing="0" w:after="60" w:afterAutospacing="0"/>
      <w:jc w:val="right"/>
    </w:pPr>
    <w:rPr>
      <w:b w:val="0"/>
      <w:i/>
      <w:color w:val="FFFFFF" w:themeColor="background1"/>
      <w:sz w:val="22"/>
    </w:rPr>
  </w:style>
  <w:style w:type="character" w:customStyle="1" w:styleId="tabletextChar">
    <w:name w:val="table text Char"/>
    <w:basedOn w:val="paragraphChar"/>
    <w:link w:val="tabletext"/>
    <w:rsid w:val="0040770E"/>
    <w:rPr>
      <w:rFonts w:ascii="Acumin Pro Light" w:eastAsia="Times New Roman" w:hAnsi="Acumin Pro Light" w:cstheme="majorBidi"/>
      <w:color w:val="171717" w:themeColor="background2" w:themeShade="1A"/>
      <w:sz w:val="12"/>
      <w:szCs w:val="11"/>
      <w:lang w:val="en-CA" w:eastAsia="fr-CA"/>
    </w:rPr>
  </w:style>
  <w:style w:type="paragraph" w:customStyle="1" w:styleId="Questions">
    <w:name w:val="Questions"/>
    <w:basedOn w:val="Normal"/>
    <w:link w:val="QuestionsChar"/>
    <w:qFormat/>
    <w:rsid w:val="007E23E1"/>
    <w:rPr>
      <w:b/>
    </w:rPr>
  </w:style>
  <w:style w:type="character" w:customStyle="1" w:styleId="tablerowheaderChar">
    <w:name w:val="table row header Char"/>
    <w:basedOn w:val="TableheadersChar"/>
    <w:link w:val="tablerowheader"/>
    <w:rsid w:val="00283D74"/>
    <w:rPr>
      <w:rFonts w:ascii="Acumin Pro" w:eastAsia="Times New Roman" w:hAnsi="Acumin Pro" w:cstheme="majorHAnsi"/>
      <w:b w:val="0"/>
      <w:bCs/>
      <w:i/>
      <w:iCs/>
      <w:color w:val="FFFFFF" w:themeColor="background1"/>
      <w:sz w:val="22"/>
      <w:szCs w:val="21"/>
      <w:lang w:val="en-CA" w:eastAsia="fr-CA"/>
    </w:rPr>
  </w:style>
  <w:style w:type="paragraph" w:customStyle="1" w:styleId="Tablequestionheader">
    <w:name w:val="Table question header"/>
    <w:basedOn w:val="Normal"/>
    <w:link w:val="TablequestionheaderChar"/>
    <w:qFormat/>
    <w:rsid w:val="00BD41A9"/>
    <w:pPr>
      <w:spacing w:before="60" w:after="60"/>
    </w:pPr>
    <w:rPr>
      <w:b/>
    </w:rPr>
  </w:style>
  <w:style w:type="character" w:customStyle="1" w:styleId="QuestionsChar">
    <w:name w:val="Questions Char"/>
    <w:basedOn w:val="DefaultParagraphFont"/>
    <w:link w:val="Questions"/>
    <w:rsid w:val="007E23E1"/>
    <w:rPr>
      <w:rFonts w:ascii="Acumin Pro Light" w:hAnsi="Acumin Pro Light" w:cs="Arial"/>
      <w:b/>
      <w:sz w:val="22"/>
      <w:szCs w:val="22"/>
      <w:lang w:val="en-CA"/>
    </w:rPr>
  </w:style>
  <w:style w:type="character" w:customStyle="1" w:styleId="TablequestionheaderChar">
    <w:name w:val="Table question header Char"/>
    <w:basedOn w:val="DefaultParagraphFont"/>
    <w:link w:val="Tablequestionheader"/>
    <w:rsid w:val="00BD41A9"/>
    <w:rPr>
      <w:rFonts w:ascii="Acumin Pro Light" w:hAnsi="Acumin Pro Light" w:cs="Arial"/>
      <w:b/>
      <w:szCs w:val="22"/>
      <w:lang w:val="en-CA"/>
    </w:rPr>
  </w:style>
  <w:style w:type="paragraph" w:customStyle="1" w:styleId="tablecolumnheader">
    <w:name w:val="table column header"/>
    <w:basedOn w:val="Tableheaders"/>
    <w:link w:val="tablecolumnheaderChar"/>
    <w:qFormat/>
    <w:rsid w:val="00D012A2"/>
    <w:pPr>
      <w:spacing w:before="120" w:beforeAutospacing="0" w:after="120" w:afterAutospacing="0"/>
      <w:jc w:val="right"/>
    </w:pPr>
    <w:rPr>
      <w:rFonts w:asciiTheme="minorHAnsi" w:hAnsiTheme="minorHAnsi"/>
      <w:color w:val="auto"/>
      <w:sz w:val="24"/>
    </w:rPr>
  </w:style>
  <w:style w:type="character" w:customStyle="1" w:styleId="tablecolumnheaderChar">
    <w:name w:val="table column header Char"/>
    <w:basedOn w:val="TableheadersChar"/>
    <w:link w:val="tablecolumnheader"/>
    <w:rsid w:val="00D012A2"/>
    <w:rPr>
      <w:rFonts w:asciiTheme="majorHAnsi" w:eastAsia="Times New Roman" w:hAnsiTheme="majorHAnsi" w:cstheme="majorHAnsi"/>
      <w:b/>
      <w:bCs/>
      <w:iCs/>
      <w:color w:val="171717" w:themeColor="background2" w:themeShade="1A"/>
      <w:sz w:val="18"/>
      <w:szCs w:val="21"/>
      <w:lang w:val="en-CA" w:eastAsia="fr-CA"/>
    </w:rPr>
  </w:style>
  <w:style w:type="paragraph" w:styleId="Header">
    <w:name w:val="header"/>
    <w:basedOn w:val="Normal"/>
    <w:link w:val="HeaderChar"/>
    <w:uiPriority w:val="99"/>
    <w:unhideWhenUsed/>
    <w:rsid w:val="006E63AB"/>
    <w:pPr>
      <w:tabs>
        <w:tab w:val="center" w:pos="4680"/>
        <w:tab w:val="right" w:pos="9360"/>
      </w:tabs>
      <w:spacing w:after="0"/>
    </w:pPr>
  </w:style>
  <w:style w:type="character" w:customStyle="1" w:styleId="HeaderChar">
    <w:name w:val="Header Char"/>
    <w:basedOn w:val="DefaultParagraphFont"/>
    <w:link w:val="Header"/>
    <w:uiPriority w:val="99"/>
    <w:rsid w:val="006E63AB"/>
    <w:rPr>
      <w:rFonts w:ascii="Acumin Pro Light" w:hAnsi="Acumin Pro Light" w:cs="Arial"/>
      <w:sz w:val="22"/>
      <w:szCs w:val="22"/>
      <w:lang w:val="en-CA"/>
    </w:rPr>
  </w:style>
  <w:style w:type="paragraph" w:styleId="Footer">
    <w:name w:val="footer"/>
    <w:basedOn w:val="Normal"/>
    <w:link w:val="FooterChar"/>
    <w:uiPriority w:val="99"/>
    <w:unhideWhenUsed/>
    <w:rsid w:val="006E63AB"/>
    <w:pPr>
      <w:tabs>
        <w:tab w:val="center" w:pos="4680"/>
        <w:tab w:val="right" w:pos="9360"/>
      </w:tabs>
      <w:spacing w:after="0"/>
    </w:pPr>
  </w:style>
  <w:style w:type="character" w:customStyle="1" w:styleId="FooterChar">
    <w:name w:val="Footer Char"/>
    <w:basedOn w:val="DefaultParagraphFont"/>
    <w:link w:val="Footer"/>
    <w:uiPriority w:val="99"/>
    <w:rsid w:val="006E63AB"/>
    <w:rPr>
      <w:rFonts w:ascii="Acumin Pro Light" w:hAnsi="Acumin Pro Light" w:cs="Arial"/>
      <w:sz w:val="22"/>
      <w:szCs w:val="22"/>
      <w:lang w:val="en-CA"/>
    </w:rPr>
  </w:style>
  <w:style w:type="character" w:styleId="PlaceholderText">
    <w:name w:val="Placeholder Text"/>
    <w:basedOn w:val="DefaultParagraphFont"/>
    <w:uiPriority w:val="99"/>
    <w:semiHidden/>
    <w:rsid w:val="00695E87"/>
    <w:rPr>
      <w:color w:val="808080"/>
    </w:rPr>
  </w:style>
  <w:style w:type="paragraph" w:styleId="NormalWeb">
    <w:name w:val="Normal (Web)"/>
    <w:basedOn w:val="Normal"/>
    <w:uiPriority w:val="99"/>
    <w:semiHidden/>
    <w:unhideWhenUsed/>
    <w:rsid w:val="00F63357"/>
    <w:pPr>
      <w:spacing w:before="100" w:beforeAutospacing="1" w:after="100" w:afterAutospacing="1"/>
    </w:pPr>
    <w:rPr>
      <w:rFonts w:ascii="Times New Roman" w:eastAsia="Times New Roman" w:hAnsi="Times New Roman" w:cs="Times New Roman"/>
      <w:szCs w:val="24"/>
      <w:lang w:eastAsia="en-CA"/>
    </w:rPr>
  </w:style>
  <w:style w:type="paragraph" w:styleId="Subtitle">
    <w:name w:val="Subtitle"/>
    <w:basedOn w:val="Normal"/>
    <w:link w:val="SubtitleChar"/>
    <w:qFormat/>
    <w:rsid w:val="002861AE"/>
    <w:pPr>
      <w:spacing w:before="0" w:after="0"/>
      <w:jc w:val="center"/>
    </w:pPr>
    <w:rPr>
      <w:rFonts w:ascii="Arial" w:eastAsia="Times New Roman" w:hAnsi="Arial"/>
      <w:b/>
      <w:bCs/>
      <w:szCs w:val="24"/>
      <w:u w:val="single"/>
      <w:lang w:val="en-US"/>
    </w:rPr>
  </w:style>
  <w:style w:type="character" w:customStyle="1" w:styleId="SubtitleChar">
    <w:name w:val="Subtitle Char"/>
    <w:basedOn w:val="DefaultParagraphFont"/>
    <w:link w:val="Subtitle"/>
    <w:rsid w:val="002861AE"/>
    <w:rPr>
      <w:rFonts w:ascii="Arial" w:eastAsia="Times New Roman" w:hAnsi="Arial" w:cs="Arial"/>
      <w:b/>
      <w:bCs/>
      <w:u w:val="single"/>
      <w:lang w:val="en-US"/>
    </w:rPr>
  </w:style>
  <w:style w:type="paragraph" w:customStyle="1" w:styleId="Default">
    <w:name w:val="Default"/>
    <w:rsid w:val="00632596"/>
    <w:pPr>
      <w:autoSpaceDE w:val="0"/>
      <w:autoSpaceDN w:val="0"/>
      <w:adjustRightInd w:val="0"/>
    </w:pPr>
    <w:rPr>
      <w:rFonts w:ascii="Calibri" w:hAnsi="Calibri" w:cs="Calibri"/>
      <w:color w:val="000000"/>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861478">
      <w:bodyDiv w:val="1"/>
      <w:marLeft w:val="0"/>
      <w:marRight w:val="0"/>
      <w:marTop w:val="0"/>
      <w:marBottom w:val="0"/>
      <w:divBdr>
        <w:top w:val="none" w:sz="0" w:space="0" w:color="auto"/>
        <w:left w:val="none" w:sz="0" w:space="0" w:color="auto"/>
        <w:bottom w:val="none" w:sz="0" w:space="0" w:color="auto"/>
        <w:right w:val="none" w:sz="0" w:space="0" w:color="auto"/>
      </w:divBdr>
    </w:div>
    <w:div w:id="347296882">
      <w:bodyDiv w:val="1"/>
      <w:marLeft w:val="0"/>
      <w:marRight w:val="0"/>
      <w:marTop w:val="0"/>
      <w:marBottom w:val="0"/>
      <w:divBdr>
        <w:top w:val="none" w:sz="0" w:space="0" w:color="auto"/>
        <w:left w:val="none" w:sz="0" w:space="0" w:color="auto"/>
        <w:bottom w:val="none" w:sz="0" w:space="0" w:color="auto"/>
        <w:right w:val="none" w:sz="0" w:space="0" w:color="auto"/>
      </w:divBdr>
    </w:div>
    <w:div w:id="510264616">
      <w:bodyDiv w:val="1"/>
      <w:marLeft w:val="0"/>
      <w:marRight w:val="0"/>
      <w:marTop w:val="0"/>
      <w:marBottom w:val="0"/>
      <w:divBdr>
        <w:top w:val="none" w:sz="0" w:space="0" w:color="auto"/>
        <w:left w:val="none" w:sz="0" w:space="0" w:color="auto"/>
        <w:bottom w:val="none" w:sz="0" w:space="0" w:color="auto"/>
        <w:right w:val="none" w:sz="0" w:space="0" w:color="auto"/>
      </w:divBdr>
    </w:div>
    <w:div w:id="561213065">
      <w:bodyDiv w:val="1"/>
      <w:marLeft w:val="0"/>
      <w:marRight w:val="0"/>
      <w:marTop w:val="0"/>
      <w:marBottom w:val="0"/>
      <w:divBdr>
        <w:top w:val="none" w:sz="0" w:space="0" w:color="auto"/>
        <w:left w:val="none" w:sz="0" w:space="0" w:color="auto"/>
        <w:bottom w:val="none" w:sz="0" w:space="0" w:color="auto"/>
        <w:right w:val="none" w:sz="0" w:space="0" w:color="auto"/>
      </w:divBdr>
    </w:div>
    <w:div w:id="726950577">
      <w:bodyDiv w:val="1"/>
      <w:marLeft w:val="0"/>
      <w:marRight w:val="0"/>
      <w:marTop w:val="0"/>
      <w:marBottom w:val="0"/>
      <w:divBdr>
        <w:top w:val="none" w:sz="0" w:space="0" w:color="auto"/>
        <w:left w:val="none" w:sz="0" w:space="0" w:color="auto"/>
        <w:bottom w:val="none" w:sz="0" w:space="0" w:color="auto"/>
        <w:right w:val="none" w:sz="0" w:space="0" w:color="auto"/>
      </w:divBdr>
    </w:div>
    <w:div w:id="748500246">
      <w:bodyDiv w:val="1"/>
      <w:marLeft w:val="0"/>
      <w:marRight w:val="0"/>
      <w:marTop w:val="0"/>
      <w:marBottom w:val="0"/>
      <w:divBdr>
        <w:top w:val="none" w:sz="0" w:space="0" w:color="auto"/>
        <w:left w:val="none" w:sz="0" w:space="0" w:color="auto"/>
        <w:bottom w:val="none" w:sz="0" w:space="0" w:color="auto"/>
        <w:right w:val="none" w:sz="0" w:space="0" w:color="auto"/>
      </w:divBdr>
      <w:divsChild>
        <w:div w:id="2054502798">
          <w:marLeft w:val="0"/>
          <w:marRight w:val="0"/>
          <w:marTop w:val="0"/>
          <w:marBottom w:val="0"/>
          <w:divBdr>
            <w:top w:val="none" w:sz="0" w:space="0" w:color="auto"/>
            <w:left w:val="none" w:sz="0" w:space="0" w:color="auto"/>
            <w:bottom w:val="none" w:sz="0" w:space="0" w:color="auto"/>
            <w:right w:val="none" w:sz="0" w:space="0" w:color="auto"/>
          </w:divBdr>
          <w:divsChild>
            <w:div w:id="465927333">
              <w:marLeft w:val="0"/>
              <w:marRight w:val="0"/>
              <w:marTop w:val="0"/>
              <w:marBottom w:val="0"/>
              <w:divBdr>
                <w:top w:val="none" w:sz="0" w:space="0" w:color="auto"/>
                <w:left w:val="none" w:sz="0" w:space="0" w:color="auto"/>
                <w:bottom w:val="none" w:sz="0" w:space="0" w:color="auto"/>
                <w:right w:val="none" w:sz="0" w:space="0" w:color="auto"/>
              </w:divBdr>
            </w:div>
          </w:divsChild>
        </w:div>
        <w:div w:id="1172843257">
          <w:marLeft w:val="0"/>
          <w:marRight w:val="0"/>
          <w:marTop w:val="0"/>
          <w:marBottom w:val="0"/>
          <w:divBdr>
            <w:top w:val="none" w:sz="0" w:space="0" w:color="auto"/>
            <w:left w:val="none" w:sz="0" w:space="0" w:color="auto"/>
            <w:bottom w:val="none" w:sz="0" w:space="0" w:color="auto"/>
            <w:right w:val="none" w:sz="0" w:space="0" w:color="auto"/>
          </w:divBdr>
          <w:divsChild>
            <w:div w:id="342245469">
              <w:marLeft w:val="0"/>
              <w:marRight w:val="0"/>
              <w:marTop w:val="0"/>
              <w:marBottom w:val="0"/>
              <w:divBdr>
                <w:top w:val="none" w:sz="0" w:space="0" w:color="auto"/>
                <w:left w:val="none" w:sz="0" w:space="0" w:color="auto"/>
                <w:bottom w:val="none" w:sz="0" w:space="0" w:color="auto"/>
                <w:right w:val="none" w:sz="0" w:space="0" w:color="auto"/>
              </w:divBdr>
            </w:div>
          </w:divsChild>
        </w:div>
        <w:div w:id="1106459991">
          <w:marLeft w:val="0"/>
          <w:marRight w:val="0"/>
          <w:marTop w:val="0"/>
          <w:marBottom w:val="0"/>
          <w:divBdr>
            <w:top w:val="none" w:sz="0" w:space="0" w:color="auto"/>
            <w:left w:val="none" w:sz="0" w:space="0" w:color="auto"/>
            <w:bottom w:val="none" w:sz="0" w:space="0" w:color="auto"/>
            <w:right w:val="none" w:sz="0" w:space="0" w:color="auto"/>
          </w:divBdr>
          <w:divsChild>
            <w:div w:id="39709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041986">
      <w:bodyDiv w:val="1"/>
      <w:marLeft w:val="0"/>
      <w:marRight w:val="0"/>
      <w:marTop w:val="0"/>
      <w:marBottom w:val="0"/>
      <w:divBdr>
        <w:top w:val="none" w:sz="0" w:space="0" w:color="auto"/>
        <w:left w:val="none" w:sz="0" w:space="0" w:color="auto"/>
        <w:bottom w:val="none" w:sz="0" w:space="0" w:color="auto"/>
        <w:right w:val="none" w:sz="0" w:space="0" w:color="auto"/>
      </w:divBdr>
    </w:div>
    <w:div w:id="810634676">
      <w:bodyDiv w:val="1"/>
      <w:marLeft w:val="0"/>
      <w:marRight w:val="0"/>
      <w:marTop w:val="0"/>
      <w:marBottom w:val="0"/>
      <w:divBdr>
        <w:top w:val="none" w:sz="0" w:space="0" w:color="auto"/>
        <w:left w:val="none" w:sz="0" w:space="0" w:color="auto"/>
        <w:bottom w:val="none" w:sz="0" w:space="0" w:color="auto"/>
        <w:right w:val="none" w:sz="0" w:space="0" w:color="auto"/>
      </w:divBdr>
    </w:div>
    <w:div w:id="923953609">
      <w:bodyDiv w:val="1"/>
      <w:marLeft w:val="0"/>
      <w:marRight w:val="0"/>
      <w:marTop w:val="0"/>
      <w:marBottom w:val="0"/>
      <w:divBdr>
        <w:top w:val="none" w:sz="0" w:space="0" w:color="auto"/>
        <w:left w:val="none" w:sz="0" w:space="0" w:color="auto"/>
        <w:bottom w:val="none" w:sz="0" w:space="0" w:color="auto"/>
        <w:right w:val="none" w:sz="0" w:space="0" w:color="auto"/>
      </w:divBdr>
    </w:div>
    <w:div w:id="993677709">
      <w:bodyDiv w:val="1"/>
      <w:marLeft w:val="0"/>
      <w:marRight w:val="0"/>
      <w:marTop w:val="0"/>
      <w:marBottom w:val="0"/>
      <w:divBdr>
        <w:top w:val="none" w:sz="0" w:space="0" w:color="auto"/>
        <w:left w:val="none" w:sz="0" w:space="0" w:color="auto"/>
        <w:bottom w:val="none" w:sz="0" w:space="0" w:color="auto"/>
        <w:right w:val="none" w:sz="0" w:space="0" w:color="auto"/>
      </w:divBdr>
    </w:div>
    <w:div w:id="1102070195">
      <w:bodyDiv w:val="1"/>
      <w:marLeft w:val="0"/>
      <w:marRight w:val="0"/>
      <w:marTop w:val="0"/>
      <w:marBottom w:val="0"/>
      <w:divBdr>
        <w:top w:val="none" w:sz="0" w:space="0" w:color="auto"/>
        <w:left w:val="none" w:sz="0" w:space="0" w:color="auto"/>
        <w:bottom w:val="none" w:sz="0" w:space="0" w:color="auto"/>
        <w:right w:val="none" w:sz="0" w:space="0" w:color="auto"/>
      </w:divBdr>
    </w:div>
    <w:div w:id="1262446905">
      <w:bodyDiv w:val="1"/>
      <w:marLeft w:val="0"/>
      <w:marRight w:val="0"/>
      <w:marTop w:val="0"/>
      <w:marBottom w:val="0"/>
      <w:divBdr>
        <w:top w:val="none" w:sz="0" w:space="0" w:color="auto"/>
        <w:left w:val="none" w:sz="0" w:space="0" w:color="auto"/>
        <w:bottom w:val="none" w:sz="0" w:space="0" w:color="auto"/>
        <w:right w:val="none" w:sz="0" w:space="0" w:color="auto"/>
      </w:divBdr>
    </w:div>
    <w:div w:id="1423793078">
      <w:bodyDiv w:val="1"/>
      <w:marLeft w:val="0"/>
      <w:marRight w:val="0"/>
      <w:marTop w:val="0"/>
      <w:marBottom w:val="0"/>
      <w:divBdr>
        <w:top w:val="none" w:sz="0" w:space="0" w:color="auto"/>
        <w:left w:val="none" w:sz="0" w:space="0" w:color="auto"/>
        <w:bottom w:val="none" w:sz="0" w:space="0" w:color="auto"/>
        <w:right w:val="none" w:sz="0" w:space="0" w:color="auto"/>
      </w:divBdr>
      <w:divsChild>
        <w:div w:id="987318156">
          <w:marLeft w:val="0"/>
          <w:marRight w:val="0"/>
          <w:marTop w:val="0"/>
          <w:marBottom w:val="0"/>
          <w:divBdr>
            <w:top w:val="none" w:sz="0" w:space="0" w:color="auto"/>
            <w:left w:val="none" w:sz="0" w:space="0" w:color="auto"/>
            <w:bottom w:val="none" w:sz="0" w:space="0" w:color="auto"/>
            <w:right w:val="none" w:sz="0" w:space="0" w:color="auto"/>
          </w:divBdr>
          <w:divsChild>
            <w:div w:id="260650737">
              <w:marLeft w:val="0"/>
              <w:marRight w:val="0"/>
              <w:marTop w:val="0"/>
              <w:marBottom w:val="0"/>
              <w:divBdr>
                <w:top w:val="none" w:sz="0" w:space="0" w:color="auto"/>
                <w:left w:val="none" w:sz="0" w:space="0" w:color="auto"/>
                <w:bottom w:val="none" w:sz="0" w:space="0" w:color="auto"/>
                <w:right w:val="none" w:sz="0" w:space="0" w:color="auto"/>
              </w:divBdr>
            </w:div>
            <w:div w:id="1194078602">
              <w:marLeft w:val="0"/>
              <w:marRight w:val="0"/>
              <w:marTop w:val="0"/>
              <w:marBottom w:val="0"/>
              <w:divBdr>
                <w:top w:val="none" w:sz="0" w:space="0" w:color="auto"/>
                <w:left w:val="none" w:sz="0" w:space="0" w:color="auto"/>
                <w:bottom w:val="none" w:sz="0" w:space="0" w:color="auto"/>
                <w:right w:val="none" w:sz="0" w:space="0" w:color="auto"/>
              </w:divBdr>
            </w:div>
            <w:div w:id="598762037">
              <w:marLeft w:val="0"/>
              <w:marRight w:val="0"/>
              <w:marTop w:val="0"/>
              <w:marBottom w:val="0"/>
              <w:divBdr>
                <w:top w:val="none" w:sz="0" w:space="0" w:color="auto"/>
                <w:left w:val="none" w:sz="0" w:space="0" w:color="auto"/>
                <w:bottom w:val="none" w:sz="0" w:space="0" w:color="auto"/>
                <w:right w:val="none" w:sz="0" w:space="0" w:color="auto"/>
              </w:divBdr>
            </w:div>
            <w:div w:id="510024033">
              <w:marLeft w:val="0"/>
              <w:marRight w:val="0"/>
              <w:marTop w:val="0"/>
              <w:marBottom w:val="0"/>
              <w:divBdr>
                <w:top w:val="none" w:sz="0" w:space="0" w:color="auto"/>
                <w:left w:val="none" w:sz="0" w:space="0" w:color="auto"/>
                <w:bottom w:val="none" w:sz="0" w:space="0" w:color="auto"/>
                <w:right w:val="none" w:sz="0" w:space="0" w:color="auto"/>
              </w:divBdr>
            </w:div>
            <w:div w:id="1883052332">
              <w:marLeft w:val="0"/>
              <w:marRight w:val="0"/>
              <w:marTop w:val="0"/>
              <w:marBottom w:val="0"/>
              <w:divBdr>
                <w:top w:val="none" w:sz="0" w:space="0" w:color="auto"/>
                <w:left w:val="none" w:sz="0" w:space="0" w:color="auto"/>
                <w:bottom w:val="none" w:sz="0" w:space="0" w:color="auto"/>
                <w:right w:val="none" w:sz="0" w:space="0" w:color="auto"/>
              </w:divBdr>
            </w:div>
          </w:divsChild>
        </w:div>
        <w:div w:id="1600915691">
          <w:marLeft w:val="0"/>
          <w:marRight w:val="0"/>
          <w:marTop w:val="0"/>
          <w:marBottom w:val="0"/>
          <w:divBdr>
            <w:top w:val="none" w:sz="0" w:space="0" w:color="auto"/>
            <w:left w:val="none" w:sz="0" w:space="0" w:color="auto"/>
            <w:bottom w:val="none" w:sz="0" w:space="0" w:color="auto"/>
            <w:right w:val="none" w:sz="0" w:space="0" w:color="auto"/>
          </w:divBdr>
          <w:divsChild>
            <w:div w:id="2084059319">
              <w:marLeft w:val="0"/>
              <w:marRight w:val="0"/>
              <w:marTop w:val="0"/>
              <w:marBottom w:val="0"/>
              <w:divBdr>
                <w:top w:val="none" w:sz="0" w:space="0" w:color="auto"/>
                <w:left w:val="none" w:sz="0" w:space="0" w:color="auto"/>
                <w:bottom w:val="none" w:sz="0" w:space="0" w:color="auto"/>
                <w:right w:val="none" w:sz="0" w:space="0" w:color="auto"/>
              </w:divBdr>
            </w:div>
            <w:div w:id="2056852083">
              <w:marLeft w:val="0"/>
              <w:marRight w:val="0"/>
              <w:marTop w:val="0"/>
              <w:marBottom w:val="0"/>
              <w:divBdr>
                <w:top w:val="none" w:sz="0" w:space="0" w:color="auto"/>
                <w:left w:val="none" w:sz="0" w:space="0" w:color="auto"/>
                <w:bottom w:val="none" w:sz="0" w:space="0" w:color="auto"/>
                <w:right w:val="none" w:sz="0" w:space="0" w:color="auto"/>
              </w:divBdr>
            </w:div>
          </w:divsChild>
        </w:div>
        <w:div w:id="174542974">
          <w:marLeft w:val="0"/>
          <w:marRight w:val="0"/>
          <w:marTop w:val="0"/>
          <w:marBottom w:val="0"/>
          <w:divBdr>
            <w:top w:val="none" w:sz="0" w:space="0" w:color="auto"/>
            <w:left w:val="none" w:sz="0" w:space="0" w:color="auto"/>
            <w:bottom w:val="none" w:sz="0" w:space="0" w:color="auto"/>
            <w:right w:val="none" w:sz="0" w:space="0" w:color="auto"/>
          </w:divBdr>
          <w:divsChild>
            <w:div w:id="1941718040">
              <w:marLeft w:val="0"/>
              <w:marRight w:val="0"/>
              <w:marTop w:val="0"/>
              <w:marBottom w:val="0"/>
              <w:divBdr>
                <w:top w:val="none" w:sz="0" w:space="0" w:color="auto"/>
                <w:left w:val="none" w:sz="0" w:space="0" w:color="auto"/>
                <w:bottom w:val="none" w:sz="0" w:space="0" w:color="auto"/>
                <w:right w:val="none" w:sz="0" w:space="0" w:color="auto"/>
              </w:divBdr>
            </w:div>
            <w:div w:id="2018844868">
              <w:marLeft w:val="0"/>
              <w:marRight w:val="0"/>
              <w:marTop w:val="0"/>
              <w:marBottom w:val="0"/>
              <w:divBdr>
                <w:top w:val="none" w:sz="0" w:space="0" w:color="auto"/>
                <w:left w:val="none" w:sz="0" w:space="0" w:color="auto"/>
                <w:bottom w:val="none" w:sz="0" w:space="0" w:color="auto"/>
                <w:right w:val="none" w:sz="0" w:space="0" w:color="auto"/>
              </w:divBdr>
            </w:div>
            <w:div w:id="244537816">
              <w:marLeft w:val="0"/>
              <w:marRight w:val="0"/>
              <w:marTop w:val="0"/>
              <w:marBottom w:val="0"/>
              <w:divBdr>
                <w:top w:val="none" w:sz="0" w:space="0" w:color="auto"/>
                <w:left w:val="none" w:sz="0" w:space="0" w:color="auto"/>
                <w:bottom w:val="none" w:sz="0" w:space="0" w:color="auto"/>
                <w:right w:val="none" w:sz="0" w:space="0" w:color="auto"/>
              </w:divBdr>
            </w:div>
            <w:div w:id="1212183964">
              <w:marLeft w:val="0"/>
              <w:marRight w:val="0"/>
              <w:marTop w:val="0"/>
              <w:marBottom w:val="0"/>
              <w:divBdr>
                <w:top w:val="none" w:sz="0" w:space="0" w:color="auto"/>
                <w:left w:val="none" w:sz="0" w:space="0" w:color="auto"/>
                <w:bottom w:val="none" w:sz="0" w:space="0" w:color="auto"/>
                <w:right w:val="none" w:sz="0" w:space="0" w:color="auto"/>
              </w:divBdr>
            </w:div>
          </w:divsChild>
        </w:div>
        <w:div w:id="1845240410">
          <w:marLeft w:val="0"/>
          <w:marRight w:val="0"/>
          <w:marTop w:val="0"/>
          <w:marBottom w:val="0"/>
          <w:divBdr>
            <w:top w:val="none" w:sz="0" w:space="0" w:color="auto"/>
            <w:left w:val="none" w:sz="0" w:space="0" w:color="auto"/>
            <w:bottom w:val="none" w:sz="0" w:space="0" w:color="auto"/>
            <w:right w:val="none" w:sz="0" w:space="0" w:color="auto"/>
          </w:divBdr>
          <w:divsChild>
            <w:div w:id="931544720">
              <w:marLeft w:val="0"/>
              <w:marRight w:val="0"/>
              <w:marTop w:val="0"/>
              <w:marBottom w:val="0"/>
              <w:divBdr>
                <w:top w:val="none" w:sz="0" w:space="0" w:color="auto"/>
                <w:left w:val="none" w:sz="0" w:space="0" w:color="auto"/>
                <w:bottom w:val="none" w:sz="0" w:space="0" w:color="auto"/>
                <w:right w:val="none" w:sz="0" w:space="0" w:color="auto"/>
              </w:divBdr>
            </w:div>
            <w:div w:id="681127739">
              <w:marLeft w:val="0"/>
              <w:marRight w:val="0"/>
              <w:marTop w:val="0"/>
              <w:marBottom w:val="0"/>
              <w:divBdr>
                <w:top w:val="none" w:sz="0" w:space="0" w:color="auto"/>
                <w:left w:val="none" w:sz="0" w:space="0" w:color="auto"/>
                <w:bottom w:val="none" w:sz="0" w:space="0" w:color="auto"/>
                <w:right w:val="none" w:sz="0" w:space="0" w:color="auto"/>
              </w:divBdr>
            </w:div>
            <w:div w:id="2105414645">
              <w:marLeft w:val="0"/>
              <w:marRight w:val="0"/>
              <w:marTop w:val="0"/>
              <w:marBottom w:val="0"/>
              <w:divBdr>
                <w:top w:val="none" w:sz="0" w:space="0" w:color="auto"/>
                <w:left w:val="none" w:sz="0" w:space="0" w:color="auto"/>
                <w:bottom w:val="none" w:sz="0" w:space="0" w:color="auto"/>
                <w:right w:val="none" w:sz="0" w:space="0" w:color="auto"/>
              </w:divBdr>
            </w:div>
            <w:div w:id="144900284">
              <w:marLeft w:val="0"/>
              <w:marRight w:val="0"/>
              <w:marTop w:val="0"/>
              <w:marBottom w:val="0"/>
              <w:divBdr>
                <w:top w:val="none" w:sz="0" w:space="0" w:color="auto"/>
                <w:left w:val="none" w:sz="0" w:space="0" w:color="auto"/>
                <w:bottom w:val="none" w:sz="0" w:space="0" w:color="auto"/>
                <w:right w:val="none" w:sz="0" w:space="0" w:color="auto"/>
              </w:divBdr>
            </w:div>
            <w:div w:id="1944071547">
              <w:marLeft w:val="0"/>
              <w:marRight w:val="0"/>
              <w:marTop w:val="0"/>
              <w:marBottom w:val="0"/>
              <w:divBdr>
                <w:top w:val="none" w:sz="0" w:space="0" w:color="auto"/>
                <w:left w:val="none" w:sz="0" w:space="0" w:color="auto"/>
                <w:bottom w:val="none" w:sz="0" w:space="0" w:color="auto"/>
                <w:right w:val="none" w:sz="0" w:space="0" w:color="auto"/>
              </w:divBdr>
            </w:div>
          </w:divsChild>
        </w:div>
        <w:div w:id="841165583">
          <w:marLeft w:val="0"/>
          <w:marRight w:val="0"/>
          <w:marTop w:val="0"/>
          <w:marBottom w:val="0"/>
          <w:divBdr>
            <w:top w:val="none" w:sz="0" w:space="0" w:color="auto"/>
            <w:left w:val="none" w:sz="0" w:space="0" w:color="auto"/>
            <w:bottom w:val="none" w:sz="0" w:space="0" w:color="auto"/>
            <w:right w:val="none" w:sz="0" w:space="0" w:color="auto"/>
          </w:divBdr>
          <w:divsChild>
            <w:div w:id="674111459">
              <w:marLeft w:val="0"/>
              <w:marRight w:val="0"/>
              <w:marTop w:val="0"/>
              <w:marBottom w:val="0"/>
              <w:divBdr>
                <w:top w:val="none" w:sz="0" w:space="0" w:color="auto"/>
                <w:left w:val="none" w:sz="0" w:space="0" w:color="auto"/>
                <w:bottom w:val="none" w:sz="0" w:space="0" w:color="auto"/>
                <w:right w:val="none" w:sz="0" w:space="0" w:color="auto"/>
              </w:divBdr>
            </w:div>
            <w:div w:id="1250504892">
              <w:marLeft w:val="0"/>
              <w:marRight w:val="0"/>
              <w:marTop w:val="0"/>
              <w:marBottom w:val="0"/>
              <w:divBdr>
                <w:top w:val="none" w:sz="0" w:space="0" w:color="auto"/>
                <w:left w:val="none" w:sz="0" w:space="0" w:color="auto"/>
                <w:bottom w:val="none" w:sz="0" w:space="0" w:color="auto"/>
                <w:right w:val="none" w:sz="0" w:space="0" w:color="auto"/>
              </w:divBdr>
            </w:div>
            <w:div w:id="849875309">
              <w:marLeft w:val="0"/>
              <w:marRight w:val="0"/>
              <w:marTop w:val="0"/>
              <w:marBottom w:val="0"/>
              <w:divBdr>
                <w:top w:val="none" w:sz="0" w:space="0" w:color="auto"/>
                <w:left w:val="none" w:sz="0" w:space="0" w:color="auto"/>
                <w:bottom w:val="none" w:sz="0" w:space="0" w:color="auto"/>
                <w:right w:val="none" w:sz="0" w:space="0" w:color="auto"/>
              </w:divBdr>
            </w:div>
            <w:div w:id="152183302">
              <w:marLeft w:val="0"/>
              <w:marRight w:val="0"/>
              <w:marTop w:val="0"/>
              <w:marBottom w:val="0"/>
              <w:divBdr>
                <w:top w:val="none" w:sz="0" w:space="0" w:color="auto"/>
                <w:left w:val="none" w:sz="0" w:space="0" w:color="auto"/>
                <w:bottom w:val="none" w:sz="0" w:space="0" w:color="auto"/>
                <w:right w:val="none" w:sz="0" w:space="0" w:color="auto"/>
              </w:divBdr>
            </w:div>
            <w:div w:id="1103769911">
              <w:marLeft w:val="0"/>
              <w:marRight w:val="0"/>
              <w:marTop w:val="0"/>
              <w:marBottom w:val="0"/>
              <w:divBdr>
                <w:top w:val="none" w:sz="0" w:space="0" w:color="auto"/>
                <w:left w:val="none" w:sz="0" w:space="0" w:color="auto"/>
                <w:bottom w:val="none" w:sz="0" w:space="0" w:color="auto"/>
                <w:right w:val="none" w:sz="0" w:space="0" w:color="auto"/>
              </w:divBdr>
            </w:div>
          </w:divsChild>
        </w:div>
        <w:div w:id="554240060">
          <w:marLeft w:val="0"/>
          <w:marRight w:val="0"/>
          <w:marTop w:val="0"/>
          <w:marBottom w:val="0"/>
          <w:divBdr>
            <w:top w:val="none" w:sz="0" w:space="0" w:color="auto"/>
            <w:left w:val="none" w:sz="0" w:space="0" w:color="auto"/>
            <w:bottom w:val="none" w:sz="0" w:space="0" w:color="auto"/>
            <w:right w:val="none" w:sz="0" w:space="0" w:color="auto"/>
          </w:divBdr>
          <w:divsChild>
            <w:div w:id="2076853907">
              <w:marLeft w:val="0"/>
              <w:marRight w:val="0"/>
              <w:marTop w:val="0"/>
              <w:marBottom w:val="0"/>
              <w:divBdr>
                <w:top w:val="none" w:sz="0" w:space="0" w:color="auto"/>
                <w:left w:val="none" w:sz="0" w:space="0" w:color="auto"/>
                <w:bottom w:val="none" w:sz="0" w:space="0" w:color="auto"/>
                <w:right w:val="none" w:sz="0" w:space="0" w:color="auto"/>
              </w:divBdr>
            </w:div>
            <w:div w:id="1308238997">
              <w:marLeft w:val="0"/>
              <w:marRight w:val="0"/>
              <w:marTop w:val="0"/>
              <w:marBottom w:val="0"/>
              <w:divBdr>
                <w:top w:val="none" w:sz="0" w:space="0" w:color="auto"/>
                <w:left w:val="none" w:sz="0" w:space="0" w:color="auto"/>
                <w:bottom w:val="none" w:sz="0" w:space="0" w:color="auto"/>
                <w:right w:val="none" w:sz="0" w:space="0" w:color="auto"/>
              </w:divBdr>
            </w:div>
            <w:div w:id="669064949">
              <w:marLeft w:val="0"/>
              <w:marRight w:val="0"/>
              <w:marTop w:val="0"/>
              <w:marBottom w:val="0"/>
              <w:divBdr>
                <w:top w:val="none" w:sz="0" w:space="0" w:color="auto"/>
                <w:left w:val="none" w:sz="0" w:space="0" w:color="auto"/>
                <w:bottom w:val="none" w:sz="0" w:space="0" w:color="auto"/>
                <w:right w:val="none" w:sz="0" w:space="0" w:color="auto"/>
              </w:divBdr>
            </w:div>
          </w:divsChild>
        </w:div>
        <w:div w:id="1706102905">
          <w:marLeft w:val="0"/>
          <w:marRight w:val="0"/>
          <w:marTop w:val="0"/>
          <w:marBottom w:val="0"/>
          <w:divBdr>
            <w:top w:val="none" w:sz="0" w:space="0" w:color="auto"/>
            <w:left w:val="none" w:sz="0" w:space="0" w:color="auto"/>
            <w:bottom w:val="none" w:sz="0" w:space="0" w:color="auto"/>
            <w:right w:val="none" w:sz="0" w:space="0" w:color="auto"/>
          </w:divBdr>
          <w:divsChild>
            <w:div w:id="351108677">
              <w:marLeft w:val="0"/>
              <w:marRight w:val="0"/>
              <w:marTop w:val="0"/>
              <w:marBottom w:val="0"/>
              <w:divBdr>
                <w:top w:val="none" w:sz="0" w:space="0" w:color="auto"/>
                <w:left w:val="none" w:sz="0" w:space="0" w:color="auto"/>
                <w:bottom w:val="none" w:sz="0" w:space="0" w:color="auto"/>
                <w:right w:val="none" w:sz="0" w:space="0" w:color="auto"/>
              </w:divBdr>
            </w:div>
            <w:div w:id="716315682">
              <w:marLeft w:val="0"/>
              <w:marRight w:val="0"/>
              <w:marTop w:val="0"/>
              <w:marBottom w:val="0"/>
              <w:divBdr>
                <w:top w:val="none" w:sz="0" w:space="0" w:color="auto"/>
                <w:left w:val="none" w:sz="0" w:space="0" w:color="auto"/>
                <w:bottom w:val="none" w:sz="0" w:space="0" w:color="auto"/>
                <w:right w:val="none" w:sz="0" w:space="0" w:color="auto"/>
              </w:divBdr>
            </w:div>
            <w:div w:id="303390189">
              <w:marLeft w:val="0"/>
              <w:marRight w:val="0"/>
              <w:marTop w:val="0"/>
              <w:marBottom w:val="0"/>
              <w:divBdr>
                <w:top w:val="none" w:sz="0" w:space="0" w:color="auto"/>
                <w:left w:val="none" w:sz="0" w:space="0" w:color="auto"/>
                <w:bottom w:val="none" w:sz="0" w:space="0" w:color="auto"/>
                <w:right w:val="none" w:sz="0" w:space="0" w:color="auto"/>
              </w:divBdr>
            </w:div>
          </w:divsChild>
        </w:div>
        <w:div w:id="503009301">
          <w:marLeft w:val="0"/>
          <w:marRight w:val="0"/>
          <w:marTop w:val="0"/>
          <w:marBottom w:val="0"/>
          <w:divBdr>
            <w:top w:val="none" w:sz="0" w:space="0" w:color="auto"/>
            <w:left w:val="none" w:sz="0" w:space="0" w:color="auto"/>
            <w:bottom w:val="none" w:sz="0" w:space="0" w:color="auto"/>
            <w:right w:val="none" w:sz="0" w:space="0" w:color="auto"/>
          </w:divBdr>
          <w:divsChild>
            <w:div w:id="133648601">
              <w:marLeft w:val="0"/>
              <w:marRight w:val="0"/>
              <w:marTop w:val="0"/>
              <w:marBottom w:val="0"/>
              <w:divBdr>
                <w:top w:val="none" w:sz="0" w:space="0" w:color="auto"/>
                <w:left w:val="none" w:sz="0" w:space="0" w:color="auto"/>
                <w:bottom w:val="none" w:sz="0" w:space="0" w:color="auto"/>
                <w:right w:val="none" w:sz="0" w:space="0" w:color="auto"/>
              </w:divBdr>
            </w:div>
            <w:div w:id="1534226984">
              <w:marLeft w:val="0"/>
              <w:marRight w:val="0"/>
              <w:marTop w:val="0"/>
              <w:marBottom w:val="0"/>
              <w:divBdr>
                <w:top w:val="none" w:sz="0" w:space="0" w:color="auto"/>
                <w:left w:val="none" w:sz="0" w:space="0" w:color="auto"/>
                <w:bottom w:val="none" w:sz="0" w:space="0" w:color="auto"/>
                <w:right w:val="none" w:sz="0" w:space="0" w:color="auto"/>
              </w:divBdr>
            </w:div>
            <w:div w:id="792867974">
              <w:marLeft w:val="0"/>
              <w:marRight w:val="0"/>
              <w:marTop w:val="0"/>
              <w:marBottom w:val="0"/>
              <w:divBdr>
                <w:top w:val="none" w:sz="0" w:space="0" w:color="auto"/>
                <w:left w:val="none" w:sz="0" w:space="0" w:color="auto"/>
                <w:bottom w:val="none" w:sz="0" w:space="0" w:color="auto"/>
                <w:right w:val="none" w:sz="0" w:space="0" w:color="auto"/>
              </w:divBdr>
            </w:div>
          </w:divsChild>
        </w:div>
        <w:div w:id="1407073183">
          <w:marLeft w:val="0"/>
          <w:marRight w:val="0"/>
          <w:marTop w:val="0"/>
          <w:marBottom w:val="0"/>
          <w:divBdr>
            <w:top w:val="none" w:sz="0" w:space="0" w:color="auto"/>
            <w:left w:val="none" w:sz="0" w:space="0" w:color="auto"/>
            <w:bottom w:val="none" w:sz="0" w:space="0" w:color="auto"/>
            <w:right w:val="none" w:sz="0" w:space="0" w:color="auto"/>
          </w:divBdr>
          <w:divsChild>
            <w:div w:id="361590501">
              <w:marLeft w:val="0"/>
              <w:marRight w:val="0"/>
              <w:marTop w:val="0"/>
              <w:marBottom w:val="0"/>
              <w:divBdr>
                <w:top w:val="none" w:sz="0" w:space="0" w:color="auto"/>
                <w:left w:val="none" w:sz="0" w:space="0" w:color="auto"/>
                <w:bottom w:val="none" w:sz="0" w:space="0" w:color="auto"/>
                <w:right w:val="none" w:sz="0" w:space="0" w:color="auto"/>
              </w:divBdr>
            </w:div>
            <w:div w:id="937102320">
              <w:marLeft w:val="0"/>
              <w:marRight w:val="0"/>
              <w:marTop w:val="0"/>
              <w:marBottom w:val="0"/>
              <w:divBdr>
                <w:top w:val="none" w:sz="0" w:space="0" w:color="auto"/>
                <w:left w:val="none" w:sz="0" w:space="0" w:color="auto"/>
                <w:bottom w:val="none" w:sz="0" w:space="0" w:color="auto"/>
                <w:right w:val="none" w:sz="0" w:space="0" w:color="auto"/>
              </w:divBdr>
            </w:div>
            <w:div w:id="1233615753">
              <w:marLeft w:val="0"/>
              <w:marRight w:val="0"/>
              <w:marTop w:val="0"/>
              <w:marBottom w:val="0"/>
              <w:divBdr>
                <w:top w:val="none" w:sz="0" w:space="0" w:color="auto"/>
                <w:left w:val="none" w:sz="0" w:space="0" w:color="auto"/>
                <w:bottom w:val="none" w:sz="0" w:space="0" w:color="auto"/>
                <w:right w:val="none" w:sz="0" w:space="0" w:color="auto"/>
              </w:divBdr>
            </w:div>
          </w:divsChild>
        </w:div>
        <w:div w:id="1371344722">
          <w:marLeft w:val="0"/>
          <w:marRight w:val="0"/>
          <w:marTop w:val="0"/>
          <w:marBottom w:val="0"/>
          <w:divBdr>
            <w:top w:val="none" w:sz="0" w:space="0" w:color="auto"/>
            <w:left w:val="none" w:sz="0" w:space="0" w:color="auto"/>
            <w:bottom w:val="none" w:sz="0" w:space="0" w:color="auto"/>
            <w:right w:val="none" w:sz="0" w:space="0" w:color="auto"/>
          </w:divBdr>
        </w:div>
      </w:divsChild>
    </w:div>
    <w:div w:id="1475676634">
      <w:bodyDiv w:val="1"/>
      <w:marLeft w:val="0"/>
      <w:marRight w:val="0"/>
      <w:marTop w:val="0"/>
      <w:marBottom w:val="0"/>
      <w:divBdr>
        <w:top w:val="none" w:sz="0" w:space="0" w:color="auto"/>
        <w:left w:val="none" w:sz="0" w:space="0" w:color="auto"/>
        <w:bottom w:val="none" w:sz="0" w:space="0" w:color="auto"/>
        <w:right w:val="none" w:sz="0" w:space="0" w:color="auto"/>
      </w:divBdr>
    </w:div>
    <w:div w:id="1684017663">
      <w:bodyDiv w:val="1"/>
      <w:marLeft w:val="0"/>
      <w:marRight w:val="0"/>
      <w:marTop w:val="0"/>
      <w:marBottom w:val="0"/>
      <w:divBdr>
        <w:top w:val="none" w:sz="0" w:space="0" w:color="auto"/>
        <w:left w:val="none" w:sz="0" w:space="0" w:color="auto"/>
        <w:bottom w:val="none" w:sz="0" w:space="0" w:color="auto"/>
        <w:right w:val="none" w:sz="0" w:space="0" w:color="auto"/>
      </w:divBdr>
    </w:div>
    <w:div w:id="1832746654">
      <w:bodyDiv w:val="1"/>
      <w:marLeft w:val="0"/>
      <w:marRight w:val="0"/>
      <w:marTop w:val="0"/>
      <w:marBottom w:val="0"/>
      <w:divBdr>
        <w:top w:val="none" w:sz="0" w:space="0" w:color="auto"/>
        <w:left w:val="none" w:sz="0" w:space="0" w:color="auto"/>
        <w:bottom w:val="none" w:sz="0" w:space="0" w:color="auto"/>
        <w:right w:val="none" w:sz="0" w:space="0" w:color="auto"/>
      </w:divBdr>
    </w:div>
    <w:div w:id="1933929593">
      <w:bodyDiv w:val="1"/>
      <w:marLeft w:val="0"/>
      <w:marRight w:val="0"/>
      <w:marTop w:val="0"/>
      <w:marBottom w:val="0"/>
      <w:divBdr>
        <w:top w:val="none" w:sz="0" w:space="0" w:color="auto"/>
        <w:left w:val="none" w:sz="0" w:space="0" w:color="auto"/>
        <w:bottom w:val="none" w:sz="0" w:space="0" w:color="auto"/>
        <w:right w:val="none" w:sz="0" w:space="0" w:color="auto"/>
      </w:divBdr>
    </w:div>
    <w:div w:id="1934194629">
      <w:bodyDiv w:val="1"/>
      <w:marLeft w:val="0"/>
      <w:marRight w:val="0"/>
      <w:marTop w:val="0"/>
      <w:marBottom w:val="0"/>
      <w:divBdr>
        <w:top w:val="none" w:sz="0" w:space="0" w:color="auto"/>
        <w:left w:val="none" w:sz="0" w:space="0" w:color="auto"/>
        <w:bottom w:val="none" w:sz="0" w:space="0" w:color="auto"/>
        <w:right w:val="none" w:sz="0" w:space="0" w:color="auto"/>
      </w:divBdr>
    </w:div>
    <w:div w:id="2116123697">
      <w:bodyDiv w:val="1"/>
      <w:marLeft w:val="0"/>
      <w:marRight w:val="0"/>
      <w:marTop w:val="0"/>
      <w:marBottom w:val="0"/>
      <w:divBdr>
        <w:top w:val="none" w:sz="0" w:space="0" w:color="auto"/>
        <w:left w:val="none" w:sz="0" w:space="0" w:color="auto"/>
        <w:bottom w:val="none" w:sz="0" w:space="0" w:color="auto"/>
        <w:right w:val="none" w:sz="0" w:space="0" w:color="auto"/>
      </w:divBdr>
    </w:div>
    <w:div w:id="2131510461">
      <w:bodyDiv w:val="1"/>
      <w:marLeft w:val="0"/>
      <w:marRight w:val="0"/>
      <w:marTop w:val="0"/>
      <w:marBottom w:val="0"/>
      <w:divBdr>
        <w:top w:val="none" w:sz="0" w:space="0" w:color="auto"/>
        <w:left w:val="none" w:sz="0" w:space="0" w:color="auto"/>
        <w:bottom w:val="none" w:sz="0" w:space="0" w:color="auto"/>
        <w:right w:val="none" w:sz="0" w:space="0" w:color="auto"/>
      </w:divBdr>
      <w:divsChild>
        <w:div w:id="365720148">
          <w:marLeft w:val="0"/>
          <w:marRight w:val="0"/>
          <w:marTop w:val="0"/>
          <w:marBottom w:val="0"/>
          <w:divBdr>
            <w:top w:val="none" w:sz="0" w:space="0" w:color="auto"/>
            <w:left w:val="none" w:sz="0" w:space="0" w:color="auto"/>
            <w:bottom w:val="none" w:sz="0" w:space="0" w:color="auto"/>
            <w:right w:val="none" w:sz="0" w:space="0" w:color="auto"/>
          </w:divBdr>
          <w:divsChild>
            <w:div w:id="1736779279">
              <w:marLeft w:val="0"/>
              <w:marRight w:val="0"/>
              <w:marTop w:val="0"/>
              <w:marBottom w:val="0"/>
              <w:divBdr>
                <w:top w:val="none" w:sz="0" w:space="0" w:color="auto"/>
                <w:left w:val="none" w:sz="0" w:space="0" w:color="auto"/>
                <w:bottom w:val="none" w:sz="0" w:space="0" w:color="auto"/>
                <w:right w:val="none" w:sz="0" w:space="0" w:color="auto"/>
              </w:divBdr>
              <w:divsChild>
                <w:div w:id="92013593">
                  <w:marLeft w:val="0"/>
                  <w:marRight w:val="0"/>
                  <w:marTop w:val="0"/>
                  <w:marBottom w:val="0"/>
                  <w:divBdr>
                    <w:top w:val="none" w:sz="0" w:space="0" w:color="auto"/>
                    <w:left w:val="none" w:sz="0" w:space="0" w:color="auto"/>
                    <w:bottom w:val="none" w:sz="0" w:space="0" w:color="auto"/>
                    <w:right w:val="none" w:sz="0" w:space="0" w:color="auto"/>
                  </w:divBdr>
                  <w:divsChild>
                    <w:div w:id="1930578814">
                      <w:marLeft w:val="0"/>
                      <w:marRight w:val="0"/>
                      <w:marTop w:val="0"/>
                      <w:marBottom w:val="0"/>
                      <w:divBdr>
                        <w:top w:val="none" w:sz="0" w:space="0" w:color="auto"/>
                        <w:left w:val="none" w:sz="0" w:space="0" w:color="auto"/>
                        <w:bottom w:val="none" w:sz="0" w:space="0" w:color="auto"/>
                        <w:right w:val="none" w:sz="0" w:space="0" w:color="auto"/>
                      </w:divBdr>
                      <w:divsChild>
                        <w:div w:id="409695443">
                          <w:marLeft w:val="0"/>
                          <w:marRight w:val="0"/>
                          <w:marTop w:val="0"/>
                          <w:marBottom w:val="0"/>
                          <w:divBdr>
                            <w:top w:val="none" w:sz="0" w:space="0" w:color="auto"/>
                            <w:left w:val="none" w:sz="0" w:space="0" w:color="auto"/>
                            <w:bottom w:val="none" w:sz="0" w:space="0" w:color="auto"/>
                            <w:right w:val="none" w:sz="0" w:space="0" w:color="auto"/>
                          </w:divBdr>
                        </w:div>
                      </w:divsChild>
                    </w:div>
                    <w:div w:id="89742823">
                      <w:marLeft w:val="0"/>
                      <w:marRight w:val="0"/>
                      <w:marTop w:val="0"/>
                      <w:marBottom w:val="0"/>
                      <w:divBdr>
                        <w:top w:val="none" w:sz="0" w:space="0" w:color="auto"/>
                        <w:left w:val="none" w:sz="0" w:space="0" w:color="auto"/>
                        <w:bottom w:val="none" w:sz="0" w:space="0" w:color="auto"/>
                        <w:right w:val="none" w:sz="0" w:space="0" w:color="auto"/>
                      </w:divBdr>
                      <w:divsChild>
                        <w:div w:id="1372998162">
                          <w:marLeft w:val="0"/>
                          <w:marRight w:val="0"/>
                          <w:marTop w:val="0"/>
                          <w:marBottom w:val="0"/>
                          <w:divBdr>
                            <w:top w:val="none" w:sz="0" w:space="0" w:color="auto"/>
                            <w:left w:val="none" w:sz="0" w:space="0" w:color="auto"/>
                            <w:bottom w:val="none" w:sz="0" w:space="0" w:color="auto"/>
                            <w:right w:val="none" w:sz="0" w:space="0" w:color="auto"/>
                          </w:divBdr>
                        </w:div>
                        <w:div w:id="1092625704">
                          <w:marLeft w:val="0"/>
                          <w:marRight w:val="0"/>
                          <w:marTop w:val="0"/>
                          <w:marBottom w:val="0"/>
                          <w:divBdr>
                            <w:top w:val="none" w:sz="0" w:space="0" w:color="auto"/>
                            <w:left w:val="none" w:sz="0" w:space="0" w:color="auto"/>
                            <w:bottom w:val="none" w:sz="0" w:space="0" w:color="auto"/>
                            <w:right w:val="none" w:sz="0" w:space="0" w:color="auto"/>
                          </w:divBdr>
                        </w:div>
                      </w:divsChild>
                    </w:div>
                    <w:div w:id="2131585662">
                      <w:marLeft w:val="0"/>
                      <w:marRight w:val="0"/>
                      <w:marTop w:val="0"/>
                      <w:marBottom w:val="0"/>
                      <w:divBdr>
                        <w:top w:val="none" w:sz="0" w:space="0" w:color="auto"/>
                        <w:left w:val="none" w:sz="0" w:space="0" w:color="auto"/>
                        <w:bottom w:val="none" w:sz="0" w:space="0" w:color="auto"/>
                        <w:right w:val="none" w:sz="0" w:space="0" w:color="auto"/>
                      </w:divBdr>
                      <w:divsChild>
                        <w:div w:id="488909522">
                          <w:marLeft w:val="0"/>
                          <w:marRight w:val="0"/>
                          <w:marTop w:val="0"/>
                          <w:marBottom w:val="0"/>
                          <w:divBdr>
                            <w:top w:val="none" w:sz="0" w:space="0" w:color="auto"/>
                            <w:left w:val="none" w:sz="0" w:space="0" w:color="auto"/>
                            <w:bottom w:val="none" w:sz="0" w:space="0" w:color="auto"/>
                            <w:right w:val="none" w:sz="0" w:space="0" w:color="auto"/>
                          </w:divBdr>
                        </w:div>
                        <w:div w:id="1639992472">
                          <w:marLeft w:val="0"/>
                          <w:marRight w:val="0"/>
                          <w:marTop w:val="0"/>
                          <w:marBottom w:val="0"/>
                          <w:divBdr>
                            <w:top w:val="none" w:sz="0" w:space="0" w:color="auto"/>
                            <w:left w:val="none" w:sz="0" w:space="0" w:color="auto"/>
                            <w:bottom w:val="none" w:sz="0" w:space="0" w:color="auto"/>
                            <w:right w:val="none" w:sz="0" w:space="0" w:color="auto"/>
                          </w:divBdr>
                        </w:div>
                      </w:divsChild>
                    </w:div>
                    <w:div w:id="639387791">
                      <w:marLeft w:val="0"/>
                      <w:marRight w:val="0"/>
                      <w:marTop w:val="0"/>
                      <w:marBottom w:val="0"/>
                      <w:divBdr>
                        <w:top w:val="none" w:sz="0" w:space="0" w:color="auto"/>
                        <w:left w:val="none" w:sz="0" w:space="0" w:color="auto"/>
                        <w:bottom w:val="none" w:sz="0" w:space="0" w:color="auto"/>
                        <w:right w:val="none" w:sz="0" w:space="0" w:color="auto"/>
                      </w:divBdr>
                      <w:divsChild>
                        <w:div w:id="345135883">
                          <w:marLeft w:val="0"/>
                          <w:marRight w:val="0"/>
                          <w:marTop w:val="0"/>
                          <w:marBottom w:val="0"/>
                          <w:divBdr>
                            <w:top w:val="none" w:sz="0" w:space="0" w:color="auto"/>
                            <w:left w:val="none" w:sz="0" w:space="0" w:color="auto"/>
                            <w:bottom w:val="none" w:sz="0" w:space="0" w:color="auto"/>
                            <w:right w:val="none" w:sz="0" w:space="0" w:color="auto"/>
                          </w:divBdr>
                        </w:div>
                        <w:div w:id="1525897490">
                          <w:marLeft w:val="0"/>
                          <w:marRight w:val="0"/>
                          <w:marTop w:val="0"/>
                          <w:marBottom w:val="0"/>
                          <w:divBdr>
                            <w:top w:val="none" w:sz="0" w:space="0" w:color="auto"/>
                            <w:left w:val="none" w:sz="0" w:space="0" w:color="auto"/>
                            <w:bottom w:val="none" w:sz="0" w:space="0" w:color="auto"/>
                            <w:right w:val="none" w:sz="0" w:space="0" w:color="auto"/>
                          </w:divBdr>
                        </w:div>
                      </w:divsChild>
                    </w:div>
                    <w:div w:id="532813327">
                      <w:marLeft w:val="0"/>
                      <w:marRight w:val="0"/>
                      <w:marTop w:val="0"/>
                      <w:marBottom w:val="0"/>
                      <w:divBdr>
                        <w:top w:val="none" w:sz="0" w:space="0" w:color="auto"/>
                        <w:left w:val="none" w:sz="0" w:space="0" w:color="auto"/>
                        <w:bottom w:val="none" w:sz="0" w:space="0" w:color="auto"/>
                        <w:right w:val="none" w:sz="0" w:space="0" w:color="auto"/>
                      </w:divBdr>
                      <w:divsChild>
                        <w:div w:id="111254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676727">
          <w:marLeft w:val="0"/>
          <w:marRight w:val="0"/>
          <w:marTop w:val="0"/>
          <w:marBottom w:val="0"/>
          <w:divBdr>
            <w:top w:val="none" w:sz="0" w:space="0" w:color="auto"/>
            <w:left w:val="none" w:sz="0" w:space="0" w:color="auto"/>
            <w:bottom w:val="none" w:sz="0" w:space="0" w:color="auto"/>
            <w:right w:val="none" w:sz="0" w:space="0" w:color="auto"/>
          </w:divBdr>
          <w:divsChild>
            <w:div w:id="495389581">
              <w:marLeft w:val="0"/>
              <w:marRight w:val="0"/>
              <w:marTop w:val="0"/>
              <w:marBottom w:val="0"/>
              <w:divBdr>
                <w:top w:val="none" w:sz="0" w:space="0" w:color="auto"/>
                <w:left w:val="none" w:sz="0" w:space="0" w:color="auto"/>
                <w:bottom w:val="none" w:sz="0" w:space="0" w:color="auto"/>
                <w:right w:val="none" w:sz="0" w:space="0" w:color="auto"/>
              </w:divBdr>
            </w:div>
          </w:divsChild>
        </w:div>
        <w:div w:id="1458182885">
          <w:marLeft w:val="0"/>
          <w:marRight w:val="0"/>
          <w:marTop w:val="0"/>
          <w:marBottom w:val="0"/>
          <w:divBdr>
            <w:top w:val="none" w:sz="0" w:space="0" w:color="auto"/>
            <w:left w:val="none" w:sz="0" w:space="0" w:color="auto"/>
            <w:bottom w:val="none" w:sz="0" w:space="0" w:color="auto"/>
            <w:right w:val="none" w:sz="0" w:space="0" w:color="auto"/>
          </w:divBdr>
          <w:divsChild>
            <w:div w:id="96018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youtu.be/MWTBxPudQig" TargetMode="External"/><Relationship Id="rId18" Type="http://schemas.openxmlformats.org/officeDocument/2006/relationships/hyperlink" Target="https://youtu.be/4NYJbn123ys" TargetMode="External"/><Relationship Id="rId26" Type="http://schemas.openxmlformats.org/officeDocument/2006/relationships/image" Target="media/image4.tiff"/><Relationship Id="rId3" Type="http://schemas.openxmlformats.org/officeDocument/2006/relationships/customXml" Target="../customXml/item3.xml"/><Relationship Id="rId21" Type="http://schemas.openxmlformats.org/officeDocument/2006/relationships/hyperlink" Target="https://youtu.be/MWTBxPudQig" TargetMode="External"/><Relationship Id="rId7" Type="http://schemas.openxmlformats.org/officeDocument/2006/relationships/webSettings" Target="webSettings.xml"/><Relationship Id="rId12" Type="http://schemas.openxmlformats.org/officeDocument/2006/relationships/hyperlink" Target="https://www.edu.gov.mb.ca/k12/cur/arts/index.html" TargetMode="External"/><Relationship Id="rId17" Type="http://schemas.openxmlformats.org/officeDocument/2006/relationships/hyperlink" Target="https://youtu.be/4NYJbn123ys" TargetMode="External"/><Relationship Id="rId25" Type="http://schemas.openxmlformats.org/officeDocument/2006/relationships/image" Target="media/image3.tiff"/><Relationship Id="rId2" Type="http://schemas.openxmlformats.org/officeDocument/2006/relationships/customXml" Target="../customXml/item2.xml"/><Relationship Id="rId16" Type="http://schemas.openxmlformats.org/officeDocument/2006/relationships/hyperlink" Target="https://youtu.be/nbttXmPBl5U" TargetMode="External"/><Relationship Id="rId20" Type="http://schemas.openxmlformats.org/officeDocument/2006/relationships/image" Target="media/image1.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edu.gov.mb.ca/k12/mychild/index.html" TargetMode="External"/><Relationship Id="rId24" Type="http://schemas.openxmlformats.org/officeDocument/2006/relationships/image" Target="media/image2.tiff"/><Relationship Id="rId45" Type="http://schemas.microsoft.com/office/2016/09/relationships/commentsIds" Target="commentsIds.xml"/><Relationship Id="rId5" Type="http://schemas.openxmlformats.org/officeDocument/2006/relationships/styles" Target="styles.xml"/><Relationship Id="rId15" Type="http://schemas.openxmlformats.org/officeDocument/2006/relationships/hyperlink" Target="https://youtu.be/f4Hfl6bNkuk" TargetMode="External"/><Relationship Id="rId23" Type="http://schemas.openxmlformats.org/officeDocument/2006/relationships/hyperlink" Target="https://youtu.be/4NYJbn123ys" TargetMode="External"/><Relationship Id="rId28" Type="http://schemas.openxmlformats.org/officeDocument/2006/relationships/fontTable" Target="fontTable.xml"/><Relationship Id="rId10" Type="http://schemas.openxmlformats.org/officeDocument/2006/relationships/hyperlink" Target="http://www.edu.gov.mb.ca/k12/mylearning" TargetMode="External"/><Relationship Id="rId19" Type="http://schemas.openxmlformats.org/officeDocument/2006/relationships/hyperlink" Target="https://www.edu.gov.mb.ca/k12/cur/arts/drama/framework_k-8.html" TargetMode="External"/><Relationship Id="rId44" Type="http://schemas.microsoft.com/office/2018/08/relationships/commentsExtensible" Target="commentsExtensi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youtu.be/Z9c8bKE7K44" TargetMode="External"/><Relationship Id="rId22" Type="http://schemas.openxmlformats.org/officeDocument/2006/relationships/hyperlink" Target="https://youtu.be/Z9c8bKE7K44" TargetMode="External"/><Relationship Id="rId27" Type="http://schemas.openxmlformats.org/officeDocument/2006/relationships/image" Target="media/image5.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8A13CD97D76F4C9C82CDCBA9551D59" ma:contentTypeVersion="4" ma:contentTypeDescription="Create a new document." ma:contentTypeScope="" ma:versionID="ce3bfd15166920b5acaf9cc6e84aeee7">
  <xsd:schema xmlns:xsd="http://www.w3.org/2001/XMLSchema" xmlns:xs="http://www.w3.org/2001/XMLSchema" xmlns:p="http://schemas.microsoft.com/office/2006/metadata/properties" xmlns:ns2="aa362291-255e-4528-aa4c-42bcbf348d9f" targetNamespace="http://schemas.microsoft.com/office/2006/metadata/properties" ma:root="true" ma:fieldsID="38553f4758db677bb7e50bbb8ec2b587" ns2:_="">
    <xsd:import namespace="aa362291-255e-4528-aa4c-42bcbf348d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62291-255e-4528-aa4c-42bcbf348d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DA080E-8E3E-43FB-8C62-EE2F06C3C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62291-255e-4528-aa4c-42bcbf348d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B0E7F79-1105-4978-BB8B-64CC79C098F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a362291-255e-4528-aa4c-42bcbf348d9f"/>
    <ds:schemaRef ds:uri="http://www.w3.org/XML/1998/namespace"/>
    <ds:schemaRef ds:uri="http://purl.org/dc/dcmitype/"/>
  </ds:schemaRefs>
</ds:datastoreItem>
</file>

<file path=customXml/itemProps3.xml><?xml version="1.0" encoding="utf-8"?>
<ds:datastoreItem xmlns:ds="http://schemas.openxmlformats.org/officeDocument/2006/customXml" ds:itemID="{57396BDE-072A-49C1-96C5-AF95C8A1F0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1905</Words>
  <Characters>10863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Theressa François</dc:creator>
  <cp:keywords/>
  <dc:description/>
  <cp:lastModifiedBy>Potter, Allison (MET)</cp:lastModifiedBy>
  <cp:revision>2</cp:revision>
  <cp:lastPrinted>2021-08-27T21:05:00Z</cp:lastPrinted>
  <dcterms:created xsi:type="dcterms:W3CDTF">2021-09-15T19:22:00Z</dcterms:created>
  <dcterms:modified xsi:type="dcterms:W3CDTF">2021-09-15T19:22:00Z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0x0101007A8A13CD97D76F4C9C82CDCBA9551D59</vt:lpwstr>
  </property>
</Properties>
</file>