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01DDD7CD" w14:textId="77777777" w:rsidR="00D07914" w:rsidRPr="00054FD3" w:rsidRDefault="00D07914" w:rsidP="00D07914">
            <w:pPr>
              <w:pStyle w:val="Numberlist"/>
            </w:pPr>
            <w:r>
              <w:t>P</w:t>
            </w:r>
            <w:r w:rsidRPr="00054FD3">
              <w:t>arents/caregivers may access additional</w:t>
            </w:r>
            <w:r>
              <w:t xml:space="preserve"> resources</w:t>
            </w:r>
            <w:r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0B0FE9A6" w:rsidR="00054FD3" w:rsidRDefault="0023071D" w:rsidP="009463AE">
            <w:r>
              <w:t>2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49924722" w:rsidR="00054FD3" w:rsidRPr="00C667D9" w:rsidRDefault="00892192" w:rsidP="009463AE">
            <w:pPr>
              <w:rPr>
                <w:rFonts w:cstheme="minorHAnsi"/>
              </w:rPr>
            </w:pPr>
            <w:r w:rsidRPr="00C667D9">
              <w:rPr>
                <w:rFonts w:cstheme="minorHAnsi"/>
              </w:rPr>
              <w:t>Social Studies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0725ACE5" w:rsidR="00054FD3" w:rsidRPr="00C667D9" w:rsidRDefault="00C667D9" w:rsidP="009463AE">
            <w:pPr>
              <w:rPr>
                <w:rFonts w:cstheme="minorHAnsi"/>
              </w:rPr>
            </w:pPr>
            <w:r w:rsidRPr="00C667D9">
              <w:rPr>
                <w:rFonts w:cstheme="minorHAnsi"/>
                <w:color w:val="231F20"/>
                <w:szCs w:val="24"/>
              </w:rPr>
              <w:t>Recognize that First Nations and Inuit peopl</w:t>
            </w:r>
            <w:r>
              <w:rPr>
                <w:rFonts w:cstheme="minorHAnsi"/>
                <w:color w:val="231F20"/>
                <w:szCs w:val="24"/>
              </w:rPr>
              <w:t>e are Canada’s original peoples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3009B194" w:rsidR="00054FD3" w:rsidRPr="00C667D9" w:rsidRDefault="0023071D" w:rsidP="009463AE">
            <w:pPr>
              <w:rPr>
                <w:rFonts w:cstheme="minorHAnsi"/>
              </w:rPr>
            </w:pPr>
            <w:r w:rsidRPr="00C667D9">
              <w:rPr>
                <w:rFonts w:cstheme="minorHAnsi"/>
              </w:rPr>
              <w:t>FIRST NATIONS COMMUNITIES IN CANADA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147FBB17" w:rsidR="009B7CDE" w:rsidRDefault="009B7CDE" w:rsidP="009463AE">
            <w:pPr>
              <w:pStyle w:val="tablecolumnheader"/>
            </w:pPr>
            <w:r>
              <w:t>Cluster: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6D6011DF" w:rsidR="009B7CDE" w:rsidRDefault="00C667D9" w:rsidP="009463AE">
            <w:r>
              <w:t>Communities in Canada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798179FB" w:rsidR="00054FD3" w:rsidRDefault="00C667D9" w:rsidP="00C667D9">
            <w:r>
              <w:t>1–2</w:t>
            </w:r>
            <w:r w:rsidR="00892192">
              <w:t xml:space="preserve"> weeks</w:t>
            </w:r>
          </w:p>
        </w:tc>
      </w:tr>
      <w:tr w:rsidR="00892192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892192" w:rsidRPr="00511CEB" w:rsidRDefault="00892192" w:rsidP="00892192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39813582" w:rsidR="00892192" w:rsidRDefault="00C667D9" w:rsidP="00892192">
            <w:r>
              <w:t>PowerPoint Presentation, Blackline Masters, Internet</w:t>
            </w:r>
          </w:p>
        </w:tc>
      </w:tr>
      <w:tr w:rsidR="003D4F96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3D4F96" w:rsidRPr="00511CEB" w:rsidRDefault="003D4F96" w:rsidP="009463AE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3B523C67" w:rsidR="003D4F96" w:rsidRPr="00C667D9" w:rsidRDefault="00C667D9" w:rsidP="00892192">
            <w:pPr>
              <w:rPr>
                <w:rFonts w:cstheme="minorHAnsi"/>
              </w:rPr>
            </w:pPr>
            <w:r w:rsidRPr="00C667D9">
              <w:rPr>
                <w:rFonts w:eastAsia="Times New Roman" w:cstheme="minorHAnsi"/>
                <w:iCs/>
                <w:lang w:eastAsia="en-CA"/>
              </w:rPr>
              <w:t>Mini-unit about First Nations communities in Manitoba. Students will learn about wants and needs of community members, locations of First Nations communities in Manitoba, cultural/linguistic groups, different community roles/jobs, and buildings that you can find in a community. This is predominately designed to be teacher-led or it could also be student independent work supported by caregivers</w:t>
            </w:r>
            <w:r w:rsidR="00892192" w:rsidRPr="00C667D9">
              <w:rPr>
                <w:rFonts w:cstheme="minorHAnsi"/>
              </w:rPr>
              <w:t xml:space="preserve">. 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14:paraId="5F62D2C0" w14:textId="77777777" w:rsidTr="008F731B">
        <w:tc>
          <w:tcPr>
            <w:tcW w:w="10456" w:type="dxa"/>
          </w:tcPr>
          <w:p w14:paraId="16B8071C" w14:textId="77777777" w:rsidR="00A621FD" w:rsidRDefault="00A621FD" w:rsidP="00611F0D">
            <w:pPr>
              <w:spacing w:after="60"/>
            </w:pPr>
            <w:r w:rsidRPr="00022F53">
              <w:t>Social Studies:</w:t>
            </w:r>
            <w:r w:rsidRPr="00A621FD">
              <w:rPr>
                <w:color w:val="0000FF"/>
              </w:rPr>
              <w:t xml:space="preserve"> </w:t>
            </w:r>
            <w:hyperlink r:id="rId12" w:history="1">
              <w:r w:rsidRPr="00A621FD">
                <w:rPr>
                  <w:rStyle w:val="Hyperlink"/>
                  <w:color w:val="0000FF"/>
                </w:rPr>
                <w:t>https://www.edu.gov.mb.ca/k12/cur/socstud/foundation_gr7</w:t>
              </w:r>
            </w:hyperlink>
            <w:r>
              <w:t xml:space="preserve"> </w:t>
            </w:r>
          </w:p>
          <w:p w14:paraId="5A1197E1" w14:textId="77777777" w:rsidR="008F731B" w:rsidRDefault="00C667D9" w:rsidP="00611F0D">
            <w:pPr>
              <w:spacing w:before="60"/>
              <w:rPr>
                <w:rStyle w:val="Hyperlink"/>
                <w:color w:val="auto"/>
                <w:u w:val="none"/>
              </w:rPr>
            </w:pPr>
            <w:r w:rsidRPr="00C667D9">
              <w:rPr>
                <w:rStyle w:val="Hyperlink"/>
                <w:color w:val="auto"/>
                <w:u w:val="none"/>
              </w:rPr>
              <w:t>KH-027, KI-012, KE-037, VI-006, VI-006A</w:t>
            </w:r>
          </w:p>
          <w:p w14:paraId="28A8C2CA" w14:textId="77777777" w:rsidR="00B05F0A" w:rsidRDefault="00B05F0A" w:rsidP="00B05F0A">
            <w:pPr>
              <w:spacing w:before="0" w:after="60"/>
              <w:rPr>
                <w:rFonts w:cstheme="minorHAnsi"/>
              </w:rPr>
            </w:pPr>
            <w:r w:rsidRPr="0001232F">
              <w:rPr>
                <w:rFonts w:cstheme="minorHAnsi"/>
              </w:rPr>
              <w:t xml:space="preserve">English Language Arts: </w:t>
            </w:r>
            <w:r w:rsidRPr="0001232F">
              <w:rPr>
                <w:rFonts w:cstheme="minorHAnsi"/>
                <w:color w:val="0000FF"/>
                <w:u w:val="single"/>
              </w:rPr>
              <w:t>www.edu.gov.mb.ca/k12/cur/ela/index.html</w:t>
            </w:r>
            <w:r w:rsidRPr="0001232F">
              <w:rPr>
                <w:rFonts w:cstheme="minorHAnsi"/>
              </w:rPr>
              <w:t xml:space="preserve"> </w:t>
            </w:r>
          </w:p>
          <w:p w14:paraId="247D27E6" w14:textId="576A6B71" w:rsidR="00B05F0A" w:rsidRPr="0001232F" w:rsidRDefault="00B05F0A" w:rsidP="00B05F0A">
            <w:pPr>
              <w:spacing w:before="0"/>
              <w:rPr>
                <w:rFonts w:cstheme="minorHAnsi"/>
              </w:rPr>
            </w:pPr>
            <w:r w:rsidRPr="0001232F">
              <w:rPr>
                <w:rFonts w:cstheme="minorHAnsi"/>
              </w:rPr>
              <w:t>Language as Sense Making, Language as System, Language as Power and Agency, Language as Exploration and Design</w:t>
            </w:r>
          </w:p>
          <w:p w14:paraId="33D0769A" w14:textId="0C9F9C43" w:rsidR="00B05F0A" w:rsidRPr="00B05F0A" w:rsidRDefault="00B05F0A" w:rsidP="00B05F0A">
            <w:pPr>
              <w:spacing w:before="0"/>
              <w:rPr>
                <w:rFonts w:cstheme="minorHAnsi"/>
              </w:rPr>
            </w:pPr>
            <w:r w:rsidRPr="0001232F">
              <w:rPr>
                <w:rFonts w:cstheme="minorHAnsi"/>
              </w:rPr>
              <w:t xml:space="preserve">Mathematics: </w:t>
            </w:r>
            <w:r w:rsidRPr="0001232F">
              <w:rPr>
                <w:rFonts w:cstheme="minorHAnsi"/>
                <w:color w:val="0000FF"/>
                <w:u w:val="single"/>
              </w:rPr>
              <w:t>www.edu.gov.mb.ca/k12/cur/math/index.html</w:t>
            </w:r>
            <w:r w:rsidRPr="0001232F">
              <w:rPr>
                <w:rFonts w:cstheme="minorHAnsi"/>
              </w:rPr>
              <w:br/>
            </w:r>
            <w:r>
              <w:rPr>
                <w:rFonts w:cstheme="minorHAnsi"/>
              </w:rPr>
              <w:t>2.N.9, 2.N.10</w:t>
            </w:r>
          </w:p>
        </w:tc>
      </w:tr>
    </w:tbl>
    <w:p w14:paraId="7F48FEA6" w14:textId="5C52040E" w:rsidR="003D4F96" w:rsidRDefault="003D4F96" w:rsidP="00DC7360">
      <w:pPr>
        <w:pStyle w:val="Heading1"/>
      </w:pPr>
    </w:p>
    <w:p w14:paraId="5172662D" w14:textId="77777777" w:rsidR="003D4F96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FE732F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FE73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304224F6" w:rsidR="00054FD3" w:rsidRPr="00D012A2" w:rsidRDefault="00B05F0A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  <w:r>
              <w:rPr>
                <w:rStyle w:val="normaltextrun"/>
                <w:rFonts w:asciiTheme="minorHAnsi" w:hAnsiTheme="minorHAnsi" w:cstheme="minorHAnsi"/>
                <w:i w:val="0"/>
              </w:rPr>
              <w:t>x</w:t>
            </w: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7490CE80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724EFC3C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5B2F6DD3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45952460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05A13FDC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161B8B41" w:rsidR="00054FD3" w:rsidRPr="00D012A2" w:rsidRDefault="00B05F0A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4EB37191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6409AAD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032A61B2" w:rsidR="00054FD3" w:rsidRPr="00D012A2" w:rsidRDefault="00A621FD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0BF297AC" w:rsidR="00054FD3" w:rsidRPr="00D012A2" w:rsidRDefault="00A621FD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4B16931" w:rsidR="00054FD3" w:rsidRPr="00D012A2" w:rsidRDefault="00A621FD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FE732F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3FDAF02A" w:rsidR="00054FD3" w:rsidRDefault="00C667D9" w:rsidP="0040770E">
            <w:pPr>
              <w:spacing w:before="0" w:after="0"/>
            </w:pPr>
            <w:r>
              <w:t>Jill Fast and Kim Berezka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324AEE" w:rsidRPr="000C11AB" w14:paraId="0E5AA074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49DE8" w14:textId="5569E6D7" w:rsidR="00324AEE" w:rsidRPr="00277088" w:rsidRDefault="00C667D9" w:rsidP="00324AEE">
            <w:pPr>
              <w:pStyle w:val="Tablequestionheader"/>
            </w:pPr>
            <w:r>
              <w:t>Question: How do communities in Canada meet the needs of the people that live in them?</w:t>
            </w:r>
          </w:p>
        </w:tc>
      </w:tr>
      <w:tr w:rsidR="00324AEE" w:rsidRPr="000C11AB" w14:paraId="76E71FD5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649CD" w14:textId="77777777" w:rsidR="00C667D9" w:rsidRDefault="00C667D9" w:rsidP="00C667D9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5FF9F1D9" w14:textId="3B11E3A1" w:rsidR="00C667D9" w:rsidRDefault="00C667D9" w:rsidP="00C667D9">
            <w:pPr>
              <w:spacing w:after="240"/>
            </w:pPr>
            <w:r>
              <w:rPr>
                <w:lang w:val="en-US"/>
              </w:rPr>
              <w:t xml:space="preserve">Follow the PowerPoint presentation, use the BLM and rubrics as support. </w:t>
            </w:r>
            <w:r w:rsidRPr="006702CC">
              <w:rPr>
                <w:lang w:val="en-US"/>
              </w:rPr>
              <w:t>Activities may be adapted or rearranged to better suit your context and expectations may be amended up or down depending on student interests, skills, and availability.</w:t>
            </w:r>
            <w:r>
              <w:rPr>
                <w:lang w:val="en-US"/>
              </w:rPr>
              <w:t xml:space="preserve"> See the PowerPoint presentation for websites and book suggestions.</w:t>
            </w:r>
            <w:r>
              <w:t xml:space="preserve"> </w:t>
            </w:r>
          </w:p>
          <w:p w14:paraId="12BFEA66" w14:textId="77777777" w:rsidR="00C667D9" w:rsidRDefault="00C667D9" w:rsidP="00C667D9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249B8D5B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Think about your community (activating).</w:t>
            </w:r>
          </w:p>
          <w:p w14:paraId="7E8A92FA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Locate your community on a Map of Manitoba.</w:t>
            </w:r>
          </w:p>
          <w:p w14:paraId="2535867F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Reflect on the Inquiry Question “H</w:t>
            </w:r>
            <w:r w:rsidRPr="00BA215B">
              <w:rPr>
                <w:lang w:val="en-US"/>
              </w:rPr>
              <w:t>ow do communities in Canada meet the needs of the people that live in them?</w:t>
            </w:r>
            <w:r>
              <w:rPr>
                <w:lang w:val="en-US"/>
              </w:rPr>
              <w:t>”</w:t>
            </w:r>
          </w:p>
          <w:p w14:paraId="11756B6A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Analyze wants and needs.</w:t>
            </w:r>
          </w:p>
          <w:p w14:paraId="60A67A9A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Learn about Indigenous peoples.</w:t>
            </w:r>
          </w:p>
          <w:p w14:paraId="6DBA4F84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Choose a First Nation community to learn more about (research and mapping).</w:t>
            </w:r>
          </w:p>
          <w:p w14:paraId="1F897889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Learn about roles/jobs in a First Nation community.</w:t>
            </w:r>
          </w:p>
          <w:p w14:paraId="77E1E3BA" w14:textId="77777777" w:rsid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  <w:rPr>
                <w:lang w:val="en-US"/>
              </w:rPr>
            </w:pPr>
            <w:r>
              <w:rPr>
                <w:lang w:val="en-US"/>
              </w:rPr>
              <w:t>Imagine what it would be like to take on a role/job of someone from a First Nation community.</w:t>
            </w:r>
          </w:p>
          <w:p w14:paraId="3F92C6A3" w14:textId="77777777" w:rsidR="00C667D9" w:rsidRPr="00C667D9" w:rsidRDefault="00C667D9" w:rsidP="00C667D9">
            <w:pPr>
              <w:pStyle w:val="ListParagraph"/>
              <w:numPr>
                <w:ilvl w:val="0"/>
                <w:numId w:val="20"/>
              </w:numPr>
              <w:spacing w:before="0"/>
              <w:ind w:hanging="301"/>
            </w:pPr>
            <w:r w:rsidRPr="00C667D9">
              <w:rPr>
                <w:lang w:val="en-US"/>
              </w:rPr>
              <w:t>Reflection: compare similarities and differences between a First Nation community and your community.</w:t>
            </w:r>
          </w:p>
          <w:p w14:paraId="68148960" w14:textId="4D6E2225" w:rsidR="006C6A67" w:rsidRPr="00277088" w:rsidRDefault="00C667D9" w:rsidP="00A621FD">
            <w:pPr>
              <w:pStyle w:val="ListParagraph"/>
              <w:numPr>
                <w:ilvl w:val="0"/>
                <w:numId w:val="20"/>
              </w:numPr>
              <w:spacing w:before="0"/>
              <w:ind w:hanging="391"/>
            </w:pPr>
            <w:r w:rsidRPr="00C667D9">
              <w:rPr>
                <w:lang w:val="en-US"/>
              </w:rPr>
              <w:t>Reflection: think about how communities in Canada meet the needs of the people that live in them.</w:t>
            </w:r>
          </w:p>
        </w:tc>
      </w:tr>
    </w:tbl>
    <w:p w14:paraId="7DF095CA" w14:textId="68F94C2F" w:rsidR="00875536" w:rsidRDefault="00875536">
      <w:pPr>
        <w:spacing w:before="0"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75536" w:rsidRPr="000C11AB" w14:paraId="3B7AD5A3" w14:textId="77777777" w:rsidTr="00FE732F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45197" w14:textId="77777777" w:rsidR="00875536" w:rsidRPr="008F731B" w:rsidRDefault="00875536" w:rsidP="00FE732F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875536" w:rsidRPr="000C11AB" w14:paraId="4DE731FB" w14:textId="77777777" w:rsidTr="00FE732F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E5AF1" w14:textId="77777777" w:rsidR="00611F0D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First</w:t>
            </w:r>
            <w:r w:rsidR="00611F0D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Nations Communities in Manitoba PowerPoint</w:t>
            </w:r>
          </w:p>
          <w:p w14:paraId="1EFB27B8" w14:textId="77777777" w:rsidR="00611F0D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Geographic Features and Natural Resources—Manitoba Map</w:t>
            </w:r>
          </w:p>
          <w:p w14:paraId="4C109828" w14:textId="77777777" w:rsidR="00611F0D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Manitoba First Nation C</w:t>
            </w:r>
            <w:r w:rsidR="00611F0D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ommunities Number Sentences</w:t>
            </w:r>
          </w:p>
          <w:p w14:paraId="68ECD19A" w14:textId="77777777" w:rsidR="00611F0D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Community Role Refl</w:t>
            </w:r>
            <w:r w:rsidR="00611F0D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ection in Words or Pictures</w:t>
            </w:r>
          </w:p>
          <w:p w14:paraId="664700CF" w14:textId="77777777" w:rsidR="00611F0D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Canadian Needs,</w:t>
            </w:r>
            <w:r w:rsidR="00611F0D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Choices, and Decisions—T-Chart</w:t>
            </w:r>
          </w:p>
          <w:p w14:paraId="7262A880" w14:textId="778C8E96" w:rsidR="00875536" w:rsidRPr="00C9049A" w:rsidRDefault="00234AA2" w:rsidP="00611F0D">
            <w:pPr>
              <w:pStyle w:val="Heading1"/>
              <w:numPr>
                <w:ilvl w:val="0"/>
                <w:numId w:val="21"/>
              </w:numP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Communities in Ca</w:t>
            </w:r>
            <w:r w:rsidR="00611F0D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nada Inquiry Project Rubric</w:t>
            </w:r>
          </w:p>
        </w:tc>
      </w:tr>
    </w:tbl>
    <w:p w14:paraId="39755136" w14:textId="77777777" w:rsidR="00875536" w:rsidRDefault="00875536" w:rsidP="00875536"/>
    <w:p w14:paraId="3EEC9CF0" w14:textId="77777777" w:rsidR="00875536" w:rsidRDefault="00875536">
      <w:pPr>
        <w:spacing w:before="0" w:after="0"/>
      </w:pPr>
    </w:p>
    <w:p w14:paraId="3E3D17F4" w14:textId="77777777" w:rsidR="00772672" w:rsidRDefault="00875536">
      <w:pPr>
        <w:spacing w:before="0" w:after="0"/>
      </w:pPr>
      <w:r>
        <w:br w:type="page"/>
      </w:r>
    </w:p>
    <w:p w14:paraId="6DEB1344" w14:textId="7A6930B7" w:rsidR="00234AA2" w:rsidRPr="00772672" w:rsidRDefault="00772672" w:rsidP="00772672">
      <w:pPr>
        <w:spacing w:before="0" w:after="0"/>
        <w:jc w:val="center"/>
        <w:rPr>
          <w:b/>
          <w:sz w:val="36"/>
          <w:szCs w:val="36"/>
        </w:rPr>
      </w:pPr>
      <w:r w:rsidRPr="00772672">
        <w:rPr>
          <w:b/>
          <w:noProof/>
          <w:sz w:val="36"/>
          <w:szCs w:val="36"/>
          <w:lang w:eastAsia="en-CA"/>
        </w:rPr>
        <w:lastRenderedPageBreak/>
        <w:drawing>
          <wp:anchor distT="0" distB="0" distL="114300" distR="114300" simplePos="0" relativeHeight="251655168" behindDoc="0" locked="0" layoutInCell="1" allowOverlap="1" wp14:anchorId="45268FC2" wp14:editId="3762D426">
            <wp:simplePos x="0" y="0"/>
            <wp:positionH relativeFrom="column">
              <wp:posOffset>390525</wp:posOffset>
            </wp:positionH>
            <wp:positionV relativeFrom="paragraph">
              <wp:posOffset>295275</wp:posOffset>
            </wp:positionV>
            <wp:extent cx="5695950" cy="8372475"/>
            <wp:effectExtent l="0" t="0" r="0" b="9525"/>
            <wp:wrapNone/>
            <wp:docPr id="2" name="Picture 2" descr="Manitoba rivers lake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toba rivers lakes Ma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72">
        <w:rPr>
          <w:b/>
          <w:sz w:val="36"/>
          <w:szCs w:val="36"/>
        </w:rPr>
        <w:t>Map of Manitoba</w:t>
      </w:r>
    </w:p>
    <w:p w14:paraId="48314794" w14:textId="77777777" w:rsidR="00772672" w:rsidRDefault="00772672">
      <w:pPr>
        <w:spacing w:before="0" w:after="0"/>
        <w:sectPr w:rsidR="00772672" w:rsidSect="003940E0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2E56EAF1" w14:textId="67F34349" w:rsidR="00875536" w:rsidRPr="00772672" w:rsidRDefault="00772672" w:rsidP="00772672">
      <w:pPr>
        <w:spacing w:before="0" w:after="0"/>
        <w:jc w:val="center"/>
        <w:rPr>
          <w:b/>
          <w:sz w:val="36"/>
          <w:szCs w:val="36"/>
        </w:rPr>
      </w:pPr>
      <w:r w:rsidRPr="00772672">
        <w:rPr>
          <w:b/>
          <w:sz w:val="36"/>
          <w:szCs w:val="36"/>
        </w:rPr>
        <w:lastRenderedPageBreak/>
        <w:t>Manitoba First Nation Communities Number Sentences</w:t>
      </w:r>
    </w:p>
    <w:p w14:paraId="4B0118F0" w14:textId="092DFA98" w:rsidR="00772672" w:rsidRDefault="00772672">
      <w:pPr>
        <w:spacing w:before="0" w:after="0"/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eastAsia="en-CA"/>
        </w:rPr>
        <w:drawing>
          <wp:anchor distT="0" distB="0" distL="114300" distR="114300" simplePos="0" relativeHeight="251665408" behindDoc="0" locked="0" layoutInCell="1" allowOverlap="1" wp14:anchorId="35EA203F" wp14:editId="65717F75">
            <wp:simplePos x="0" y="0"/>
            <wp:positionH relativeFrom="column">
              <wp:posOffset>4229100</wp:posOffset>
            </wp:positionH>
            <wp:positionV relativeFrom="paragraph">
              <wp:posOffset>125095</wp:posOffset>
            </wp:positionV>
            <wp:extent cx="1143000" cy="1143000"/>
            <wp:effectExtent l="0" t="0" r="0" b="0"/>
            <wp:wrapNone/>
            <wp:docPr id="8" name="Graphic 8" descr="Mathem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thematic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3F850" w14:textId="1CE14558" w:rsidR="00772672" w:rsidRDefault="00772672">
      <w:pPr>
        <w:spacing w:before="0" w:after="0"/>
      </w:pPr>
    </w:p>
    <w:p w14:paraId="38A50CE8" w14:textId="0CDBCD9F" w:rsidR="00772672" w:rsidRDefault="00772672">
      <w:pPr>
        <w:spacing w:before="0" w:after="0"/>
      </w:pPr>
    </w:p>
    <w:p w14:paraId="676BF419" w14:textId="43F3407B" w:rsidR="00772672" w:rsidRDefault="00772672">
      <w:pPr>
        <w:spacing w:before="0" w:after="0"/>
      </w:pPr>
    </w:p>
    <w:p w14:paraId="65FD8F6A" w14:textId="77777777" w:rsidR="00772672" w:rsidRDefault="00772672">
      <w:pPr>
        <w:spacing w:before="0" w:after="0"/>
      </w:pPr>
    </w:p>
    <w:p w14:paraId="5812A44E" w14:textId="1E65AA54" w:rsidR="00772672" w:rsidRDefault="00772672">
      <w:pPr>
        <w:spacing w:before="0" w:after="0"/>
      </w:pPr>
    </w:p>
    <w:p w14:paraId="326ECBE4" w14:textId="77777777" w:rsidR="00772672" w:rsidRDefault="00772672" w:rsidP="0077267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750E">
        <w:rPr>
          <w:rFonts w:ascii="Comic Sans MS" w:hAnsi="Comic Sans MS"/>
          <w:sz w:val="28"/>
          <w:szCs w:val="28"/>
          <w:lang w:val="en-US"/>
        </w:rPr>
        <w:t>Cree   +   Dene   +   Oji-Cree   +   Ojibway   +   Dakota   =   Total Manitoba First Nation Communities</w:t>
      </w:r>
    </w:p>
    <w:p w14:paraId="5F90BBA6" w14:textId="77777777" w:rsidR="00772672" w:rsidRPr="0063750E" w:rsidRDefault="00772672" w:rsidP="0077267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14:paraId="4E7BB6A1" w14:textId="42E883FB" w:rsidR="00772672" w:rsidRDefault="00772672" w:rsidP="00772672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   </w:t>
      </w:r>
      <w:r w:rsidRPr="0063750E">
        <w:rPr>
          <w:rFonts w:ascii="Comic Sans MS" w:hAnsi="Comic Sans MS"/>
          <w:sz w:val="28"/>
          <w:szCs w:val="28"/>
          <w:lang w:val="en-US"/>
        </w:rPr>
        <w:t xml:space="preserve">____   +   ____   +   ____   +   ____   +   ____   </w:t>
      </w:r>
      <w:r>
        <w:rPr>
          <w:rFonts w:ascii="Comic Sans MS" w:hAnsi="Comic Sans MS"/>
          <w:sz w:val="28"/>
          <w:szCs w:val="28"/>
          <w:lang w:val="en-US"/>
        </w:rPr>
        <w:t xml:space="preserve">  </w:t>
      </w:r>
      <w:r w:rsidRPr="0063750E">
        <w:rPr>
          <w:rFonts w:ascii="Comic Sans MS" w:hAnsi="Comic Sans MS"/>
          <w:sz w:val="28"/>
          <w:szCs w:val="28"/>
          <w:lang w:val="en-US"/>
        </w:rPr>
        <w:t>=   ______  Manitoba First Nation Communities</w:t>
      </w:r>
    </w:p>
    <w:p w14:paraId="7B1A2AD5" w14:textId="7EDA79AC" w:rsidR="00772672" w:rsidRPr="0063750E" w:rsidRDefault="00772672" w:rsidP="00772672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59A8EE" wp14:editId="4E339A8C">
                <wp:simplePos x="0" y="0"/>
                <wp:positionH relativeFrom="column">
                  <wp:posOffset>866775</wp:posOffset>
                </wp:positionH>
                <wp:positionV relativeFrom="paragraph">
                  <wp:posOffset>261620</wp:posOffset>
                </wp:positionV>
                <wp:extent cx="8077200" cy="1733550"/>
                <wp:effectExtent l="19050" t="1905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00" cy="1733550"/>
                          <a:chOff x="0" y="0"/>
                          <a:chExt cx="8077200" cy="173355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8077200" cy="1733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8F8C0" w14:textId="77777777" w:rsidR="00772672" w:rsidRPr="0063750E" w:rsidRDefault="00772672" w:rsidP="0077267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19075"/>
                            <a:ext cx="228600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F7F91" w14:textId="77777777" w:rsidR="00772672" w:rsidRPr="00FB50E1" w:rsidRDefault="00772672" w:rsidP="00772672">
                              <w:pPr>
                                <w:spacing w:before="0" w:after="0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B50E1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Other Addition Sentences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phic 7" descr="Penci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9000" y="24765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9A8EE" id="Group 5" o:spid="_x0000_s1026" style="position:absolute;left:0;text-align:left;margin-left:68.25pt;margin-top:20.6pt;width:636pt;height:136.5pt;z-index:251662336" coordsize="80772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">
                <v:roundrect id="Rectangle: Rounded Corners 1" o:spid="_x0000_s1027" style="position:absolute;width:80772;height:17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" fillcolor="white [3212]" strokecolor="black [3213]" strokeweight="2.25pt">
                  <v:stroke joinstyle="miter"/>
                  <v:textbox>
                    <w:txbxContent>
                      <w:p w14:paraId="1068F8C0" w14:textId="77777777" w:rsidR="00772672" w:rsidRPr="0063750E" w:rsidRDefault="00772672" w:rsidP="0077267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90;top:2190;width:2286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AF7F91" w14:textId="77777777" w:rsidR="00772672" w:rsidRPr="00FB50E1" w:rsidRDefault="00772672" w:rsidP="00772672">
                        <w:pPr>
                          <w:spacing w:before="0" w:after="0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FB50E1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Other Addition Sentences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9" type="#_x0000_t75" alt="Pencil" style="position:absolute;left:72390;top:2476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">
                  <v:imagedata r:id="rId18" o:title="Pencil"/>
                  <v:path arrowok="t"/>
                </v:shape>
              </v:group>
            </w:pict>
          </mc:Fallback>
        </mc:AlternateContent>
      </w:r>
    </w:p>
    <w:p w14:paraId="3D4423F8" w14:textId="0B2110A6" w:rsidR="00772672" w:rsidRDefault="00772672">
      <w:pPr>
        <w:spacing w:before="0" w:after="0"/>
      </w:pPr>
    </w:p>
    <w:p w14:paraId="0E8862E2" w14:textId="214642E2" w:rsidR="00772672" w:rsidRDefault="00772672">
      <w:pPr>
        <w:spacing w:before="0" w:after="0"/>
      </w:pPr>
    </w:p>
    <w:p w14:paraId="1F809638" w14:textId="230FAC13" w:rsidR="00772672" w:rsidRDefault="00772672">
      <w:pPr>
        <w:spacing w:before="0" w:after="0"/>
      </w:pPr>
    </w:p>
    <w:p w14:paraId="2B49248D" w14:textId="300C1249" w:rsidR="00772672" w:rsidRDefault="00772672">
      <w:pPr>
        <w:spacing w:before="0" w:after="0"/>
      </w:pPr>
    </w:p>
    <w:p w14:paraId="5A2644EC" w14:textId="092EF9BD" w:rsidR="00772672" w:rsidRDefault="00772672">
      <w:pPr>
        <w:spacing w:before="0" w:after="0"/>
      </w:pPr>
    </w:p>
    <w:p w14:paraId="6A2F7FA1" w14:textId="3B4037A1" w:rsidR="00772672" w:rsidRDefault="00772672">
      <w:pPr>
        <w:spacing w:before="0" w:after="0"/>
      </w:pPr>
    </w:p>
    <w:p w14:paraId="29A2E3CC" w14:textId="6909C773" w:rsidR="00772672" w:rsidRDefault="00772672">
      <w:pPr>
        <w:spacing w:before="0" w:after="0"/>
      </w:pPr>
    </w:p>
    <w:p w14:paraId="3735656A" w14:textId="168056CC" w:rsidR="00772672" w:rsidRDefault="00772672">
      <w:pPr>
        <w:spacing w:before="0" w:after="0"/>
      </w:pPr>
    </w:p>
    <w:p w14:paraId="548E87EE" w14:textId="7B019BA9" w:rsidR="00772672" w:rsidRDefault="00772672">
      <w:pPr>
        <w:spacing w:before="0" w:after="0"/>
      </w:pPr>
    </w:p>
    <w:p w14:paraId="07BD994F" w14:textId="0FAF295E" w:rsidR="00772672" w:rsidRDefault="00772672">
      <w:pPr>
        <w:spacing w:before="0" w:after="0"/>
      </w:pPr>
    </w:p>
    <w:p w14:paraId="4DD2C16E" w14:textId="1E7AC62E" w:rsidR="00772672" w:rsidRDefault="00772672">
      <w:pPr>
        <w:spacing w:before="0" w:after="0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85DC5" wp14:editId="2CBCCE0B">
                <wp:simplePos x="0" y="0"/>
                <wp:positionH relativeFrom="column">
                  <wp:posOffset>866775</wp:posOffset>
                </wp:positionH>
                <wp:positionV relativeFrom="paragraph">
                  <wp:posOffset>39370</wp:posOffset>
                </wp:positionV>
                <wp:extent cx="8077200" cy="1733550"/>
                <wp:effectExtent l="19050" t="1905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00" cy="1733550"/>
                          <a:chOff x="0" y="0"/>
                          <a:chExt cx="8077200" cy="173355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0" y="0"/>
                            <a:ext cx="8077200" cy="17335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A2DA50" w14:textId="77777777" w:rsidR="00772672" w:rsidRPr="0063750E" w:rsidRDefault="00772672" w:rsidP="0077267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90500"/>
                            <a:ext cx="390715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56117" w14:textId="77777777" w:rsidR="00772672" w:rsidRPr="00FB50E1" w:rsidRDefault="00772672" w:rsidP="00772672">
                              <w:pPr>
                                <w:spacing w:before="0" w:after="0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Subtraction</w:t>
                              </w:r>
                              <w:r w:rsidRPr="00FB50E1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 xml:space="preserve"> Sentences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Graphic 9" descr="Pencil"/>
                        <wpg:cNvGrpSpPr/>
                        <wpg:grpSpPr>
                          <a:xfrm>
                            <a:off x="7362825" y="190500"/>
                            <a:ext cx="419100" cy="419100"/>
                            <a:chOff x="4876800" y="5705475"/>
                            <a:chExt cx="419100" cy="419100"/>
                          </a:xfrm>
                        </wpg:grpSpPr>
                        <wps:wsp>
                          <wps:cNvPr id="11" name="Freeform: Shape 11"/>
                          <wps:cNvSpPr/>
                          <wps:spPr>
                            <a:xfrm>
                              <a:off x="4911725" y="5787985"/>
                              <a:ext cx="301664" cy="301664"/>
                            </a:xfrm>
                            <a:custGeom>
                              <a:avLst/>
                              <a:gdLst>
                                <a:gd name="connsiteX0" fmla="*/ 74216 w 301664"/>
                                <a:gd name="connsiteY0" fmla="*/ 227886 h 301664"/>
                                <a:gd name="connsiteX1" fmla="*/ 74216 w 301664"/>
                                <a:gd name="connsiteY1" fmla="*/ 258882 h 301664"/>
                                <a:gd name="connsiteX2" fmla="*/ 37108 w 301664"/>
                                <a:gd name="connsiteY2" fmla="*/ 271105 h 301664"/>
                                <a:gd name="connsiteX3" fmla="*/ 30559 w 301664"/>
                                <a:gd name="connsiteY3" fmla="*/ 264557 h 301664"/>
                                <a:gd name="connsiteX4" fmla="*/ 42783 w 301664"/>
                                <a:gd name="connsiteY4" fmla="*/ 227449 h 301664"/>
                                <a:gd name="connsiteX5" fmla="*/ 74216 w 301664"/>
                                <a:gd name="connsiteY5" fmla="*/ 227886 h 301664"/>
                                <a:gd name="connsiteX6" fmla="*/ 245785 w 301664"/>
                                <a:gd name="connsiteY6" fmla="*/ 0 h 301664"/>
                                <a:gd name="connsiteX7" fmla="*/ 27503 w 301664"/>
                                <a:gd name="connsiteY7" fmla="*/ 218718 h 301664"/>
                                <a:gd name="connsiteX8" fmla="*/ 0 w 301664"/>
                                <a:gd name="connsiteY8" fmla="*/ 301665 h 301664"/>
                                <a:gd name="connsiteX9" fmla="*/ 83383 w 301664"/>
                                <a:gd name="connsiteY9" fmla="*/ 274161 h 301664"/>
                                <a:gd name="connsiteX10" fmla="*/ 301665 w 301664"/>
                                <a:gd name="connsiteY10" fmla="*/ 55880 h 3016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01664" h="301664">
                                  <a:moveTo>
                                    <a:pt x="74216" y="227886"/>
                                  </a:moveTo>
                                  <a:cubicBezTo>
                                    <a:pt x="82947" y="236617"/>
                                    <a:pt x="82947" y="250150"/>
                                    <a:pt x="74216" y="258882"/>
                                  </a:cubicBezTo>
                                  <a:lnTo>
                                    <a:pt x="37108" y="271105"/>
                                  </a:lnTo>
                                  <a:lnTo>
                                    <a:pt x="30559" y="264557"/>
                                  </a:lnTo>
                                  <a:lnTo>
                                    <a:pt x="42783" y="227449"/>
                                  </a:lnTo>
                                  <a:cubicBezTo>
                                    <a:pt x="51951" y="219154"/>
                                    <a:pt x="65484" y="219154"/>
                                    <a:pt x="74216" y="227886"/>
                                  </a:cubicBezTo>
                                  <a:close/>
                                  <a:moveTo>
                                    <a:pt x="245785" y="0"/>
                                  </a:moveTo>
                                  <a:lnTo>
                                    <a:pt x="27503" y="218718"/>
                                  </a:lnTo>
                                  <a:lnTo>
                                    <a:pt x="0" y="301665"/>
                                  </a:lnTo>
                                  <a:lnTo>
                                    <a:pt x="83383" y="274161"/>
                                  </a:lnTo>
                                  <a:lnTo>
                                    <a:pt x="301665" y="558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366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5169733" y="5739963"/>
                              <a:ext cx="91624" cy="91241"/>
                            </a:xfrm>
                            <a:custGeom>
                              <a:avLst/>
                              <a:gdLst>
                                <a:gd name="connsiteX0" fmla="*/ 86439 w 91624"/>
                                <a:gd name="connsiteY0" fmla="*/ 36235 h 91241"/>
                                <a:gd name="connsiteX1" fmla="*/ 55443 w 91624"/>
                                <a:gd name="connsiteY1" fmla="*/ 5239 h 91241"/>
                                <a:gd name="connsiteX2" fmla="*/ 30559 w 91624"/>
                                <a:gd name="connsiteY2" fmla="*/ 5239 h 91241"/>
                                <a:gd name="connsiteX3" fmla="*/ 0 w 91624"/>
                                <a:gd name="connsiteY3" fmla="*/ 35798 h 91241"/>
                                <a:gd name="connsiteX4" fmla="*/ 55443 w 91624"/>
                                <a:gd name="connsiteY4" fmla="*/ 91242 h 91241"/>
                                <a:gd name="connsiteX5" fmla="*/ 86003 w 91624"/>
                                <a:gd name="connsiteY5" fmla="*/ 60682 h 91241"/>
                                <a:gd name="connsiteX6" fmla="*/ 86439 w 91624"/>
                                <a:gd name="connsiteY6" fmla="*/ 36235 h 912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91624" h="91241">
                                  <a:moveTo>
                                    <a:pt x="86439" y="36235"/>
                                  </a:moveTo>
                                  <a:lnTo>
                                    <a:pt x="55443" y="5239"/>
                                  </a:lnTo>
                                  <a:cubicBezTo>
                                    <a:pt x="48458" y="-1746"/>
                                    <a:pt x="37544" y="-1746"/>
                                    <a:pt x="30559" y="5239"/>
                                  </a:cubicBezTo>
                                  <a:lnTo>
                                    <a:pt x="0" y="35798"/>
                                  </a:lnTo>
                                  <a:lnTo>
                                    <a:pt x="55443" y="91242"/>
                                  </a:lnTo>
                                  <a:lnTo>
                                    <a:pt x="86003" y="60682"/>
                                  </a:lnTo>
                                  <a:cubicBezTo>
                                    <a:pt x="93424" y="54134"/>
                                    <a:pt x="93424" y="43220"/>
                                    <a:pt x="86439" y="362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366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A85DC5" id="Group 4" o:spid="_x0000_s1030" style="position:absolute;margin-left:68.25pt;margin-top:3.1pt;width:636pt;height:136.5pt;z-index:251664384" coordsize="8077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">
                <v:roundrect id="Rectangle: Rounded Corners 3" o:spid="_x0000_s1031" style="position:absolute;width:80772;height:17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" fillcolor="window" strokecolor="windowText" strokeweight="2.25pt">
                  <v:stroke joinstyle="miter"/>
                  <v:textbox>
                    <w:txbxContent>
                      <w:p w14:paraId="6DA2DA50" w14:textId="77777777" w:rsidR="00772672" w:rsidRPr="0063750E" w:rsidRDefault="00772672" w:rsidP="00772672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  <v:shape id="Text Box 2" o:spid="_x0000_s1032" type="#_x0000_t202" style="position:absolute;left:3048;top:1905;width:3907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D856117" w14:textId="77777777" w:rsidR="00772672" w:rsidRPr="00FB50E1" w:rsidRDefault="00772672" w:rsidP="00772672">
                        <w:pPr>
                          <w:spacing w:before="0" w:after="0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Subtraction</w:t>
                        </w:r>
                        <w:r w:rsidRPr="00FB50E1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 Sentences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group id="Graphic 9" o:spid="_x0000_s1033" alt="Pencil" style="position:absolute;left:73628;top:1905;width:4191;height:4191" coordorigin="48768,57054" coordsize="419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: Shape 11" o:spid="_x0000_s1034" style="position:absolute;left:49117;top:57879;width:3016;height:3017;visibility:visible;mso-wrap-style:square;v-text-anchor:middle" coordsize="301664,30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" path="m74216,227886v8731,8731,8731,22264,,30996l37108,271105r-6549,-6548l42783,227449v9168,-8295,22701,-8295,31433,437xm245785,l27503,218718,,301665,83383,274161,301665,55880e" fillcolor="black" stroked="f" strokeweight=".1213mm">
                    <v:stroke joinstyle="miter"/>
                    <v:path arrowok="t" o:connecttype="custom" o:connectlocs="74216,227886;74216,258882;37108,271105;30559,264557;42783,227449;74216,227886;245785,0;27503,218718;0,301665;83383,274161;301665,55880" o:connectangles="0,0,0,0,0,0,0,0,0,0,0"/>
                  </v:shape>
                  <v:shape id="Freeform: Shape 12" o:spid="_x0000_s1035" style="position:absolute;left:51697;top:57399;width:916;height:913;visibility:visible;mso-wrap-style:square;v-text-anchor:middle" coordsize="91624,9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" path="m86439,36235l55443,5239v-6985,-6985,-17899,-6985,-24884,l,35798,55443,91242,86003,60682v7421,-6548,7421,-17462,436,-24447xe" fillcolor="black" stroked="f" strokeweight=".1213mm">
                    <v:stroke joinstyle="miter"/>
                    <v:path arrowok="t" o:connecttype="custom" o:connectlocs="86439,36235;55443,5239;30559,5239;0,35798;55443,91242;86003,60682;86439,36235" o:connectangles="0,0,0,0,0,0,0"/>
                  </v:shape>
                </v:group>
              </v:group>
            </w:pict>
          </mc:Fallback>
        </mc:AlternateContent>
      </w:r>
    </w:p>
    <w:p w14:paraId="03959B0F" w14:textId="1D6A479F" w:rsidR="00772672" w:rsidRDefault="00772672">
      <w:pPr>
        <w:spacing w:before="0" w:after="0"/>
      </w:pPr>
    </w:p>
    <w:p w14:paraId="114A68F2" w14:textId="6EA8B8A5" w:rsidR="00772672" w:rsidRDefault="00772672">
      <w:pPr>
        <w:spacing w:before="0" w:after="0"/>
      </w:pPr>
    </w:p>
    <w:p w14:paraId="59C07CA3" w14:textId="67118E94" w:rsidR="00772672" w:rsidRDefault="00772672">
      <w:pPr>
        <w:spacing w:before="0" w:after="0"/>
      </w:pPr>
    </w:p>
    <w:p w14:paraId="2797A2A0" w14:textId="7F46AC50" w:rsidR="00772672" w:rsidRDefault="00772672">
      <w:pPr>
        <w:spacing w:before="0" w:after="0"/>
      </w:pPr>
    </w:p>
    <w:p w14:paraId="554D713F" w14:textId="16FE6537" w:rsidR="00772672" w:rsidRDefault="00772672">
      <w:pPr>
        <w:spacing w:before="0" w:after="0"/>
      </w:pPr>
    </w:p>
    <w:p w14:paraId="387DB4F7" w14:textId="4994343B" w:rsidR="00772672" w:rsidRDefault="00772672">
      <w:pPr>
        <w:spacing w:before="0" w:after="0"/>
      </w:pPr>
    </w:p>
    <w:p w14:paraId="55A4A6BB" w14:textId="289D31F8" w:rsidR="00772672" w:rsidRDefault="00772672">
      <w:pPr>
        <w:spacing w:before="0" w:after="0"/>
      </w:pPr>
    </w:p>
    <w:p w14:paraId="3192CF5C" w14:textId="6829D536" w:rsidR="00772672" w:rsidRDefault="00772672">
      <w:pPr>
        <w:spacing w:before="0" w:after="0"/>
      </w:pPr>
    </w:p>
    <w:p w14:paraId="4FABE2A0" w14:textId="77777777" w:rsidR="00772672" w:rsidRDefault="00772672">
      <w:pPr>
        <w:spacing w:before="0" w:after="0"/>
        <w:sectPr w:rsidR="00772672" w:rsidSect="00772672"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</w:p>
    <w:p w14:paraId="1D6F6013" w14:textId="462DD939" w:rsidR="00772672" w:rsidRPr="00F434D4" w:rsidRDefault="00772672" w:rsidP="00F434D4">
      <w:pPr>
        <w:spacing w:before="0" w:after="0"/>
        <w:jc w:val="center"/>
        <w:rPr>
          <w:b/>
          <w:sz w:val="36"/>
          <w:szCs w:val="36"/>
        </w:rPr>
      </w:pPr>
      <w:r w:rsidRPr="00F434D4">
        <w:rPr>
          <w:b/>
          <w:sz w:val="36"/>
          <w:szCs w:val="36"/>
        </w:rPr>
        <w:lastRenderedPageBreak/>
        <w:t>Community Role Reflection in Words or Pictures</w:t>
      </w:r>
    </w:p>
    <w:p w14:paraId="75E2F866" w14:textId="1F604F20" w:rsidR="00772672" w:rsidRDefault="00772672">
      <w:pPr>
        <w:spacing w:before="0" w:after="0"/>
      </w:pPr>
    </w:p>
    <w:p w14:paraId="572287DF" w14:textId="1C90084D" w:rsidR="00F434D4" w:rsidRPr="008F01DE" w:rsidRDefault="00F434D4" w:rsidP="00F434D4">
      <w:pPr>
        <w:rPr>
          <w:rFonts w:ascii="Comic Sans MS" w:hAnsi="Comic Sans MS"/>
          <w:sz w:val="28"/>
          <w:szCs w:val="28"/>
          <w:lang w:val="en-US"/>
        </w:rPr>
      </w:pPr>
      <w:r w:rsidRPr="008F01DE">
        <w:rPr>
          <w:rFonts w:ascii="Comic Sans MS" w:hAnsi="Comic Sans MS"/>
          <w:b/>
          <w:bCs/>
          <w:noProof/>
          <w:lang w:eastAsia="en-CA"/>
        </w:rPr>
        <w:drawing>
          <wp:anchor distT="0" distB="0" distL="114300" distR="114300" simplePos="0" relativeHeight="251680768" behindDoc="0" locked="0" layoutInCell="1" allowOverlap="1" wp14:anchorId="77A2AE7C" wp14:editId="62394606">
            <wp:simplePos x="0" y="0"/>
            <wp:positionH relativeFrom="column">
              <wp:posOffset>5314950</wp:posOffset>
            </wp:positionH>
            <wp:positionV relativeFrom="paragraph">
              <wp:posOffset>117475</wp:posOffset>
            </wp:positionV>
            <wp:extent cx="531923" cy="473075"/>
            <wp:effectExtent l="0" t="0" r="0" b="3175"/>
            <wp:wrapNone/>
            <wp:docPr id="15" name="Graphic 15" descr="Grinn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inningfaceoutline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3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DE">
        <w:rPr>
          <w:rFonts w:ascii="Comic Sans MS" w:hAnsi="Comic Sans MS"/>
          <w:sz w:val="28"/>
          <w:szCs w:val="28"/>
          <w:lang w:val="en-US"/>
        </w:rPr>
        <w:t>Today I</w:t>
      </w:r>
      <w:r>
        <w:rPr>
          <w:rFonts w:ascii="Comic Sans MS" w:hAnsi="Comic Sans MS"/>
          <w:sz w:val="28"/>
          <w:szCs w:val="28"/>
          <w:lang w:val="en-US"/>
        </w:rPr>
        <w:t xml:space="preserve"> am going to</w:t>
      </w:r>
      <w:r w:rsidRPr="008F01DE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imagine what it would be like</w:t>
      </w:r>
      <w:r w:rsidRPr="008F01DE">
        <w:rPr>
          <w:rFonts w:ascii="Comic Sans MS" w:hAnsi="Comic Sans MS"/>
          <w:sz w:val="28"/>
          <w:szCs w:val="28"/>
          <w:lang w:val="en-US"/>
        </w:rPr>
        <w:t xml:space="preserve"> to </w:t>
      </w:r>
      <w:r>
        <w:rPr>
          <w:rFonts w:ascii="Comic Sans MS" w:hAnsi="Comic Sans MS"/>
          <w:sz w:val="28"/>
          <w:szCs w:val="28"/>
          <w:lang w:val="en-US"/>
        </w:rPr>
        <w:t xml:space="preserve">take on </w:t>
      </w:r>
      <w:r>
        <w:rPr>
          <w:rFonts w:ascii="Comic Sans MS" w:hAnsi="Comic Sans MS"/>
          <w:sz w:val="28"/>
          <w:szCs w:val="28"/>
          <w:lang w:val="en-US"/>
        </w:rPr>
        <w:br/>
        <w:t>a role/job of someone from</w:t>
      </w:r>
      <w:r w:rsidRPr="008F01DE">
        <w:rPr>
          <w:rFonts w:ascii="Comic Sans MS" w:hAnsi="Comic Sans MS"/>
          <w:sz w:val="28"/>
          <w:szCs w:val="28"/>
          <w:lang w:val="en-US"/>
        </w:rPr>
        <w:t xml:space="preserve"> a First Nation Community</w:t>
      </w:r>
      <w:r>
        <w:rPr>
          <w:rFonts w:ascii="Comic Sans MS" w:hAnsi="Comic Sans MS"/>
          <w:sz w:val="28"/>
          <w:szCs w:val="28"/>
          <w:lang w:val="en-US"/>
        </w:rPr>
        <w:t>!</w:t>
      </w:r>
      <w:r w:rsidRPr="008F01DE">
        <w:rPr>
          <w:rFonts w:ascii="Comic Sans MS" w:hAnsi="Comic Sans MS"/>
          <w:sz w:val="28"/>
          <w:szCs w:val="28"/>
          <w:lang w:val="en-US"/>
        </w:rPr>
        <w:t xml:space="preserve">       </w:t>
      </w:r>
    </w:p>
    <w:p w14:paraId="62C34CA1" w14:textId="2E655387" w:rsidR="00F434D4" w:rsidRPr="00C92BEF" w:rsidRDefault="00F434D4" w:rsidP="00F434D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4234C5" wp14:editId="21DAF98E">
                <wp:simplePos x="0" y="0"/>
                <wp:positionH relativeFrom="column">
                  <wp:posOffset>-85725</wp:posOffset>
                </wp:positionH>
                <wp:positionV relativeFrom="paragraph">
                  <wp:posOffset>296545</wp:posOffset>
                </wp:positionV>
                <wp:extent cx="6715125" cy="7477125"/>
                <wp:effectExtent l="0" t="0" r="28575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477125"/>
                          <a:chOff x="0" y="0"/>
                          <a:chExt cx="6715125" cy="7477125"/>
                        </a:xfrm>
                      </wpg:grpSpPr>
                      <wps:wsp>
                        <wps:cNvPr id="13" name="Isosceles Triangle 13"/>
                        <wps:cNvSpPr/>
                        <wps:spPr>
                          <a:xfrm rot="10800000">
                            <a:off x="104775" y="0"/>
                            <a:ext cx="3305175" cy="210502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4523B7" w14:textId="77777777" w:rsidR="00F434D4" w:rsidRPr="00194BC8" w:rsidRDefault="00F434D4" w:rsidP="00F434D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57200" y="3810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9DB9BE" w14:textId="77777777" w:rsidR="00F434D4" w:rsidRPr="00194BC8" w:rsidRDefault="00F434D4" w:rsidP="00F434D4">
                              <w:pPr>
                                <w:spacing w:before="0" w:after="0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 w:rsidRPr="00194BC8">
                                <w:rPr>
                                  <w:rFonts w:ascii="Comic Sans MS" w:hAnsi="Comic Sans MS"/>
                                  <w:lang w:val="en-US"/>
                                </w:rPr>
                                <w:t xml:space="preserve">My name </w:t>
                              </w: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Isosceles Triangle 9"/>
                        <wps:cNvSpPr/>
                        <wps:spPr>
                          <a:xfrm>
                            <a:off x="2790825" y="19050"/>
                            <a:ext cx="3895725" cy="210502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2A7BEC" w14:textId="77777777" w:rsidR="00F434D4" w:rsidRPr="00194BC8" w:rsidRDefault="00F434D4" w:rsidP="00F434D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371975" y="514350"/>
                            <a:ext cx="6953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322AAA" w14:textId="77777777" w:rsidR="00F434D4" w:rsidRPr="00194BC8" w:rsidRDefault="00F434D4" w:rsidP="00F434D4">
                              <w:pPr>
                                <w:spacing w:before="0" w:after="0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 xml:space="preserve">I am 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5725" y="2314575"/>
                            <a:ext cx="2324100" cy="2400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71450" y="2409825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B9F6D1" w14:textId="77777777" w:rsidR="00F434D4" w:rsidRPr="00194BC8" w:rsidRDefault="00F434D4" w:rsidP="00F434D4">
                              <w:pPr>
                                <w:spacing w:before="0" w:after="0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I work at the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62325" y="2314575"/>
                            <a:ext cx="3352800" cy="2400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514725" y="2409825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A20477" w14:textId="77777777" w:rsidR="00F434D4" w:rsidRPr="00194BC8" w:rsidRDefault="00F434D4" w:rsidP="00F434D4">
                              <w:pPr>
                                <w:spacing w:before="0" w:after="0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Today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0" y="4914900"/>
                            <a:ext cx="2724150" cy="25622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3705225" y="4905375"/>
                            <a:ext cx="2724150" cy="25622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819150" y="5153025"/>
                            <a:ext cx="1035170" cy="5262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38877E" w14:textId="77777777" w:rsidR="00F434D4" w:rsidRPr="00194BC8" w:rsidRDefault="00F434D4" w:rsidP="00F434D4">
                              <w:pPr>
                                <w:spacing w:before="0" w:after="0"/>
                                <w:jc w:val="center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What I like about my job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495800" y="5172075"/>
                            <a:ext cx="1181819" cy="5003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66A1D8" w14:textId="77777777" w:rsidR="00F434D4" w:rsidRPr="00194BC8" w:rsidRDefault="00F434D4" w:rsidP="00F434D4">
                              <w:pPr>
                                <w:spacing w:before="0" w:after="0"/>
                                <w:jc w:val="center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What I dislike about my job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234C5" id="Group 25" o:spid="_x0000_s1036" style="position:absolute;margin-left:-6.75pt;margin-top:23.35pt;width:528.75pt;height:588.75pt;z-index:251679744" coordsize="67151,7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" o:spid="_x0000_s1037" type="#_x0000_t5" style="position:absolute;left:1047;width:33052;height:210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" fillcolor="white [3212]" strokecolor="black [3213]" strokeweight="1.5pt">
                  <v:textbox>
                    <w:txbxContent>
                      <w:p w14:paraId="2A4523B7" w14:textId="77777777" w:rsidR="00F434D4" w:rsidRPr="00194BC8" w:rsidRDefault="00F434D4" w:rsidP="00F434D4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4572;top:381;width:201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469DB9BE" w14:textId="77777777" w:rsidR="00F434D4" w:rsidRPr="00194BC8" w:rsidRDefault="00F434D4" w:rsidP="00F434D4">
                        <w:pPr>
                          <w:spacing w:before="0" w:after="0"/>
                          <w:rPr>
                            <w:rFonts w:ascii="Comic Sans MS" w:hAnsi="Comic Sans MS"/>
                            <w:lang w:val="en-US"/>
                          </w:rPr>
                        </w:pPr>
                        <w:r w:rsidRPr="00194BC8">
                          <w:rPr>
                            <w:rFonts w:ascii="Comic Sans MS" w:hAnsi="Comic Sans MS"/>
                            <w:lang w:val="en-US"/>
                          </w:rPr>
                          <w:t xml:space="preserve">My name </w:t>
                        </w:r>
                        <w:r>
                          <w:rPr>
                            <w:rFonts w:ascii="Comic Sans MS" w:hAnsi="Comic Sans MS"/>
                            <w:lang w:val="en-US"/>
                          </w:rPr>
                          <w:t>is</w:t>
                        </w:r>
                      </w:p>
                    </w:txbxContent>
                  </v:textbox>
                </v:shape>
                <v:shape id="Isosceles Triangle 9" o:spid="_x0000_s1039" type="#_x0000_t5" style="position:absolute;left:27908;top:190;width:38957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" fillcolor="window" strokecolor="windowText" strokeweight="1.5pt">
                  <v:textbox>
                    <w:txbxContent>
                      <w:p w14:paraId="2B2A7BEC" w14:textId="77777777" w:rsidR="00F434D4" w:rsidRPr="00194BC8" w:rsidRDefault="00F434D4" w:rsidP="00F434D4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43719;top:5143;width:695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14:paraId="07322AAA" w14:textId="77777777" w:rsidR="00F434D4" w:rsidRPr="00194BC8" w:rsidRDefault="00F434D4" w:rsidP="00F434D4">
                        <w:pPr>
                          <w:spacing w:before="0" w:after="0"/>
                          <w:rPr>
                            <w:rFonts w:ascii="Comic Sans MS" w:hAnsi="Comic Sans MS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 xml:space="preserve">I am a </w:t>
                        </w:r>
                      </w:p>
                    </w:txbxContent>
                  </v:textbox>
                </v:shape>
                <v:rect id="Rectangle 19" o:spid="_x0000_s1041" style="position:absolute;left:857;top:23145;width:23241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" filled="f" strokecolor="black [3213]" strokeweight="1.5pt"/>
                <v:shape id="Text Box 20" o:spid="_x0000_s1042" type="#_x0000_t202" style="position:absolute;left:1714;top:24098;width:201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15B9F6D1" w14:textId="77777777" w:rsidR="00F434D4" w:rsidRPr="00194BC8" w:rsidRDefault="00F434D4" w:rsidP="00F434D4">
                        <w:pPr>
                          <w:spacing w:before="0" w:after="0"/>
                          <w:rPr>
                            <w:rFonts w:ascii="Comic Sans MS" w:hAnsi="Comic Sans MS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I work at the</w:t>
                        </w:r>
                      </w:p>
                    </w:txbxContent>
                  </v:textbox>
                </v:shape>
                <v:rect id="Rectangle 18" o:spid="_x0000_s1043" style="position:absolute;left:33623;top:23145;width:33528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" filled="f" strokecolor="windowText" strokeweight="1.5pt"/>
                <v:shape id="Text Box 17" o:spid="_x0000_s1044" type="#_x0000_t202" style="position:absolute;left:35147;top:24098;width:201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14:paraId="2AA20477" w14:textId="77777777" w:rsidR="00F434D4" w:rsidRPr="00194BC8" w:rsidRDefault="00F434D4" w:rsidP="00F434D4">
                        <w:pPr>
                          <w:spacing w:before="0" w:after="0"/>
                          <w:rPr>
                            <w:rFonts w:ascii="Comic Sans MS" w:hAnsi="Comic Sans MS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Today I</w:t>
                        </w:r>
                      </w:p>
                    </w:txbxContent>
                  </v:textbox>
                </v:shape>
                <v:oval id="Oval 23" o:spid="_x0000_s1045" style="position:absolute;top:49149;width:27241;height:25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" filled="f" strokecolor="black [3213]" strokeweight="1.5pt">
                  <v:stroke joinstyle="miter"/>
                </v:oval>
                <v:oval id="Oval 24" o:spid="_x0000_s1046" style="position:absolute;left:37052;top:49053;width:27241;height:2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" filled="f" strokecolor="windowText" strokeweight="1.5pt">
                  <v:stroke joinstyle="miter"/>
                </v:oval>
                <v:shape id="Text Box 22" o:spid="_x0000_s1047" type="#_x0000_t202" style="position:absolute;left:8191;top:51530;width:10352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1038877E" w14:textId="77777777" w:rsidR="00F434D4" w:rsidRPr="00194BC8" w:rsidRDefault="00F434D4" w:rsidP="00F434D4">
                        <w:pPr>
                          <w:spacing w:before="0" w:after="0"/>
                          <w:jc w:val="center"/>
                          <w:rPr>
                            <w:rFonts w:ascii="Comic Sans MS" w:hAnsi="Comic Sans MS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What I like about my job</w:t>
                        </w:r>
                      </w:p>
                    </w:txbxContent>
                  </v:textbox>
                </v:shape>
                <v:shape id="Text Box 21" o:spid="_x0000_s1048" type="#_x0000_t202" style="position:absolute;left:44958;top:51720;width:11818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<v:textbox>
                    <w:txbxContent>
                      <w:p w14:paraId="6866A1D8" w14:textId="77777777" w:rsidR="00F434D4" w:rsidRPr="00194BC8" w:rsidRDefault="00F434D4" w:rsidP="00F434D4">
                        <w:pPr>
                          <w:spacing w:before="0" w:after="0"/>
                          <w:jc w:val="center"/>
                          <w:rPr>
                            <w:rFonts w:ascii="Comic Sans MS" w:hAnsi="Comic Sans MS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What I dislike about my job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5F956D" w14:textId="7E50AEA3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62F467BD" w14:textId="08297B21" w:rsidR="00F434D4" w:rsidRDefault="00F434D4" w:rsidP="00F434D4">
      <w:pPr>
        <w:rPr>
          <w:rFonts w:ascii="Comic Sans MS" w:hAnsi="Comic Sans MS"/>
          <w:lang w:val="en-US"/>
        </w:rPr>
      </w:pPr>
    </w:p>
    <w:p w14:paraId="553CA24A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122AC88D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0E5C90A2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10254E4D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0239A356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783BD907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2B01E9FE" w14:textId="69E7B571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037A76D7" w14:textId="77777777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0C2DC71D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533C4F11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4BB22D78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0D873CD3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1835112B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46E06009" w14:textId="77777777" w:rsidR="00F434D4" w:rsidRDefault="00F434D4" w:rsidP="00F434D4">
      <w:pPr>
        <w:rPr>
          <w:rFonts w:ascii="Comic Sans MS" w:hAnsi="Comic Sans MS"/>
          <w:lang w:val="en-US"/>
        </w:rPr>
      </w:pPr>
    </w:p>
    <w:p w14:paraId="28D102B3" w14:textId="47E3221C" w:rsidR="00F434D4" w:rsidRDefault="00F434D4" w:rsidP="00F434D4">
      <w:pPr>
        <w:rPr>
          <w:rFonts w:ascii="Comic Sans MS" w:hAnsi="Comic Sans MS"/>
          <w:lang w:val="en-US"/>
        </w:rPr>
      </w:pPr>
    </w:p>
    <w:p w14:paraId="7561672A" w14:textId="38FAB2E0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34BFA3CE" w14:textId="450F8253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36FBDEE4" w14:textId="77777777" w:rsidR="00F434D4" w:rsidRPr="00C92BEF" w:rsidRDefault="00F434D4" w:rsidP="00F434D4">
      <w:pPr>
        <w:rPr>
          <w:rFonts w:ascii="Comic Sans MS" w:hAnsi="Comic Sans MS"/>
          <w:lang w:val="en-US"/>
        </w:rPr>
      </w:pPr>
    </w:p>
    <w:p w14:paraId="4CC85205" w14:textId="3BFF6A06" w:rsidR="00772672" w:rsidRPr="00F434D4" w:rsidRDefault="00772672">
      <w:pPr>
        <w:spacing w:before="0" w:after="0"/>
        <w:rPr>
          <w:lang w:val="en-US"/>
        </w:rPr>
      </w:pPr>
    </w:p>
    <w:p w14:paraId="50934AB6" w14:textId="3DA5FC7D" w:rsidR="00772672" w:rsidRDefault="00772672">
      <w:pPr>
        <w:spacing w:before="0" w:after="0"/>
      </w:pPr>
      <w:r>
        <w:br w:type="page"/>
      </w:r>
    </w:p>
    <w:p w14:paraId="23D40F1E" w14:textId="307EDD95" w:rsidR="00772672" w:rsidRPr="00562659" w:rsidRDefault="00562659" w:rsidP="00562659">
      <w:pPr>
        <w:spacing w:before="0" w:after="0"/>
        <w:jc w:val="center"/>
        <w:rPr>
          <w:b/>
          <w:sz w:val="36"/>
          <w:szCs w:val="36"/>
        </w:rPr>
      </w:pPr>
      <w:r w:rsidRPr="00562659">
        <w:rPr>
          <w:b/>
          <w:sz w:val="36"/>
          <w:szCs w:val="36"/>
        </w:rPr>
        <w:lastRenderedPageBreak/>
        <w:t>Canadian Needs, Choices, and Decisions—T-Chart</w:t>
      </w:r>
    </w:p>
    <w:p w14:paraId="4DBED1E7" w14:textId="3354EF49" w:rsidR="00562659" w:rsidRDefault="00562659">
      <w:pPr>
        <w:spacing w:before="0" w:after="0"/>
      </w:pPr>
    </w:p>
    <w:p w14:paraId="5C6C8993" w14:textId="77777777" w:rsidR="00320FA7" w:rsidRDefault="00320FA7">
      <w:pPr>
        <w:spacing w:before="0" w:after="0"/>
      </w:pPr>
    </w:p>
    <w:tbl>
      <w:tblPr>
        <w:tblStyle w:val="TableGrid"/>
        <w:tblW w:w="8256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246"/>
        <w:gridCol w:w="2062"/>
        <w:gridCol w:w="1788"/>
      </w:tblGrid>
      <w:tr w:rsidR="00320FA7" w14:paraId="649714C5" w14:textId="77777777" w:rsidTr="00320FA7">
        <w:trPr>
          <w:trHeight w:val="1862"/>
        </w:trPr>
        <w:tc>
          <w:tcPr>
            <w:tcW w:w="2160" w:type="dxa"/>
          </w:tcPr>
          <w:p w14:paraId="6002EB1A" w14:textId="7F3FB5A6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 w:rsidRPr="00320FA7">
              <w:rPr>
                <w:sz w:val="28"/>
                <w:szCs w:val="28"/>
              </w:rPr>
              <w:t xml:space="preserve">basketball </w:t>
            </w:r>
          </w:p>
          <w:p w14:paraId="4A2899B7" w14:textId="77B049A8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</w:t>
            </w:r>
          </w:p>
          <w:p w14:paraId="41069B75" w14:textId="696C6A5C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bike</w:t>
            </w:r>
          </w:p>
          <w:p w14:paraId="7F39440E" w14:textId="676E72A3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candy</w:t>
            </w:r>
          </w:p>
          <w:p w14:paraId="08EF0E63" w14:textId="04DDB4E6" w:rsidR="00320FA7" w:rsidRP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</w:t>
            </w:r>
          </w:p>
        </w:tc>
        <w:tc>
          <w:tcPr>
            <w:tcW w:w="2246" w:type="dxa"/>
          </w:tcPr>
          <w:p w14:paraId="43F4C2D2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clothing</w:t>
            </w:r>
          </w:p>
          <w:p w14:paraId="6E548211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</w:t>
            </w:r>
          </w:p>
          <w:p w14:paraId="1E41F6DD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doll</w:t>
            </w:r>
          </w:p>
          <w:p w14:paraId="75B3CB4F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  <w:p w14:paraId="56079506" w14:textId="3C8D6C73" w:rsidR="00320FA7" w:rsidRP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</w:t>
            </w:r>
          </w:p>
        </w:tc>
        <w:tc>
          <w:tcPr>
            <w:tcW w:w="2062" w:type="dxa"/>
          </w:tcPr>
          <w:p w14:paraId="051A1CCD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horse</w:t>
            </w:r>
          </w:p>
          <w:p w14:paraId="15C6A004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love</w:t>
            </w:r>
          </w:p>
          <w:p w14:paraId="21F89511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  <w:p w14:paraId="76618721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</w:t>
            </w:r>
          </w:p>
          <w:p w14:paraId="7BECF5B2" w14:textId="578C107E" w:rsidR="00320FA7" w:rsidRP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shelter</w:t>
            </w:r>
          </w:p>
        </w:tc>
        <w:tc>
          <w:tcPr>
            <w:tcW w:w="1788" w:type="dxa"/>
          </w:tcPr>
          <w:p w14:paraId="78E2A938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sunglasses</w:t>
            </w:r>
          </w:p>
          <w:p w14:paraId="3560EBBD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  <w:p w14:paraId="65660655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toys</w:t>
            </w:r>
          </w:p>
          <w:p w14:paraId="5945A901" w14:textId="77777777" w:rsid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vacation</w:t>
            </w:r>
          </w:p>
          <w:p w14:paraId="4C9AAACB" w14:textId="2EAB45A1" w:rsidR="00320FA7" w:rsidRPr="00320FA7" w:rsidRDefault="00320FA7" w:rsidP="00320FA7">
            <w:pPr>
              <w:spacing w:before="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</w:tc>
      </w:tr>
    </w:tbl>
    <w:p w14:paraId="64121FBD" w14:textId="26587A97" w:rsidR="00562659" w:rsidRDefault="00562659">
      <w:pPr>
        <w:spacing w:before="0" w:after="0"/>
      </w:pPr>
    </w:p>
    <w:p w14:paraId="2B63C008" w14:textId="5C5E67CC" w:rsidR="00562659" w:rsidRDefault="00562659">
      <w:pPr>
        <w:spacing w:before="0" w:after="0"/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20FA7" w14:paraId="4C05570F" w14:textId="77777777" w:rsidTr="00611F0D">
        <w:trPr>
          <w:trHeight w:val="1041"/>
        </w:trPr>
        <w:tc>
          <w:tcPr>
            <w:tcW w:w="4428" w:type="dxa"/>
          </w:tcPr>
          <w:p w14:paraId="4B22F4EE" w14:textId="771B3FFA" w:rsidR="00320FA7" w:rsidRPr="00320FA7" w:rsidRDefault="00611F0D" w:rsidP="00611F0D">
            <w:pPr>
              <w:spacing w:before="300"/>
              <w:rPr>
                <w:b/>
                <w:noProof/>
                <w:sz w:val="28"/>
                <w:szCs w:val="28"/>
              </w:rPr>
            </w:pPr>
            <w:r w:rsidRPr="00611F0D">
              <w:rPr>
                <w:b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82816" behindDoc="1" locked="0" layoutInCell="1" allowOverlap="1" wp14:anchorId="2B9B3AFA" wp14:editId="69DA8FCB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90170</wp:posOffset>
                  </wp:positionV>
                  <wp:extent cx="810260" cy="448310"/>
                  <wp:effectExtent l="0" t="0" r="0" b="8890"/>
                  <wp:wrapTight wrapText="bothSides">
                    <wp:wrapPolygon edited="0">
                      <wp:start x="7618" y="918"/>
                      <wp:lineTo x="2031" y="2754"/>
                      <wp:lineTo x="508" y="5507"/>
                      <wp:lineTo x="508" y="21110"/>
                      <wp:lineTo x="20313" y="21110"/>
                      <wp:lineTo x="20821" y="8261"/>
                      <wp:lineTo x="19298" y="5507"/>
                      <wp:lineTo x="10665" y="918"/>
                      <wp:lineTo x="7618" y="918"/>
                    </wp:wrapPolygon>
                  </wp:wrapTight>
                  <wp:docPr id="26" name="Picture 26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1D1DA6-6908-466D-B823-E38F09BB95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71D1DA6-6908-466D-B823-E38F09BB95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lc="http://schemas.openxmlformats.org/drawingml/2006/lockedCanvas" xmlns="" xmlns:a1611="http://schemas.microsoft.com/office/drawing/2016/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id="rId22"/>
                              </a:ext>
                            </a:extLst>
                          </a:blip>
                          <a:srcRect l="14721" t="15179" r="13198" b="14622"/>
                          <a:stretch/>
                        </pic:blipFill>
                        <pic:spPr>
                          <a:xfrm>
                            <a:off x="0" y="0"/>
                            <a:ext cx="81026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FA7" w:rsidRPr="00320FA7">
              <w:rPr>
                <w:b/>
                <w:noProof/>
                <w:sz w:val="28"/>
                <w:szCs w:val="28"/>
              </w:rPr>
              <w:t>Needs</w:t>
            </w:r>
          </w:p>
        </w:tc>
        <w:tc>
          <w:tcPr>
            <w:tcW w:w="4428" w:type="dxa"/>
          </w:tcPr>
          <w:p w14:paraId="0B1BFEA9" w14:textId="7AC6593F" w:rsidR="00320FA7" w:rsidRPr="00320FA7" w:rsidRDefault="00611F0D" w:rsidP="00611F0D">
            <w:pPr>
              <w:spacing w:before="300"/>
              <w:rPr>
                <w:b/>
                <w:noProof/>
                <w:sz w:val="28"/>
                <w:szCs w:val="28"/>
              </w:rPr>
            </w:pPr>
            <w:r w:rsidRPr="00611F0D">
              <w:rPr>
                <w:b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81792" behindDoc="1" locked="0" layoutInCell="1" allowOverlap="1" wp14:anchorId="1684964C" wp14:editId="181F6B88">
                  <wp:simplePos x="0" y="0"/>
                  <wp:positionH relativeFrom="column">
                    <wp:posOffset>630766</wp:posOffset>
                  </wp:positionH>
                  <wp:positionV relativeFrom="paragraph">
                    <wp:posOffset>31327</wp:posOffset>
                  </wp:positionV>
                  <wp:extent cx="433705" cy="572135"/>
                  <wp:effectExtent l="0" t="0" r="4445" b="0"/>
                  <wp:wrapTight wrapText="bothSides">
                    <wp:wrapPolygon edited="0">
                      <wp:start x="0" y="0"/>
                      <wp:lineTo x="0" y="20857"/>
                      <wp:lineTo x="20873" y="20857"/>
                      <wp:lineTo x="20873" y="0"/>
                      <wp:lineTo x="0" y="0"/>
                    </wp:wrapPolygon>
                  </wp:wrapTight>
                  <wp:docPr id="35" name="Picture 35" descr="A drawing of a cartoon characte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E9D65E-8209-46F6-A435-CBE18D6D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drawing of a cartoon charac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6E9D65E-8209-46F6-A435-CBE18D6D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lc="http://schemas.openxmlformats.org/drawingml/2006/lockedCanvas" xmlns="" xmlns:a1611="http://schemas.microsoft.com/office/drawing/2016/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FA7" w:rsidRPr="00320FA7">
              <w:rPr>
                <w:b/>
                <w:noProof/>
                <w:sz w:val="28"/>
                <w:szCs w:val="28"/>
              </w:rPr>
              <w:t>Wants</w:t>
            </w:r>
            <w:r>
              <w:rPr>
                <w:b/>
                <w:noProof/>
                <w:sz w:val="28"/>
                <w:szCs w:val="28"/>
              </w:rPr>
              <w:t xml:space="preserve">   </w:t>
            </w:r>
          </w:p>
        </w:tc>
      </w:tr>
      <w:tr w:rsidR="00320FA7" w14:paraId="06AD8F89" w14:textId="77777777" w:rsidTr="00611F0D">
        <w:trPr>
          <w:trHeight w:val="9489"/>
        </w:trPr>
        <w:tc>
          <w:tcPr>
            <w:tcW w:w="4428" w:type="dxa"/>
          </w:tcPr>
          <w:p w14:paraId="03E9C719" w14:textId="0A8271CA" w:rsidR="00320FA7" w:rsidRDefault="00320FA7" w:rsidP="007B5B59">
            <w:pPr>
              <w:rPr>
                <w:noProof/>
              </w:rPr>
            </w:pPr>
          </w:p>
        </w:tc>
        <w:tc>
          <w:tcPr>
            <w:tcW w:w="4428" w:type="dxa"/>
          </w:tcPr>
          <w:p w14:paraId="3A87CC18" w14:textId="0B091A38" w:rsidR="00320FA7" w:rsidRDefault="00320FA7" w:rsidP="007B5B59">
            <w:pPr>
              <w:rPr>
                <w:noProof/>
              </w:rPr>
            </w:pPr>
          </w:p>
        </w:tc>
      </w:tr>
    </w:tbl>
    <w:p w14:paraId="17481913" w14:textId="0FFF457B" w:rsidR="00320FA7" w:rsidRDefault="00611F0D">
      <w:pPr>
        <w:spacing w:before="0" w:after="0"/>
        <w:sectPr w:rsidR="00320FA7" w:rsidSect="00772672">
          <w:pgSz w:w="11906" w:h="16838"/>
          <w:pgMar w:top="720" w:right="720" w:bottom="720" w:left="720" w:header="706" w:footer="706" w:gutter="0"/>
          <w:cols w:space="708"/>
          <w:docGrid w:linePitch="360"/>
        </w:sectPr>
      </w:pPr>
      <w:r w:rsidRPr="00611F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2B738" wp14:editId="170D83CF">
                <wp:simplePos x="0" y="0"/>
                <wp:positionH relativeFrom="column">
                  <wp:posOffset>3661410</wp:posOffset>
                </wp:positionH>
                <wp:positionV relativeFrom="paragraph">
                  <wp:posOffset>16510</wp:posOffset>
                </wp:positionV>
                <wp:extent cx="2129884" cy="298915"/>
                <wp:effectExtent l="0" t="0" r="0" b="0"/>
                <wp:wrapNone/>
                <wp:docPr id="31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40DA2E-AE13-4DA1-AA71-D57533779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884" cy="29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55198" w14:textId="77777777" w:rsidR="00611F0D" w:rsidRPr="00611F0D" w:rsidRDefault="00B05F0A" w:rsidP="00611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hyperlink r:id="rId25" w:history="1">
                              <w:r w:rsidR="00611F0D" w:rsidRPr="00611F0D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This Photo</w:t>
                              </w:r>
                            </w:hyperlink>
                            <w:r w:rsidR="00611F0D" w:rsidRPr="00611F0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 by Unknown author is licensed under </w:t>
                            </w:r>
                            <w:hyperlink r:id="rId26" w:history="1">
                              <w:r w:rsidR="00611F0D" w:rsidRPr="00611F0D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CC BY-ND</w:t>
                              </w:r>
                            </w:hyperlink>
                            <w:r w:rsidR="00611F0D" w:rsidRPr="00611F0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B738" id="TextBox 6" o:spid="_x0000_s1049" type="#_x0000_t202" style="position:absolute;margin-left:288.3pt;margin-top:1.3pt;width:167.7pt;height:2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" filled="f" stroked="f">
                <v:textbox>
                  <w:txbxContent>
                    <w:p w14:paraId="15955198" w14:textId="77777777" w:rsidR="00611F0D" w:rsidRPr="00611F0D" w:rsidRDefault="00611F0D" w:rsidP="00611F0D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hyperlink r:id="rId27" w:history="1">
                        <w:r w:rsidRPr="00611F0D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This Photo</w:t>
                        </w:r>
                      </w:hyperlink>
                      <w:r w:rsidRPr="00611F0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 by Unknown author is licensed under </w:t>
                      </w:r>
                      <w:hyperlink r:id="rId28" w:history="1">
                        <w:r w:rsidRPr="00611F0D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CC BY-ND</w:t>
                        </w:r>
                      </w:hyperlink>
                      <w:r w:rsidRPr="00611F0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11F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345FE" wp14:editId="13C6528F">
                <wp:simplePos x="0" y="0"/>
                <wp:positionH relativeFrom="column">
                  <wp:posOffset>787612</wp:posOffset>
                </wp:positionH>
                <wp:positionV relativeFrom="paragraph">
                  <wp:posOffset>9525</wp:posOffset>
                </wp:positionV>
                <wp:extent cx="2065867" cy="186266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03B271-49D2-42F5-B982-061B323639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867" cy="1862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FBBB4" w14:textId="77777777" w:rsidR="00611F0D" w:rsidRPr="00611F0D" w:rsidRDefault="00B05F0A" w:rsidP="00611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hyperlink r:id="rId29" w:history="1">
                              <w:r w:rsidR="00611F0D" w:rsidRPr="00611F0D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This Photo</w:t>
                              </w:r>
                            </w:hyperlink>
                            <w:r w:rsidR="00611F0D" w:rsidRPr="00611F0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 by Unknown author is licensed under </w:t>
                            </w:r>
                            <w:hyperlink r:id="rId30" w:history="1">
                              <w:r w:rsidR="00611F0D" w:rsidRPr="00611F0D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CC BY-ND</w:t>
                              </w:r>
                            </w:hyperlink>
                            <w:r w:rsidR="00611F0D" w:rsidRPr="00611F0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45FE" id="TextBox 35" o:spid="_x0000_s1050" type="#_x0000_t202" style="position:absolute;margin-left:62pt;margin-top:.75pt;width:162.65pt;height: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" filled="f" stroked="f">
                <v:textbox>
                  <w:txbxContent>
                    <w:p w14:paraId="65FFBBB4" w14:textId="77777777" w:rsidR="00611F0D" w:rsidRPr="00611F0D" w:rsidRDefault="00611F0D" w:rsidP="00611F0D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hyperlink r:id="rId31" w:history="1">
                        <w:r w:rsidRPr="00611F0D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This Photo</w:t>
                        </w:r>
                      </w:hyperlink>
                      <w:r w:rsidRPr="00611F0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 by Unknown author is licensed under </w:t>
                      </w:r>
                      <w:hyperlink r:id="rId32" w:history="1">
                        <w:r w:rsidRPr="00611F0D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CC BY-ND</w:t>
                        </w:r>
                      </w:hyperlink>
                      <w:r w:rsidRPr="00611F0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551"/>
        <w:gridCol w:w="2552"/>
        <w:gridCol w:w="1984"/>
      </w:tblGrid>
      <w:tr w:rsidR="00320FA7" w14:paraId="1B60396E" w14:textId="77777777" w:rsidTr="007B5B59">
        <w:tc>
          <w:tcPr>
            <w:tcW w:w="14312" w:type="dxa"/>
            <w:gridSpan w:val="6"/>
            <w:shd w:val="clear" w:color="auto" w:fill="F4B083" w:themeFill="accent2" w:themeFillTint="99"/>
          </w:tcPr>
          <w:p w14:paraId="7FECD35A" w14:textId="7B4AB16C" w:rsidR="00320FA7" w:rsidRPr="00320FA7" w:rsidRDefault="00320FA7" w:rsidP="007B5B59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320FA7">
              <w:rPr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Grade 2 Communities in Canada Inquiry Project Rubric</w:t>
            </w:r>
          </w:p>
          <w:p w14:paraId="1942310B" w14:textId="13E71CEB" w:rsidR="00320FA7" w:rsidRPr="00320FA7" w:rsidRDefault="00320FA7" w:rsidP="00320F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  <w:lang w:val="en-US"/>
              </w:rPr>
            </w:pPr>
            <w:r w:rsidRPr="00970CA5">
              <w:rPr>
                <w:rFonts w:ascii="Lucida Calligraphy" w:hAnsi="Lucida Calligraphy"/>
                <w:b/>
                <w:bCs/>
                <w:szCs w:val="24"/>
                <w:u w:val="single"/>
                <w:lang w:val="en-US"/>
              </w:rPr>
              <w:t>How do communities in Canada meet the needs of the people that live in them?</w:t>
            </w:r>
          </w:p>
        </w:tc>
      </w:tr>
      <w:tr w:rsidR="00320FA7" w14:paraId="51EE6B1B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558800E9" w14:textId="77777777" w:rsidR="00320FA7" w:rsidRPr="00320FA7" w:rsidRDefault="00320FA7" w:rsidP="007B5B59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Report Card Subject Category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D97BD37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Very good to excellent (4)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142C744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 xml:space="preserve">Good </w:t>
            </w:r>
          </w:p>
          <w:p w14:paraId="19E33ED7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(3)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DEE8E5B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 xml:space="preserve">Basic </w:t>
            </w:r>
          </w:p>
          <w:p w14:paraId="03D80125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(2)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0B091E1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Limited</w:t>
            </w:r>
          </w:p>
          <w:p w14:paraId="60D9295F" w14:textId="77777777" w:rsidR="00320FA7" w:rsidRPr="00320FA7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(1)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6150A0A" w14:textId="77777777" w:rsidR="00320FA7" w:rsidRPr="00885B15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85B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Not demonstrated</w:t>
            </w:r>
          </w:p>
          <w:p w14:paraId="702EE404" w14:textId="77777777" w:rsidR="00320FA7" w:rsidRPr="00D24396" w:rsidRDefault="00320FA7" w:rsidP="00320FA7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D24396">
              <w:rPr>
                <w:rFonts w:cstheme="minorHAnsi"/>
                <w:b/>
                <w:bCs/>
                <w:szCs w:val="24"/>
                <w:lang w:val="en-US"/>
              </w:rPr>
              <w:t>(ND)</w:t>
            </w:r>
          </w:p>
        </w:tc>
      </w:tr>
      <w:tr w:rsidR="00320FA7" w14:paraId="4F98DD4E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428FDC2D" w14:textId="1071D863" w:rsidR="00320FA7" w:rsidRPr="00320FA7" w:rsidRDefault="00320FA7" w:rsidP="00320FA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Style w:val="normaltextrun"/>
                <w:rFonts w:cstheme="minorHAnsi"/>
                <w:b/>
                <w:bCs/>
              </w:rPr>
              <w:t xml:space="preserve"> Knowledge </w:t>
            </w:r>
            <w:r>
              <w:rPr>
                <w:rStyle w:val="normaltextrun"/>
                <w:rFonts w:cstheme="minorHAnsi"/>
                <w:b/>
                <w:bCs/>
              </w:rPr>
              <w:t>and</w:t>
            </w:r>
            <w:r w:rsidRPr="00320FA7">
              <w:rPr>
                <w:rStyle w:val="normaltextrun"/>
                <w:rFonts w:cstheme="minorHAnsi"/>
                <w:b/>
                <w:bCs/>
              </w:rPr>
              <w:t xml:space="preserve"> Understanding</w:t>
            </w:r>
          </w:p>
        </w:tc>
        <w:tc>
          <w:tcPr>
            <w:tcW w:w="2551" w:type="dxa"/>
          </w:tcPr>
          <w:p w14:paraId="751C62E0" w14:textId="7D8ED6EF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insightfully makes connections across cultural and geographical contexts and fluently uses appropriate vocabulary about their community and a First Nation community and maps those communities on a map of Manitoba.</w:t>
            </w:r>
          </w:p>
        </w:tc>
        <w:tc>
          <w:tcPr>
            <w:tcW w:w="2552" w:type="dxa"/>
          </w:tcPr>
          <w:p w14:paraId="68DACE3C" w14:textId="372C2B76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makes connections across cultural and geographical contexts and uses key vocabulary about their community and a First Nation community and can map those communities on a map of Manitoba.</w:t>
            </w:r>
          </w:p>
        </w:tc>
        <w:tc>
          <w:tcPr>
            <w:tcW w:w="2551" w:type="dxa"/>
          </w:tcPr>
          <w:p w14:paraId="41E2A0BD" w14:textId="7412B9EF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requires occasional teacher or peer support</w:t>
            </w:r>
            <w:r w:rsidRPr="00320FA7">
              <w:rPr>
                <w:rFonts w:cstheme="minorHAnsi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to make connections across cultural and geographical contexts and to use key vocabulary about their community and a First Nation community and to map those communities on a map of Manitoba.</w:t>
            </w:r>
          </w:p>
        </w:tc>
        <w:tc>
          <w:tcPr>
            <w:tcW w:w="2552" w:type="dxa"/>
          </w:tcPr>
          <w:p w14:paraId="7F4B0C13" w14:textId="6C63A072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requires considerable, ongoing teacher support to make connections across cultural and geographical contexts and to use key vocabulary about their community and a First Nation community and to map those communities on a map of Manitoba.</w:t>
            </w:r>
          </w:p>
        </w:tc>
        <w:tc>
          <w:tcPr>
            <w:tcW w:w="1984" w:type="dxa"/>
          </w:tcPr>
          <w:p w14:paraId="0E5E380C" w14:textId="30D41782" w:rsidR="00320FA7" w:rsidRPr="00891CB3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7782DF74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366ED4F9" w14:textId="2B538F7B" w:rsidR="00320FA7" w:rsidRPr="00320FA7" w:rsidRDefault="00320FA7" w:rsidP="00320FA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Research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Communication</w:t>
            </w:r>
          </w:p>
        </w:tc>
        <w:tc>
          <w:tcPr>
            <w:tcW w:w="2551" w:type="dxa"/>
          </w:tcPr>
          <w:p w14:paraId="2AED8195" w14:textId="40C77552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asks thought-provoking questions during activities/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discussions, and accurately and comprehensively records and clearly communicates First Nation community and own community information and ideas.</w:t>
            </w:r>
          </w:p>
        </w:tc>
        <w:tc>
          <w:tcPr>
            <w:tcW w:w="2552" w:type="dxa"/>
          </w:tcPr>
          <w:p w14:paraId="7AFA024A" w14:textId="686AEFB2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asks relevant questions during activities/discussions, and records and communicates First Nation community and own community information and ideas.</w:t>
            </w:r>
          </w:p>
        </w:tc>
        <w:tc>
          <w:tcPr>
            <w:tcW w:w="2551" w:type="dxa"/>
          </w:tcPr>
          <w:p w14:paraId="24901B4B" w14:textId="17358B1D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requires occasional teacher or peer support to ask relevant questions and, record and communicate First Nation community and own community information and ideas.</w:t>
            </w:r>
          </w:p>
        </w:tc>
        <w:tc>
          <w:tcPr>
            <w:tcW w:w="2552" w:type="dxa"/>
          </w:tcPr>
          <w:p w14:paraId="43D8D0F7" w14:textId="70BA4D47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considerable,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ongoing teacher support to asks relevant questions, and record and communicate First Nation community and own community information and ideas.</w:t>
            </w:r>
          </w:p>
        </w:tc>
        <w:tc>
          <w:tcPr>
            <w:tcW w:w="1984" w:type="dxa"/>
          </w:tcPr>
          <w:p w14:paraId="1A7AE3D3" w14:textId="3F2EA1F9" w:rsidR="00320FA7" w:rsidRPr="00891CB3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06AAEA44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72C36D9F" w14:textId="3BDBA002" w:rsidR="00320FA7" w:rsidRPr="00320FA7" w:rsidRDefault="0030481D" w:rsidP="0030481D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Critical Thinking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Citizenship </w:t>
            </w:r>
          </w:p>
        </w:tc>
        <w:tc>
          <w:tcPr>
            <w:tcW w:w="2551" w:type="dxa"/>
          </w:tcPr>
          <w:p w14:paraId="4E515463" w14:textId="77777777" w:rsidR="00320FA7" w:rsidRPr="00320FA7" w:rsidRDefault="00320FA7" w:rsidP="007B5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easily compares First Nation community to their community, and spontaneously expresses thoughtful opinions about their community and First Nations communities.   </w:t>
            </w:r>
          </w:p>
        </w:tc>
        <w:tc>
          <w:tcPr>
            <w:tcW w:w="2552" w:type="dxa"/>
          </w:tcPr>
          <w:p w14:paraId="211F3BE6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compares First Nation community to their community and recognizes and responds to thoughtful opinions about their community and First Nations communities.   </w:t>
            </w:r>
          </w:p>
        </w:tc>
        <w:tc>
          <w:tcPr>
            <w:tcW w:w="2551" w:type="dxa"/>
          </w:tcPr>
          <w:p w14:paraId="12F9FBD0" w14:textId="31D713BA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requires occasional teacher or peer support to </w:t>
            </w:r>
            <w:r w:rsidRPr="00320FA7">
              <w:rPr>
                <w:rFonts w:cstheme="minorHAnsi"/>
                <w:sz w:val="16"/>
                <w:szCs w:val="16"/>
              </w:rPr>
              <w:t xml:space="preserve">compare First Nation community to their community and to recognize and responds to thoughtful opinions about their community and First Nations communities.   </w:t>
            </w:r>
          </w:p>
        </w:tc>
        <w:tc>
          <w:tcPr>
            <w:tcW w:w="2552" w:type="dxa"/>
          </w:tcPr>
          <w:p w14:paraId="354057BB" w14:textId="192391C6" w:rsidR="00320FA7" w:rsidRPr="0030481D" w:rsidRDefault="00320FA7" w:rsidP="007B5B59">
            <w:pPr>
              <w:rPr>
                <w:rFonts w:cstheme="minorHAnsi"/>
                <w:sz w:val="16"/>
                <w:szCs w:val="16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requires considerable, ongoing teacher support to </w:t>
            </w:r>
            <w:r w:rsidRPr="00320FA7">
              <w:rPr>
                <w:rFonts w:cstheme="minorHAnsi"/>
                <w:sz w:val="16"/>
                <w:szCs w:val="16"/>
              </w:rPr>
              <w:t xml:space="preserve">compare First Nation community to their community and to recognize and responds to thoughtful opinions about their community and First Nations communities.   </w:t>
            </w:r>
          </w:p>
        </w:tc>
        <w:tc>
          <w:tcPr>
            <w:tcW w:w="1984" w:type="dxa"/>
          </w:tcPr>
          <w:p w14:paraId="75E8FFD1" w14:textId="70A0B978" w:rsidR="00320FA7" w:rsidRPr="00A267D0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465B6149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65E9F78F" w14:textId="77777777" w:rsidR="00320FA7" w:rsidRPr="00320FA7" w:rsidRDefault="00320FA7" w:rsidP="007B5B59">
            <w:pPr>
              <w:rPr>
                <w:rFonts w:cstheme="minorHAnsi"/>
                <w:b/>
                <w:bCs/>
                <w:lang w:val="en-US"/>
              </w:rPr>
            </w:pPr>
            <w:r w:rsidRPr="00320FA7">
              <w:rPr>
                <w:rFonts w:cstheme="minorHAnsi"/>
                <w:b/>
                <w:bCs/>
                <w:lang w:val="en-US"/>
              </w:rPr>
              <w:t xml:space="preserve">Lang. Arts - COMP. </w:t>
            </w:r>
          </w:p>
          <w:p w14:paraId="5BCB2661" w14:textId="77777777" w:rsidR="00320FA7" w:rsidRPr="00320FA7" w:rsidRDefault="00320FA7" w:rsidP="007B5B59">
            <w:pPr>
              <w:rPr>
                <w:rFonts w:cstheme="minorHAnsi"/>
                <w:b/>
                <w:bCs/>
                <w:lang w:val="en-US"/>
              </w:rPr>
            </w:pPr>
            <w:r w:rsidRPr="00320FA7">
              <w:rPr>
                <w:rFonts w:cstheme="minorHAnsi"/>
                <w:b/>
                <w:bCs/>
                <w:lang w:val="en-US"/>
              </w:rPr>
              <w:t xml:space="preserve">Listening &amp; </w:t>
            </w:r>
          </w:p>
          <w:p w14:paraId="1B8C33A1" w14:textId="77777777" w:rsidR="00320FA7" w:rsidRPr="00320FA7" w:rsidRDefault="00320FA7" w:rsidP="007B5B59">
            <w:pPr>
              <w:rPr>
                <w:rFonts w:cstheme="minorHAnsi"/>
                <w:b/>
                <w:bCs/>
                <w:lang w:val="en-US"/>
              </w:rPr>
            </w:pPr>
            <w:r w:rsidRPr="00320FA7">
              <w:rPr>
                <w:rFonts w:cstheme="minorHAnsi"/>
                <w:b/>
                <w:bCs/>
                <w:lang w:val="en-US"/>
              </w:rPr>
              <w:t>Viewing</w:t>
            </w:r>
          </w:p>
        </w:tc>
        <w:tc>
          <w:tcPr>
            <w:tcW w:w="2551" w:type="dxa"/>
          </w:tcPr>
          <w:p w14:paraId="39E077F6" w14:textId="7835BE03" w:rsidR="00320FA7" w:rsidRPr="0030481D" w:rsidRDefault="00320FA7" w:rsidP="0030481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20FA7">
              <w:rPr>
                <w:rFonts w:cstheme="minorHAnsi"/>
                <w:sz w:val="16"/>
                <w:szCs w:val="16"/>
              </w:rPr>
              <w:t>Student uses strategies and cues</w:t>
            </w:r>
            <w:r w:rsidR="0030481D">
              <w:rPr>
                <w:rFonts w:cstheme="minorHAnsi"/>
                <w:sz w:val="16"/>
                <w:szCs w:val="16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 xml:space="preserve">before, during and after listening </w:t>
            </w:r>
            <w:r w:rsidR="0030481D">
              <w:rPr>
                <w:rFonts w:cstheme="minorHAnsi"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</w:rPr>
              <w:t xml:space="preserve"> viewing to develop understanding of First Nations and other communities in Manitoba.</w:t>
            </w:r>
          </w:p>
        </w:tc>
        <w:tc>
          <w:tcPr>
            <w:tcW w:w="2552" w:type="dxa"/>
          </w:tcPr>
          <w:p w14:paraId="7366E671" w14:textId="2C5B4513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uses strategies and cues with some prompting before, during and after listening </w:t>
            </w:r>
            <w:r w:rsidR="0030481D">
              <w:rPr>
                <w:rFonts w:cstheme="minorHAnsi"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</w:rPr>
              <w:t xml:space="preserve"> viewing to develop understanding of First Nations and other communities in Manitoba.</w:t>
            </w:r>
          </w:p>
        </w:tc>
        <w:tc>
          <w:tcPr>
            <w:tcW w:w="2551" w:type="dxa"/>
          </w:tcPr>
          <w:p w14:paraId="0FD5E8BB" w14:textId="7C8ACB26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peer support or modelling to </w:t>
            </w:r>
            <w:r w:rsidRPr="00320FA7">
              <w:rPr>
                <w:rFonts w:cstheme="minorHAnsi"/>
                <w:sz w:val="16"/>
                <w:szCs w:val="16"/>
              </w:rPr>
              <w:t xml:space="preserve">use strategies and cues before, during and after listening </w:t>
            </w:r>
            <w:r w:rsidR="0030481D">
              <w:rPr>
                <w:rFonts w:cstheme="minorHAnsi"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</w:rPr>
              <w:t xml:space="preserve"> viewing to develop understanding of First Nations and other communities in Canada.</w:t>
            </w:r>
          </w:p>
        </w:tc>
        <w:tc>
          <w:tcPr>
            <w:tcW w:w="2552" w:type="dxa"/>
          </w:tcPr>
          <w:p w14:paraId="1C4E0EAD" w14:textId="067BC416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Requires considerable, ongoing teacher support to </w:t>
            </w:r>
            <w:r w:rsidRPr="00320FA7">
              <w:rPr>
                <w:rFonts w:cstheme="minorHAnsi"/>
                <w:sz w:val="16"/>
                <w:szCs w:val="16"/>
              </w:rPr>
              <w:t xml:space="preserve">use strategies and cues before, during and after listening </w:t>
            </w:r>
            <w:r w:rsidR="0030481D">
              <w:rPr>
                <w:rFonts w:cstheme="minorHAnsi"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</w:rPr>
              <w:t xml:space="preserve"> viewing to develop understanding of First Nations and other communities in Manitoba.</w:t>
            </w:r>
          </w:p>
        </w:tc>
        <w:tc>
          <w:tcPr>
            <w:tcW w:w="1984" w:type="dxa"/>
          </w:tcPr>
          <w:p w14:paraId="643E554D" w14:textId="026F1871" w:rsidR="00320FA7" w:rsidRPr="00891CB3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3C4733BD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3AB00017" w14:textId="33B3ACA6" w:rsidR="00320FA7" w:rsidRPr="00320FA7" w:rsidRDefault="0030481D" w:rsidP="007B5B59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>COMM. Writing</w:t>
            </w:r>
          </w:p>
        </w:tc>
        <w:tc>
          <w:tcPr>
            <w:tcW w:w="2551" w:type="dxa"/>
          </w:tcPr>
          <w:p w14:paraId="0D0052A4" w14:textId="77777777" w:rsidR="00320FA7" w:rsidRPr="00320FA7" w:rsidRDefault="00320FA7" w:rsidP="007B5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uses strategies and cues to independently generate and communicate their </w:t>
            </w:r>
            <w:r w:rsidRPr="0030481D">
              <w:rPr>
                <w:rFonts w:cstheme="minorHAnsi"/>
                <w:b/>
                <w:sz w:val="16"/>
                <w:szCs w:val="16"/>
              </w:rPr>
              <w:t>ideas and information</w:t>
            </w:r>
            <w:r w:rsidRPr="00320FA7">
              <w:rPr>
                <w:rFonts w:cstheme="minorHAnsi"/>
                <w:sz w:val="16"/>
                <w:szCs w:val="16"/>
              </w:rPr>
              <w:t xml:space="preserve"> about their community and a First Nation Community Role with very few </w:t>
            </w:r>
            <w:r w:rsidRPr="0030481D">
              <w:rPr>
                <w:rFonts w:cstheme="minorHAnsi"/>
                <w:b/>
                <w:sz w:val="16"/>
                <w:szCs w:val="16"/>
              </w:rPr>
              <w:t>convention</w:t>
            </w:r>
            <w:r w:rsidRPr="00320FA7">
              <w:rPr>
                <w:rFonts w:cstheme="minorHAnsi"/>
                <w:sz w:val="16"/>
                <w:szCs w:val="16"/>
              </w:rPr>
              <w:t xml:space="preserve"> errors.  </w:t>
            </w:r>
          </w:p>
        </w:tc>
        <w:tc>
          <w:tcPr>
            <w:tcW w:w="2552" w:type="dxa"/>
          </w:tcPr>
          <w:p w14:paraId="606F20B6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uses strategies and cues with occasional prompting to generate and communicate their </w:t>
            </w:r>
            <w:r w:rsidRPr="0030481D">
              <w:rPr>
                <w:rFonts w:cstheme="minorHAnsi"/>
                <w:b/>
                <w:sz w:val="16"/>
                <w:szCs w:val="16"/>
              </w:rPr>
              <w:t>ideas and information</w:t>
            </w:r>
            <w:r w:rsidRPr="00320FA7">
              <w:rPr>
                <w:rFonts w:cstheme="minorHAnsi"/>
                <w:sz w:val="16"/>
                <w:szCs w:val="16"/>
              </w:rPr>
              <w:t xml:space="preserve"> about their community and a First Nation Community Role with some </w:t>
            </w:r>
            <w:r w:rsidRPr="0030481D">
              <w:rPr>
                <w:rFonts w:cstheme="minorHAnsi"/>
                <w:b/>
                <w:sz w:val="16"/>
                <w:szCs w:val="16"/>
              </w:rPr>
              <w:t>convention</w:t>
            </w:r>
            <w:r w:rsidRPr="00320FA7">
              <w:rPr>
                <w:rFonts w:cstheme="minorHAnsi"/>
                <w:sz w:val="16"/>
                <w:szCs w:val="16"/>
              </w:rPr>
              <w:t xml:space="preserve"> errors.  </w:t>
            </w:r>
          </w:p>
        </w:tc>
        <w:tc>
          <w:tcPr>
            <w:tcW w:w="2551" w:type="dxa"/>
          </w:tcPr>
          <w:p w14:paraId="2246DCBB" w14:textId="3800EC13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requires occasional teacher or peer support to </w:t>
            </w:r>
            <w:r w:rsidRPr="00320FA7">
              <w:rPr>
                <w:rFonts w:cstheme="minorHAnsi"/>
                <w:sz w:val="16"/>
                <w:szCs w:val="16"/>
              </w:rPr>
              <w:t>use strategies and cues to generate and communicate their</w:t>
            </w:r>
            <w:r w:rsidR="0030481D">
              <w:rPr>
                <w:rFonts w:cstheme="minorHAnsi"/>
                <w:sz w:val="16"/>
                <w:szCs w:val="16"/>
              </w:rPr>
              <w:t xml:space="preserve"> </w:t>
            </w:r>
            <w:r w:rsidR="0030481D" w:rsidRPr="0030481D">
              <w:rPr>
                <w:rFonts w:cstheme="minorHAnsi"/>
                <w:b/>
                <w:sz w:val="16"/>
                <w:szCs w:val="16"/>
              </w:rPr>
              <w:t>ideas and information</w:t>
            </w:r>
            <w:r w:rsidRPr="00320FA7">
              <w:rPr>
                <w:rFonts w:cstheme="minorHAnsi"/>
                <w:sz w:val="16"/>
                <w:szCs w:val="16"/>
              </w:rPr>
              <w:t xml:space="preserve"> about their community and a First Nation Community Role and correct </w:t>
            </w:r>
            <w:r w:rsidRPr="0030481D">
              <w:rPr>
                <w:rFonts w:cstheme="minorHAnsi"/>
                <w:b/>
                <w:sz w:val="16"/>
                <w:szCs w:val="16"/>
              </w:rPr>
              <w:t>convention</w:t>
            </w:r>
            <w:r w:rsidRPr="00320FA7">
              <w:rPr>
                <w:rFonts w:cstheme="minorHAnsi"/>
                <w:sz w:val="16"/>
                <w:szCs w:val="16"/>
              </w:rPr>
              <w:t xml:space="preserve"> errors.  </w:t>
            </w:r>
          </w:p>
        </w:tc>
        <w:tc>
          <w:tcPr>
            <w:tcW w:w="2552" w:type="dxa"/>
          </w:tcPr>
          <w:p w14:paraId="138EBA05" w14:textId="4104350A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requires considerable, ongoing teacher support to </w:t>
            </w:r>
            <w:r w:rsidRPr="00320FA7">
              <w:rPr>
                <w:rFonts w:cstheme="minorHAnsi"/>
                <w:sz w:val="16"/>
                <w:szCs w:val="16"/>
              </w:rPr>
              <w:t>use strategies and cues to generate and communicate their</w:t>
            </w:r>
            <w:r w:rsidR="0030481D">
              <w:rPr>
                <w:rFonts w:cstheme="minorHAnsi"/>
                <w:sz w:val="16"/>
                <w:szCs w:val="16"/>
              </w:rPr>
              <w:t xml:space="preserve"> </w:t>
            </w:r>
            <w:r w:rsidR="0030481D" w:rsidRPr="0030481D">
              <w:rPr>
                <w:rFonts w:cstheme="minorHAnsi"/>
                <w:b/>
                <w:sz w:val="16"/>
                <w:szCs w:val="16"/>
              </w:rPr>
              <w:t>ideas and information</w:t>
            </w:r>
            <w:r w:rsidRPr="00320FA7">
              <w:rPr>
                <w:rFonts w:cstheme="minorHAnsi"/>
                <w:sz w:val="16"/>
                <w:szCs w:val="16"/>
              </w:rPr>
              <w:t xml:space="preserve"> about their community and a First Nation Community Role and correct </w:t>
            </w:r>
            <w:r w:rsidRPr="0030481D">
              <w:rPr>
                <w:rFonts w:cstheme="minorHAnsi"/>
                <w:b/>
                <w:sz w:val="16"/>
                <w:szCs w:val="16"/>
              </w:rPr>
              <w:t>convention</w:t>
            </w:r>
            <w:r w:rsidRPr="00320FA7">
              <w:rPr>
                <w:rFonts w:cstheme="minorHAnsi"/>
                <w:sz w:val="16"/>
                <w:szCs w:val="16"/>
              </w:rPr>
              <w:t xml:space="preserve"> errors.  </w:t>
            </w:r>
          </w:p>
        </w:tc>
        <w:tc>
          <w:tcPr>
            <w:tcW w:w="1984" w:type="dxa"/>
          </w:tcPr>
          <w:p w14:paraId="161EF26E" w14:textId="597272CA" w:rsidR="00320FA7" w:rsidRPr="00891CB3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7B497EBF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1298A1F8" w14:textId="227904B5" w:rsidR="00320FA7" w:rsidRPr="00320FA7" w:rsidRDefault="0030481D" w:rsidP="0030481D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lastRenderedPageBreak/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COMM. Speaking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Representing</w:t>
            </w:r>
          </w:p>
        </w:tc>
        <w:tc>
          <w:tcPr>
            <w:tcW w:w="2551" w:type="dxa"/>
          </w:tcPr>
          <w:p w14:paraId="4C6231F5" w14:textId="1865FB4D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>Student uses strategies and cues to independently generate and clearly communicate, thinking, ideas, and information about their community, a First Nation Community and a First Nation Community Role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552" w:type="dxa"/>
          </w:tcPr>
          <w:p w14:paraId="60327DDA" w14:textId="43278BC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>Student uses strategies and cues with some prompting to generate and clearly communicate, thinking, ideas, and information about their community, a First Nation Community and a First Nation Community Role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</w:tcPr>
          <w:p w14:paraId="11CDC0CB" w14:textId="57BD86AC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peer support to </w:t>
            </w:r>
            <w:r w:rsidRPr="00320FA7">
              <w:rPr>
                <w:rFonts w:cstheme="minorHAnsi"/>
                <w:sz w:val="16"/>
                <w:szCs w:val="16"/>
              </w:rPr>
              <w:t>generate and clearly communicate, thinking, ideas, and information about their community, a First Nation Community and a First Nation Community Role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552" w:type="dxa"/>
          </w:tcPr>
          <w:p w14:paraId="0379EA4E" w14:textId="44CC1B3A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Requires considerable, ongoing teacher support to </w:t>
            </w:r>
            <w:r w:rsidRPr="00320FA7">
              <w:rPr>
                <w:rFonts w:cstheme="minorHAnsi"/>
                <w:sz w:val="16"/>
                <w:szCs w:val="16"/>
              </w:rPr>
              <w:t>generate and clearly communicate, thinking, ideas, and information about their community, a First Nation Community and a First Nation Community Role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1984" w:type="dxa"/>
          </w:tcPr>
          <w:p w14:paraId="41A1E7E1" w14:textId="0CFD4137" w:rsidR="00320FA7" w:rsidRPr="00891CB3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6DF4427D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4D9067B0" w14:textId="4991F4AE" w:rsidR="00320FA7" w:rsidRPr="00320FA7" w:rsidRDefault="0030481D" w:rsidP="007B5B59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Critical Thinking</w:t>
            </w:r>
          </w:p>
        </w:tc>
        <w:tc>
          <w:tcPr>
            <w:tcW w:w="2551" w:type="dxa"/>
          </w:tcPr>
          <w:p w14:paraId="2594403E" w14:textId="007AD11E" w:rsidR="00320FA7" w:rsidRPr="0030481D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insightfully interprets evidence and draws a conclusion about a First Nation community and their community.</w:t>
            </w:r>
          </w:p>
        </w:tc>
        <w:tc>
          <w:tcPr>
            <w:tcW w:w="2552" w:type="dxa"/>
          </w:tcPr>
          <w:p w14:paraId="6F5ADE82" w14:textId="0A8FC721" w:rsidR="00320FA7" w:rsidRPr="0030481D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interprets evidence and draws a conclusion with some prompting about a First Nation community and their community.</w:t>
            </w:r>
          </w:p>
        </w:tc>
        <w:tc>
          <w:tcPr>
            <w:tcW w:w="2551" w:type="dxa"/>
          </w:tcPr>
          <w:p w14:paraId="7170A5A9" w14:textId="7AE307A3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peer support to interpret evidence and draw a conclusion about a First Nation community and their community.</w:t>
            </w:r>
          </w:p>
        </w:tc>
        <w:tc>
          <w:tcPr>
            <w:tcW w:w="2552" w:type="dxa"/>
          </w:tcPr>
          <w:p w14:paraId="7F67EA88" w14:textId="3794CA70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considerable, ongoing teacher support to interpret evidence and draw a conclusion about a First Nation community and their community.</w:t>
            </w:r>
          </w:p>
        </w:tc>
        <w:tc>
          <w:tcPr>
            <w:tcW w:w="1984" w:type="dxa"/>
          </w:tcPr>
          <w:p w14:paraId="62A4F913" w14:textId="3E26A09D" w:rsidR="00320FA7" w:rsidRPr="00A267D0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5D45A73E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4EA7A786" w14:textId="50CE9290" w:rsidR="00320FA7" w:rsidRPr="00320FA7" w:rsidRDefault="0030481D" w:rsidP="0030481D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Mathematics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Knowledge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Understanding (number sentences)</w:t>
            </w:r>
          </w:p>
        </w:tc>
        <w:tc>
          <w:tcPr>
            <w:tcW w:w="2551" w:type="dxa"/>
          </w:tcPr>
          <w:p w14:paraId="10D2B219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chooses and can explain efficient strategies to accurately write addition </w:t>
            </w:r>
            <w:r w:rsidRPr="0030481D">
              <w:rPr>
                <w:rFonts w:cstheme="minorHAnsi"/>
                <w:b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>subtraction sentences (within 100) about the different and total Manitoba First Nation Communities.</w:t>
            </w:r>
          </w:p>
        </w:tc>
        <w:tc>
          <w:tcPr>
            <w:tcW w:w="2552" w:type="dxa"/>
          </w:tcPr>
          <w:p w14:paraId="7E072A91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uses strategies to accurately write addition </w:t>
            </w:r>
            <w:r w:rsidRPr="0030481D">
              <w:rPr>
                <w:rFonts w:cstheme="minorHAnsi"/>
                <w:b/>
                <w:sz w:val="16"/>
                <w:szCs w:val="16"/>
                <w:lang w:val="en-US"/>
              </w:rPr>
              <w:t>and</w:t>
            </w:r>
            <w:r w:rsidRPr="00320FA7">
              <w:rPr>
                <w:rFonts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subtraction sentences (within 100) about the </w:t>
            </w:r>
            <w:r w:rsidRPr="00320FA7">
              <w:rPr>
                <w:rFonts w:cstheme="minorHAnsi"/>
                <w:sz w:val="16"/>
                <w:szCs w:val="16"/>
              </w:rPr>
              <w:t>different and total Manitoba First Nation Communities.</w:t>
            </w:r>
          </w:p>
        </w:tc>
        <w:tc>
          <w:tcPr>
            <w:tcW w:w="2551" w:type="dxa"/>
          </w:tcPr>
          <w:p w14:paraId="309FE5C8" w14:textId="24244CC4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peer support to use strategies to accurately write addition </w:t>
            </w:r>
            <w:r w:rsidRPr="0030481D">
              <w:rPr>
                <w:rFonts w:cstheme="minorHAnsi"/>
                <w:b/>
                <w:sz w:val="16"/>
                <w:szCs w:val="16"/>
                <w:lang w:val="en-US"/>
              </w:rPr>
              <w:t>or</w:t>
            </w:r>
            <w:r w:rsidRPr="00320FA7">
              <w:rPr>
                <w:rFonts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subtraction sentences (within 100) about the </w:t>
            </w:r>
            <w:r w:rsidRPr="00320FA7">
              <w:rPr>
                <w:rFonts w:cstheme="minorHAnsi"/>
                <w:sz w:val="16"/>
                <w:szCs w:val="16"/>
              </w:rPr>
              <w:t>different and total Manitoba First Nation Communities.</w:t>
            </w:r>
          </w:p>
        </w:tc>
        <w:tc>
          <w:tcPr>
            <w:tcW w:w="2552" w:type="dxa"/>
          </w:tcPr>
          <w:p w14:paraId="013EF843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Requires considerable, ongoing teacher support to use strategies to accurately write addition </w:t>
            </w:r>
            <w:r w:rsidRPr="0030481D">
              <w:rPr>
                <w:rFonts w:cstheme="minorHAnsi"/>
                <w:b/>
                <w:sz w:val="16"/>
                <w:szCs w:val="16"/>
                <w:lang w:val="en-US"/>
              </w:rPr>
              <w:t>or</w:t>
            </w:r>
            <w:r w:rsidRPr="00320FA7">
              <w:rPr>
                <w:rFonts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subtraction sentences (within 100) about the </w:t>
            </w:r>
            <w:r w:rsidRPr="00320FA7">
              <w:rPr>
                <w:rFonts w:cstheme="minorHAnsi"/>
                <w:sz w:val="16"/>
                <w:szCs w:val="16"/>
              </w:rPr>
              <w:t>different and total Manitoba First Nation Communities.</w:t>
            </w:r>
          </w:p>
        </w:tc>
        <w:tc>
          <w:tcPr>
            <w:tcW w:w="1984" w:type="dxa"/>
          </w:tcPr>
          <w:p w14:paraId="66BF8B08" w14:textId="1DA3DC2B" w:rsidR="00320FA7" w:rsidRPr="00A267D0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40CDB52B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542DE098" w14:textId="7857270D" w:rsidR="00320FA7" w:rsidRPr="00320FA7" w:rsidRDefault="0030481D" w:rsidP="0030481D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Mathematics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Mental Math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 xml:space="preserve"> Estimation (number sentences)</w:t>
            </w:r>
          </w:p>
        </w:tc>
        <w:tc>
          <w:tcPr>
            <w:tcW w:w="2551" w:type="dxa"/>
          </w:tcPr>
          <w:p w14:paraId="7F0E16B5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efficiently and flexibly chooses and uses mental math strategies to solve addition </w:t>
            </w:r>
            <w:r w:rsidRPr="0030481D">
              <w:rPr>
                <w:rFonts w:cstheme="minorHAnsi"/>
                <w:b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>subtraction sentences (within 100) about the different and total Manitoba First Nation Communities.</w:t>
            </w:r>
          </w:p>
        </w:tc>
        <w:tc>
          <w:tcPr>
            <w:tcW w:w="2552" w:type="dxa"/>
          </w:tcPr>
          <w:p w14:paraId="5A8A28BF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</w:rPr>
              <w:t xml:space="preserve">Student accurately chooses and uses mental math strategies to solve addition </w:t>
            </w:r>
            <w:r w:rsidRPr="0030481D">
              <w:rPr>
                <w:rFonts w:cstheme="minorHAnsi"/>
                <w:b/>
                <w:sz w:val="16"/>
                <w:szCs w:val="16"/>
              </w:rPr>
              <w:t>and</w:t>
            </w:r>
            <w:r w:rsidRPr="00320FA7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>subtraction sentences (within 100) about the different and total Manitoba First Nation Communities.</w:t>
            </w:r>
          </w:p>
        </w:tc>
        <w:tc>
          <w:tcPr>
            <w:tcW w:w="2551" w:type="dxa"/>
          </w:tcPr>
          <w:p w14:paraId="0ECD635E" w14:textId="1B6BDBB8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peer support to </w:t>
            </w:r>
            <w:r w:rsidRPr="00320FA7">
              <w:rPr>
                <w:rFonts w:cstheme="minorHAnsi"/>
                <w:sz w:val="16"/>
                <w:szCs w:val="16"/>
              </w:rPr>
              <w:t xml:space="preserve">choose and use mental math strategies to solve addition </w:t>
            </w:r>
            <w:r w:rsidRPr="0030481D">
              <w:rPr>
                <w:rFonts w:cstheme="minorHAnsi"/>
                <w:b/>
                <w:sz w:val="16"/>
                <w:szCs w:val="16"/>
              </w:rPr>
              <w:t>or</w:t>
            </w:r>
            <w:r w:rsidRPr="00320FA7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>subtraction sentences (within 100) about the different and total Manitoba First Nation Communities.</w:t>
            </w:r>
          </w:p>
        </w:tc>
        <w:tc>
          <w:tcPr>
            <w:tcW w:w="2552" w:type="dxa"/>
          </w:tcPr>
          <w:p w14:paraId="7869C079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Requires considerable, ongoing teacher support to </w:t>
            </w:r>
            <w:r w:rsidRPr="00320FA7">
              <w:rPr>
                <w:rFonts w:cstheme="minorHAnsi"/>
                <w:sz w:val="16"/>
                <w:szCs w:val="16"/>
              </w:rPr>
              <w:t xml:space="preserve">choose and use mental math strategies to solve addition </w:t>
            </w:r>
            <w:r w:rsidRPr="0030481D">
              <w:rPr>
                <w:rFonts w:cstheme="minorHAnsi"/>
                <w:b/>
                <w:sz w:val="16"/>
                <w:szCs w:val="16"/>
              </w:rPr>
              <w:t>or</w:t>
            </w:r>
            <w:r w:rsidRPr="0030481D">
              <w:rPr>
                <w:rFonts w:cstheme="minorHAnsi"/>
                <w:sz w:val="16"/>
                <w:szCs w:val="16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</w:rPr>
              <w:t>subtraction sentences (within 100) about the different and total Manitoba First Nation Communities.</w:t>
            </w:r>
          </w:p>
        </w:tc>
        <w:tc>
          <w:tcPr>
            <w:tcW w:w="1984" w:type="dxa"/>
          </w:tcPr>
          <w:p w14:paraId="37C94E4D" w14:textId="166654C9" w:rsidR="00320FA7" w:rsidRPr="00A267D0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320FA7" w14:paraId="082DE563" w14:textId="77777777" w:rsidTr="007B5B59">
        <w:tc>
          <w:tcPr>
            <w:tcW w:w="2122" w:type="dxa"/>
            <w:shd w:val="clear" w:color="auto" w:fill="FBE4D5" w:themeFill="accent2" w:themeFillTint="33"/>
          </w:tcPr>
          <w:p w14:paraId="2EABFA41" w14:textId="1455A3C3" w:rsidR="00320FA7" w:rsidRPr="00320FA7" w:rsidRDefault="0030481D" w:rsidP="007B5B59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Mathematics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="00320FA7" w:rsidRPr="00320FA7">
              <w:rPr>
                <w:rFonts w:cstheme="minorHAnsi"/>
                <w:b/>
                <w:bCs/>
                <w:lang w:val="en-US"/>
              </w:rPr>
              <w:t>Problem Solving (number sentences)</w:t>
            </w:r>
          </w:p>
        </w:tc>
        <w:tc>
          <w:tcPr>
            <w:tcW w:w="2551" w:type="dxa"/>
          </w:tcPr>
          <w:p w14:paraId="16AC5BF8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 xml:space="preserve">Student initiates and efficiently explains and uses a strategy to determine the number of Indigenous cultural-linguistic groups in Manitoba. </w:t>
            </w:r>
          </w:p>
        </w:tc>
        <w:tc>
          <w:tcPr>
            <w:tcW w:w="2552" w:type="dxa"/>
          </w:tcPr>
          <w:p w14:paraId="6D50F017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Student explains and uses a strategy with some prompting to determine the Indigenous cultural-linguistic groups in Manitoba.</w:t>
            </w:r>
          </w:p>
        </w:tc>
        <w:tc>
          <w:tcPr>
            <w:tcW w:w="2551" w:type="dxa"/>
          </w:tcPr>
          <w:p w14:paraId="02E18672" w14:textId="010F15DF" w:rsidR="00320FA7" w:rsidRPr="00320FA7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320FA7">
              <w:rPr>
                <w:rFonts w:cstheme="minorHAnsi"/>
                <w:sz w:val="16"/>
                <w:szCs w:val="16"/>
                <w:lang w:val="en-US"/>
              </w:rPr>
              <w:t>peer support to think of and use a strategy to determine the number of Indigenous cultural-linguistic groups in Manitoba.</w:t>
            </w:r>
          </w:p>
        </w:tc>
        <w:tc>
          <w:tcPr>
            <w:tcW w:w="2552" w:type="dxa"/>
          </w:tcPr>
          <w:p w14:paraId="20EF83DB" w14:textId="77777777" w:rsidR="00320FA7" w:rsidRPr="00320FA7" w:rsidRDefault="00320FA7" w:rsidP="007B5B5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20FA7">
              <w:rPr>
                <w:rFonts w:cstheme="minorHAnsi"/>
                <w:sz w:val="16"/>
                <w:szCs w:val="16"/>
                <w:lang w:val="en-US"/>
              </w:rPr>
              <w:t>Requires considerable, ongoing teacher support to think of and use a strategy to determine the number of Indigenous cultural-linguistic groups in Manitoba.</w:t>
            </w:r>
          </w:p>
        </w:tc>
        <w:tc>
          <w:tcPr>
            <w:tcW w:w="1984" w:type="dxa"/>
          </w:tcPr>
          <w:p w14:paraId="4AF3DB39" w14:textId="34A3C931" w:rsidR="00320FA7" w:rsidRPr="00A267D0" w:rsidRDefault="00320FA7" w:rsidP="0030481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 w:rsidR="0030481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</w:tbl>
    <w:p w14:paraId="7BA1C71B" w14:textId="4646701E" w:rsidR="00562659" w:rsidRDefault="00562659">
      <w:pPr>
        <w:spacing w:before="0" w:after="0"/>
      </w:pPr>
    </w:p>
    <w:sectPr w:rsidR="00562659" w:rsidSect="00320FA7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A33B" w14:textId="77777777" w:rsidR="00FE732F" w:rsidRDefault="00FE732F" w:rsidP="006E63AB">
      <w:pPr>
        <w:spacing w:before="0" w:after="0"/>
      </w:pPr>
      <w:r>
        <w:separator/>
      </w:r>
    </w:p>
  </w:endnote>
  <w:endnote w:type="continuationSeparator" w:id="0">
    <w:p w14:paraId="46EA4D6B" w14:textId="77777777" w:rsidR="00FE732F" w:rsidRDefault="00FE732F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3044" w14:textId="77777777" w:rsidR="00FE732F" w:rsidRDefault="00FE732F" w:rsidP="006E63AB">
      <w:pPr>
        <w:spacing w:before="0" w:after="0"/>
      </w:pPr>
      <w:r>
        <w:separator/>
      </w:r>
    </w:p>
  </w:footnote>
  <w:footnote w:type="continuationSeparator" w:id="0">
    <w:p w14:paraId="586F059E" w14:textId="77777777" w:rsidR="00FE732F" w:rsidRDefault="00FE732F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AE2E6A"/>
    <w:multiLevelType w:val="hybridMultilevel"/>
    <w:tmpl w:val="ADAC0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034F85"/>
    <w:multiLevelType w:val="hybridMultilevel"/>
    <w:tmpl w:val="CDAAA0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917B9B"/>
    <w:multiLevelType w:val="hybridMultilevel"/>
    <w:tmpl w:val="65A001D6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2435A"/>
    <w:multiLevelType w:val="hybridMultilevel"/>
    <w:tmpl w:val="DA3EF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6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  <w:num w:numId="17">
    <w:abstractNumId w:val="6"/>
  </w:num>
  <w:num w:numId="18">
    <w:abstractNumId w:val="18"/>
  </w:num>
  <w:num w:numId="19">
    <w:abstractNumId w:val="12"/>
  </w:num>
  <w:num w:numId="20">
    <w:abstractNumId w:val="1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6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52747"/>
    <w:rsid w:val="00054FD3"/>
    <w:rsid w:val="000577BB"/>
    <w:rsid w:val="00096822"/>
    <w:rsid w:val="000A7728"/>
    <w:rsid w:val="000B1139"/>
    <w:rsid w:val="000C11AB"/>
    <w:rsid w:val="000C3617"/>
    <w:rsid w:val="000C3EA3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3071D"/>
    <w:rsid w:val="00234AA2"/>
    <w:rsid w:val="00270959"/>
    <w:rsid w:val="00277088"/>
    <w:rsid w:val="00282F27"/>
    <w:rsid w:val="00283D74"/>
    <w:rsid w:val="00291BC3"/>
    <w:rsid w:val="002A234D"/>
    <w:rsid w:val="00303DB9"/>
    <w:rsid w:val="0030481D"/>
    <w:rsid w:val="00305428"/>
    <w:rsid w:val="00320FA7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5DB0"/>
    <w:rsid w:val="004976AB"/>
    <w:rsid w:val="004A09C6"/>
    <w:rsid w:val="004A4666"/>
    <w:rsid w:val="004B1C20"/>
    <w:rsid w:val="004B5CAB"/>
    <w:rsid w:val="004B7075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47B00"/>
    <w:rsid w:val="0055472E"/>
    <w:rsid w:val="00562659"/>
    <w:rsid w:val="00576DCB"/>
    <w:rsid w:val="005B50AF"/>
    <w:rsid w:val="00602B81"/>
    <w:rsid w:val="00607422"/>
    <w:rsid w:val="0060768B"/>
    <w:rsid w:val="00611F0D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C6A6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60449"/>
    <w:rsid w:val="00766903"/>
    <w:rsid w:val="0077149B"/>
    <w:rsid w:val="00772672"/>
    <w:rsid w:val="00772BC2"/>
    <w:rsid w:val="007B6BF6"/>
    <w:rsid w:val="007B7CBE"/>
    <w:rsid w:val="007D301C"/>
    <w:rsid w:val="007E23E1"/>
    <w:rsid w:val="007F6DFF"/>
    <w:rsid w:val="0080218A"/>
    <w:rsid w:val="00811DAC"/>
    <w:rsid w:val="008155BF"/>
    <w:rsid w:val="00842CAF"/>
    <w:rsid w:val="00874C2A"/>
    <w:rsid w:val="00875536"/>
    <w:rsid w:val="00881182"/>
    <w:rsid w:val="0089219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672EB"/>
    <w:rsid w:val="00976A3B"/>
    <w:rsid w:val="00985255"/>
    <w:rsid w:val="009930BB"/>
    <w:rsid w:val="009B7CDE"/>
    <w:rsid w:val="009C2237"/>
    <w:rsid w:val="009C55D2"/>
    <w:rsid w:val="009C5C64"/>
    <w:rsid w:val="00A205FB"/>
    <w:rsid w:val="00A25091"/>
    <w:rsid w:val="00A31801"/>
    <w:rsid w:val="00A56321"/>
    <w:rsid w:val="00A621FD"/>
    <w:rsid w:val="00A6358B"/>
    <w:rsid w:val="00A70E0D"/>
    <w:rsid w:val="00A77BD7"/>
    <w:rsid w:val="00A80A17"/>
    <w:rsid w:val="00A81149"/>
    <w:rsid w:val="00A8298C"/>
    <w:rsid w:val="00AA5EAB"/>
    <w:rsid w:val="00AB5CB5"/>
    <w:rsid w:val="00AF2BFD"/>
    <w:rsid w:val="00B03F69"/>
    <w:rsid w:val="00B05F0A"/>
    <w:rsid w:val="00B100B1"/>
    <w:rsid w:val="00B10D9D"/>
    <w:rsid w:val="00B16864"/>
    <w:rsid w:val="00B17580"/>
    <w:rsid w:val="00B23E7B"/>
    <w:rsid w:val="00B303AA"/>
    <w:rsid w:val="00B50BDE"/>
    <w:rsid w:val="00B50F29"/>
    <w:rsid w:val="00B62934"/>
    <w:rsid w:val="00BA5F3C"/>
    <w:rsid w:val="00BB1BE6"/>
    <w:rsid w:val="00BD41A9"/>
    <w:rsid w:val="00BE6FF3"/>
    <w:rsid w:val="00BF6FAB"/>
    <w:rsid w:val="00C172C5"/>
    <w:rsid w:val="00C32F4C"/>
    <w:rsid w:val="00C35602"/>
    <w:rsid w:val="00C409DB"/>
    <w:rsid w:val="00C55590"/>
    <w:rsid w:val="00C667D9"/>
    <w:rsid w:val="00C861B7"/>
    <w:rsid w:val="00CC47F5"/>
    <w:rsid w:val="00CE06EB"/>
    <w:rsid w:val="00D012A2"/>
    <w:rsid w:val="00D030D2"/>
    <w:rsid w:val="00D07914"/>
    <w:rsid w:val="00D14D9B"/>
    <w:rsid w:val="00D158C4"/>
    <w:rsid w:val="00D20C19"/>
    <w:rsid w:val="00D3404F"/>
    <w:rsid w:val="00D44BD4"/>
    <w:rsid w:val="00D55CF2"/>
    <w:rsid w:val="00D67601"/>
    <w:rsid w:val="00D76A6D"/>
    <w:rsid w:val="00D877D6"/>
    <w:rsid w:val="00D9128D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80B11"/>
    <w:rsid w:val="00E85523"/>
    <w:rsid w:val="00E93D35"/>
    <w:rsid w:val="00EA3150"/>
    <w:rsid w:val="00EB31BB"/>
    <w:rsid w:val="00EB6529"/>
    <w:rsid w:val="00F30572"/>
    <w:rsid w:val="00F3295D"/>
    <w:rsid w:val="00F33553"/>
    <w:rsid w:val="00F434D4"/>
    <w:rsid w:val="00F444E5"/>
    <w:rsid w:val="00F76D2A"/>
    <w:rsid w:val="00FA1385"/>
    <w:rsid w:val="00FB6EEF"/>
    <w:rsid w:val="00FE732F"/>
    <w:rsid w:val="00FE7E53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37CC9D"/>
  <w15:chartTrackingRefBased/>
  <w15:docId w15:val="{0FBF2DCE-4C27-4677-A58F-D47ECE24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11F0D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hyperlink" Target="https://creativecommons.org/licenses/by-nd/3.0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du.gov.mb.ca/k12/cur/socstud/foundation_gr7" TargetMode="External"/><Relationship Id="rId17" Type="http://schemas.openxmlformats.org/officeDocument/2006/relationships/image" Target="media/image4.svg"/><Relationship Id="rId25" Type="http://schemas.openxmlformats.org/officeDocument/2006/relationships/hyperlink" Target="http://www.dailyclipart.net/clipart/category/heart-clip-art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20.svg"/><Relationship Id="rId29" Type="http://schemas.openxmlformats.org/officeDocument/2006/relationships/hyperlink" Target="http://www.dailyclipart.net/clipart/category/toy-clip-art/page/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24" Type="http://schemas.openxmlformats.org/officeDocument/2006/relationships/hyperlink" Target="http://www.dailyclipart.net/clipart/category/toy-clip-art/page/2/" TargetMode="External"/><Relationship Id="rId32" Type="http://schemas.openxmlformats.org/officeDocument/2006/relationships/hyperlink" Target="https://creativecommons.org/licenses/by-nd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svg"/><Relationship Id="rId23" Type="http://schemas.openxmlformats.org/officeDocument/2006/relationships/image" Target="media/image7.jpeg"/><Relationship Id="rId28" Type="http://schemas.openxmlformats.org/officeDocument/2006/relationships/hyperlink" Target="https://creativecommons.org/licenses/by-nd/3.0/" TargetMode="External"/><Relationship Id="rId10" Type="http://schemas.openxmlformats.org/officeDocument/2006/relationships/hyperlink" Target="http://www.edu.gov.mb.ca/k12/mylearning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dailyclipart.net/clipart/category/toy-clip-art/page/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s://commons.wikimedia.org/wiki/File:Black_Man_Sleeping_in_Bed_Cartoon_Vector.svg" TargetMode="External"/><Relationship Id="rId27" Type="http://schemas.openxmlformats.org/officeDocument/2006/relationships/hyperlink" Target="http://www.dailyclipart.net/clipart/category/heart-clip-art/" TargetMode="External"/><Relationship Id="rId30" Type="http://schemas.openxmlformats.org/officeDocument/2006/relationships/hyperlink" Target="https://creativecommons.org/licenses/by-nd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7F79-1105-4978-BB8B-64CC79C098F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a362291-255e-4528-aa4c-42bcbf348d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Potter, Allison (MET)</cp:lastModifiedBy>
  <cp:revision>3</cp:revision>
  <cp:lastPrinted>2020-12-23T17:23:00Z</cp:lastPrinted>
  <dcterms:created xsi:type="dcterms:W3CDTF">2020-12-23T17:29:00Z</dcterms:created>
  <dcterms:modified xsi:type="dcterms:W3CDTF">2021-02-26T14:56:00Z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