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3D682C" w14:textId="373083C7" w:rsidR="005350AE" w:rsidRDefault="005350AE"/>
    <w:tbl>
      <w:tblPr>
        <w:tblStyle w:val="TableGrid"/>
        <w:tblW w:w="0" w:type="auto"/>
        <w:tblLook w:val="04A0" w:firstRow="1" w:lastRow="0" w:firstColumn="1" w:lastColumn="0" w:noHBand="0" w:noVBand="1"/>
      </w:tblPr>
      <w:tblGrid>
        <w:gridCol w:w="10615"/>
      </w:tblGrid>
      <w:tr w:rsidR="0043431B" w:rsidRPr="00B8100A" w14:paraId="65031DF3" w14:textId="77777777" w:rsidTr="008C1213">
        <w:trPr>
          <w:trHeight w:val="881"/>
        </w:trPr>
        <w:tc>
          <w:tcPr>
            <w:tcW w:w="10615" w:type="dxa"/>
            <w:shd w:val="clear" w:color="auto" w:fill="006699"/>
            <w:vAlign w:val="center"/>
          </w:tcPr>
          <w:p w14:paraId="546FEDD0" w14:textId="06BB8280" w:rsidR="0043431B" w:rsidRPr="006B4143" w:rsidRDefault="006B4143" w:rsidP="0043431B">
            <w:pPr>
              <w:pStyle w:val="Title"/>
              <w:rPr>
                <w:rStyle w:val="normaltextrun"/>
                <w:lang w:val="fr-CA"/>
              </w:rPr>
            </w:pPr>
            <w:r w:rsidRPr="006B4143">
              <w:rPr>
                <w:rStyle w:val="normaltextrun"/>
                <w:lang w:val="fr-CA"/>
              </w:rPr>
              <w:t xml:space="preserve">DIRECTIVES SUR L’UTILISATION DE PROJETS D’APPRENTISSAGE À DISTANCE </w:t>
            </w:r>
          </w:p>
        </w:tc>
      </w:tr>
      <w:tr w:rsidR="008F731B" w:rsidRPr="00B8100A" w14:paraId="55BBF40B" w14:textId="77777777" w:rsidTr="008C1213">
        <w:trPr>
          <w:trHeight w:val="576"/>
        </w:trPr>
        <w:tc>
          <w:tcPr>
            <w:tcW w:w="10615" w:type="dxa"/>
            <w:shd w:val="clear" w:color="auto" w:fill="auto"/>
            <w:vAlign w:val="center"/>
          </w:tcPr>
          <w:p w14:paraId="2E477CD1" w14:textId="77777777" w:rsidR="006B4143" w:rsidRPr="0080483D" w:rsidRDefault="006B4143" w:rsidP="006B4143">
            <w:pPr>
              <w:rPr>
                <w:rFonts w:ascii="Arial" w:hAnsi="Arial"/>
                <w:sz w:val="22"/>
                <w:lang w:val="fr-CA"/>
              </w:rPr>
            </w:pPr>
            <w:r w:rsidRPr="0080483D">
              <w:rPr>
                <w:rFonts w:ascii="Arial" w:hAnsi="Arial"/>
                <w:sz w:val="22"/>
                <w:lang w:val="fr-CA"/>
              </w:rPr>
              <w:t>Ce matériel a été élaboré dans le but de faciliter la transition entre l'apprentissage en salle de classe et l’apprentissage à distance temporaire. Les expériences d'apprentissage correspondent aux résultats d'apprentissage et les outils d’évaluation ont été inclus dans chaque projet. </w:t>
            </w:r>
          </w:p>
          <w:p w14:paraId="078C1CB8" w14:textId="3813C212" w:rsidR="006B4143" w:rsidRPr="0080483D" w:rsidRDefault="006B4143" w:rsidP="006B4143">
            <w:pPr>
              <w:pStyle w:val="Heading2"/>
              <w:rPr>
                <w:rFonts w:ascii="Arial" w:hAnsi="Arial" w:cs="Arial"/>
                <w:szCs w:val="22"/>
                <w:lang w:val="fr-CA"/>
              </w:rPr>
            </w:pPr>
            <w:r w:rsidRPr="0080483D">
              <w:rPr>
                <w:rFonts w:ascii="Arial" w:hAnsi="Arial" w:cs="Arial"/>
                <w:szCs w:val="22"/>
                <w:lang w:val="fr-CA"/>
              </w:rPr>
              <w:t>Remarques : </w:t>
            </w:r>
          </w:p>
          <w:p w14:paraId="25367A90" w14:textId="77777777" w:rsidR="006B4143" w:rsidRPr="0080483D" w:rsidRDefault="006B4143" w:rsidP="006B4143">
            <w:pPr>
              <w:pStyle w:val="Numberlist"/>
              <w:rPr>
                <w:rFonts w:ascii="Arial" w:hAnsi="Arial"/>
                <w:sz w:val="22"/>
                <w:lang w:val="fr-CA"/>
              </w:rPr>
            </w:pPr>
            <w:r w:rsidRPr="0080483D">
              <w:rPr>
                <w:rFonts w:ascii="Arial" w:hAnsi="Arial"/>
                <w:sz w:val="22"/>
                <w:lang w:val="fr-CA"/>
              </w:rPr>
              <w:t>L'enseignant doit envoyer le lien au projet approprié ou envoyer le document lui-même.</w:t>
            </w:r>
          </w:p>
          <w:p w14:paraId="3608B73C" w14:textId="77777777" w:rsidR="006B4143" w:rsidRPr="0080483D" w:rsidRDefault="006B4143" w:rsidP="006B4143">
            <w:pPr>
              <w:pStyle w:val="Numberlist"/>
              <w:rPr>
                <w:rFonts w:ascii="Arial" w:hAnsi="Arial"/>
                <w:sz w:val="22"/>
                <w:lang w:val="fr-CA"/>
              </w:rPr>
            </w:pPr>
            <w:r w:rsidRPr="0080483D">
              <w:rPr>
                <w:rFonts w:ascii="Arial" w:hAnsi="Arial"/>
                <w:sz w:val="22"/>
                <w:lang w:val="fr-CA"/>
              </w:rPr>
              <w:t>L'enseignant doit s'assurer que les parents ou les gardiens d’enfants reçoivent les fournitures scolaires requises (bac avec crayons, marqueurs, papier, etc.).</w:t>
            </w:r>
          </w:p>
          <w:p w14:paraId="076A593C" w14:textId="77777777" w:rsidR="006B4143" w:rsidRPr="0080483D" w:rsidRDefault="006B4143" w:rsidP="006B4143">
            <w:pPr>
              <w:pStyle w:val="Numberlist"/>
              <w:rPr>
                <w:rFonts w:ascii="Arial" w:hAnsi="Arial"/>
                <w:sz w:val="22"/>
                <w:lang w:val="fr-CA"/>
              </w:rPr>
            </w:pPr>
            <w:r w:rsidRPr="0080483D">
              <w:rPr>
                <w:rFonts w:ascii="Arial" w:hAnsi="Arial"/>
                <w:sz w:val="22"/>
                <w:lang w:val="fr-CA"/>
              </w:rPr>
              <w:t>L'enseignant rassure les parents, les tuteurs ou les gardiens d'enfants et les élèves, qu’une communication sera maintenue entre la maison et l’école.</w:t>
            </w:r>
          </w:p>
          <w:p w14:paraId="15EDFD82" w14:textId="1E8FA97C" w:rsidR="006B4143" w:rsidRPr="0080483D" w:rsidRDefault="00CF4C6E" w:rsidP="006B4143">
            <w:pPr>
              <w:pStyle w:val="Numberlist"/>
              <w:rPr>
                <w:rFonts w:ascii="Arial" w:hAnsi="Arial"/>
                <w:sz w:val="22"/>
                <w:lang w:val="fr-CA"/>
              </w:rPr>
            </w:pPr>
            <w:r>
              <w:rPr>
                <w:rFonts w:ascii="Arial" w:hAnsi="Arial"/>
                <w:sz w:val="22"/>
                <w:lang w:val="fr-CA"/>
              </w:rPr>
              <w:t xml:space="preserve">Les parents, les tuteurs et les gardiens d'enfants peuvent avoir accès à des ressources additionnelles à </w:t>
            </w:r>
            <w:r w:rsidR="006B4143" w:rsidRPr="0080483D">
              <w:rPr>
                <w:rFonts w:ascii="Arial" w:hAnsi="Arial"/>
                <w:sz w:val="22"/>
                <w:lang w:val="fr-CA"/>
              </w:rPr>
              <w:t>:</w:t>
            </w:r>
          </w:p>
          <w:p w14:paraId="66232C3B" w14:textId="77777777" w:rsidR="006B4143" w:rsidRPr="0080483D" w:rsidRDefault="006B4143" w:rsidP="006B4143">
            <w:pPr>
              <w:pStyle w:val="Bulletlist"/>
              <w:rPr>
                <w:rFonts w:ascii="Arial" w:hAnsi="Arial"/>
                <w:sz w:val="22"/>
                <w:lang w:val="fr-CA"/>
              </w:rPr>
            </w:pPr>
            <w:r w:rsidRPr="0080483D">
              <w:rPr>
                <w:rFonts w:ascii="Arial" w:hAnsi="Arial"/>
                <w:sz w:val="22"/>
                <w:lang w:val="fr-CA"/>
              </w:rPr>
              <w:t>Mon apprentissage chez moi (</w:t>
            </w:r>
            <w:hyperlink r:id="rId11" w:history="1">
              <w:r w:rsidRPr="0080483D">
                <w:rPr>
                  <w:rFonts w:ascii="Arial" w:hAnsi="Arial"/>
                  <w:color w:val="0563C1" w:themeColor="hyperlink"/>
                  <w:sz w:val="22"/>
                  <w:lang w:val="fr-CA"/>
                </w:rPr>
                <w:t>www.edu.gov.mb.ca/m12/monapprentissage/index.html</w:t>
              </w:r>
            </w:hyperlink>
            <w:r w:rsidRPr="0080483D">
              <w:rPr>
                <w:rFonts w:ascii="Arial" w:hAnsi="Arial"/>
                <w:sz w:val="22"/>
                <w:lang w:val="fr-CA"/>
              </w:rPr>
              <w:t>);</w:t>
            </w:r>
          </w:p>
          <w:p w14:paraId="52D52366" w14:textId="6E64C2A0" w:rsidR="008F731B" w:rsidRPr="006B4143" w:rsidRDefault="006B4143" w:rsidP="006B4143">
            <w:pPr>
              <w:pStyle w:val="Bulletlist"/>
              <w:rPr>
                <w:rFonts w:eastAsiaTheme="majorEastAsia"/>
                <w:lang w:val="fr-CA"/>
              </w:rPr>
            </w:pPr>
            <w:r w:rsidRPr="0080483D">
              <w:rPr>
                <w:rFonts w:ascii="Arial" w:hAnsi="Arial"/>
                <w:sz w:val="22"/>
                <w:lang w:val="fr-CA"/>
              </w:rPr>
              <w:t>Mon enfant à l’école (</w:t>
            </w:r>
            <w:hyperlink r:id="rId12" w:history="1">
              <w:r w:rsidRPr="0080483D">
                <w:rPr>
                  <w:rFonts w:ascii="Arial" w:hAnsi="Arial"/>
                  <w:color w:val="0563C1" w:themeColor="hyperlink"/>
                  <w:sz w:val="22"/>
                  <w:lang w:val="fr-CA"/>
                </w:rPr>
                <w:t>www.edu.gov.mb.ca/m12/monenfant/index.html</w:t>
              </w:r>
            </w:hyperlink>
            <w:r w:rsidRPr="0080483D">
              <w:rPr>
                <w:rFonts w:ascii="Arial" w:hAnsi="Arial"/>
                <w:sz w:val="22"/>
                <w:lang w:val="fr-CA"/>
              </w:rPr>
              <w:t>).</w:t>
            </w:r>
          </w:p>
        </w:tc>
      </w:tr>
    </w:tbl>
    <w:p w14:paraId="4B4A5FC6" w14:textId="77777777" w:rsidR="008F731B" w:rsidRPr="006B4143" w:rsidRDefault="008F731B" w:rsidP="00881182">
      <w:pPr>
        <w:pStyle w:val="Heading1"/>
        <w:rPr>
          <w:lang w:val="fr-CA"/>
        </w:rPr>
      </w:pPr>
    </w:p>
    <w:tbl>
      <w:tblPr>
        <w:tblStyle w:val="TableGrid"/>
        <w:tblW w:w="0" w:type="auto"/>
        <w:shd w:val="clear" w:color="auto" w:fill="006699"/>
        <w:tblLook w:val="04A0" w:firstRow="1" w:lastRow="0" w:firstColumn="1" w:lastColumn="0" w:noHBand="0" w:noVBand="1"/>
      </w:tblPr>
      <w:tblGrid>
        <w:gridCol w:w="2425"/>
        <w:gridCol w:w="8190"/>
      </w:tblGrid>
      <w:tr w:rsidR="008F731B" w14:paraId="6818E635" w14:textId="77777777" w:rsidTr="008C1213">
        <w:trPr>
          <w:trHeight w:val="432"/>
        </w:trPr>
        <w:tc>
          <w:tcPr>
            <w:tcW w:w="10615" w:type="dxa"/>
            <w:gridSpan w:val="2"/>
            <w:shd w:val="clear" w:color="auto" w:fill="006699"/>
            <w:vAlign w:val="center"/>
          </w:tcPr>
          <w:p w14:paraId="6AA57225" w14:textId="7C860AEE" w:rsidR="008F731B" w:rsidRPr="008F731B" w:rsidRDefault="006B4143" w:rsidP="00881182">
            <w:pPr>
              <w:pStyle w:val="Heading1"/>
            </w:pPr>
            <w:r w:rsidRPr="006B4143">
              <w:t>APERÇU DU PROJET</w:t>
            </w:r>
          </w:p>
        </w:tc>
      </w:tr>
      <w:tr w:rsidR="006B4143" w:rsidRPr="00210894" w14:paraId="74F3B493" w14:textId="77777777" w:rsidTr="00632009">
        <w:trPr>
          <w:trHeight w:val="504"/>
        </w:trPr>
        <w:tc>
          <w:tcPr>
            <w:tcW w:w="2425" w:type="dxa"/>
            <w:shd w:val="clear" w:color="auto" w:fill="E0E9EC"/>
            <w:vAlign w:val="center"/>
          </w:tcPr>
          <w:p w14:paraId="4AE29169" w14:textId="3F80C38B" w:rsidR="006B4143" w:rsidRPr="0080483D" w:rsidRDefault="006B4143" w:rsidP="00632009">
            <w:pPr>
              <w:pStyle w:val="tablecolumnheader"/>
              <w:rPr>
                <w:rFonts w:ascii="Arial" w:hAnsi="Arial" w:cs="Arial"/>
                <w:szCs w:val="22"/>
                <w:lang w:val="fr-CA"/>
              </w:rPr>
            </w:pPr>
            <w:r w:rsidRPr="0080483D">
              <w:rPr>
                <w:rFonts w:ascii="Arial" w:hAnsi="Arial" w:cs="Arial"/>
                <w:szCs w:val="22"/>
                <w:lang w:val="fr-CA"/>
              </w:rPr>
              <w:t>Année d</w:t>
            </w:r>
            <w:r w:rsidR="00B35F31" w:rsidRPr="0080483D">
              <w:rPr>
                <w:rFonts w:ascii="Arial" w:hAnsi="Arial" w:cs="Arial"/>
                <w:szCs w:val="22"/>
                <w:lang w:val="fr-CA"/>
              </w:rPr>
              <w:t>’</w:t>
            </w:r>
            <w:r w:rsidRPr="0080483D">
              <w:rPr>
                <w:rFonts w:ascii="Arial" w:hAnsi="Arial" w:cs="Arial"/>
                <w:szCs w:val="22"/>
                <w:lang w:val="fr-CA"/>
              </w:rPr>
              <w:t>études :</w:t>
            </w:r>
          </w:p>
        </w:tc>
        <w:tc>
          <w:tcPr>
            <w:tcW w:w="8190" w:type="dxa"/>
            <w:shd w:val="clear" w:color="auto" w:fill="auto"/>
            <w:vAlign w:val="center"/>
          </w:tcPr>
          <w:p w14:paraId="70F1526B" w14:textId="6499B9C9" w:rsidR="006B4143" w:rsidRPr="0080483D" w:rsidRDefault="00000A35" w:rsidP="00632009">
            <w:pPr>
              <w:rPr>
                <w:rFonts w:ascii="Arial" w:hAnsi="Arial"/>
                <w:sz w:val="22"/>
                <w:lang w:val="fr-CA"/>
              </w:rPr>
            </w:pPr>
            <w:r w:rsidRPr="0080483D">
              <w:rPr>
                <w:rFonts w:ascii="Arial" w:hAnsi="Arial"/>
                <w:sz w:val="22"/>
                <w:lang w:val="fr-CA"/>
              </w:rPr>
              <w:t>5</w:t>
            </w:r>
            <w:r w:rsidRPr="00E449CE">
              <w:rPr>
                <w:rFonts w:ascii="Arial" w:hAnsi="Arial"/>
                <w:sz w:val="22"/>
                <w:vertAlign w:val="superscript"/>
                <w:lang w:val="fr-CA"/>
              </w:rPr>
              <w:t>e</w:t>
            </w:r>
            <w:r w:rsidR="00B8100A">
              <w:rPr>
                <w:rFonts w:ascii="Arial" w:hAnsi="Arial"/>
                <w:sz w:val="22"/>
                <w:lang w:val="fr-CA"/>
              </w:rPr>
              <w:t xml:space="preserve"> année</w:t>
            </w:r>
          </w:p>
        </w:tc>
      </w:tr>
      <w:tr w:rsidR="006B4143" w:rsidRPr="00B8100A" w14:paraId="3A2F9051" w14:textId="77777777" w:rsidTr="00632009">
        <w:trPr>
          <w:trHeight w:val="504"/>
        </w:trPr>
        <w:tc>
          <w:tcPr>
            <w:tcW w:w="2425" w:type="dxa"/>
            <w:shd w:val="clear" w:color="auto" w:fill="E0E9EC"/>
            <w:vAlign w:val="center"/>
          </w:tcPr>
          <w:p w14:paraId="44636636" w14:textId="2DCF0164" w:rsidR="006B4143" w:rsidRPr="0080483D" w:rsidRDefault="006B4143" w:rsidP="00632009">
            <w:pPr>
              <w:pStyle w:val="tablecolumnheader"/>
              <w:rPr>
                <w:rFonts w:ascii="Arial" w:hAnsi="Arial" w:cs="Arial"/>
                <w:szCs w:val="22"/>
                <w:lang w:val="fr-CA"/>
              </w:rPr>
            </w:pPr>
            <w:r w:rsidRPr="0080483D">
              <w:rPr>
                <w:rFonts w:ascii="Arial" w:hAnsi="Arial" w:cs="Arial"/>
                <w:szCs w:val="22"/>
                <w:lang w:val="fr-CA"/>
              </w:rPr>
              <w:t>Matière principale :</w:t>
            </w:r>
          </w:p>
        </w:tc>
        <w:tc>
          <w:tcPr>
            <w:tcW w:w="8190" w:type="dxa"/>
            <w:shd w:val="clear" w:color="auto" w:fill="auto"/>
            <w:vAlign w:val="center"/>
          </w:tcPr>
          <w:p w14:paraId="3454F45E" w14:textId="603CF677" w:rsidR="006B4143" w:rsidRPr="0080483D" w:rsidRDefault="00000A35" w:rsidP="00632009">
            <w:pPr>
              <w:rPr>
                <w:rFonts w:ascii="Arial" w:hAnsi="Arial"/>
                <w:sz w:val="22"/>
                <w:lang w:val="fr-CA"/>
              </w:rPr>
            </w:pPr>
            <w:r w:rsidRPr="0080483D">
              <w:rPr>
                <w:rFonts w:ascii="Arial" w:hAnsi="Arial"/>
                <w:sz w:val="22"/>
                <w:lang w:val="fr-CA"/>
              </w:rPr>
              <w:t>Sciences humaines</w:t>
            </w:r>
            <w:r w:rsidR="00E449CE">
              <w:rPr>
                <w:rFonts w:ascii="Arial" w:hAnsi="Arial"/>
                <w:sz w:val="22"/>
                <w:lang w:val="fr-CA"/>
              </w:rPr>
              <w:t>, français, sciences de la nature, mathématiques</w:t>
            </w:r>
          </w:p>
        </w:tc>
      </w:tr>
      <w:tr w:rsidR="006B4143" w:rsidRPr="00B8100A" w14:paraId="722E4462" w14:textId="77777777" w:rsidTr="00632009">
        <w:trPr>
          <w:trHeight w:val="504"/>
        </w:trPr>
        <w:tc>
          <w:tcPr>
            <w:tcW w:w="2425" w:type="dxa"/>
            <w:shd w:val="clear" w:color="auto" w:fill="E0E9EC"/>
            <w:vAlign w:val="center"/>
          </w:tcPr>
          <w:p w14:paraId="370DB22B" w14:textId="41A7DFA6" w:rsidR="006B4143" w:rsidRPr="0080483D" w:rsidRDefault="00CB249D" w:rsidP="00632009">
            <w:pPr>
              <w:pStyle w:val="tablecolumnheader"/>
              <w:rPr>
                <w:rFonts w:ascii="Arial" w:hAnsi="Arial" w:cs="Arial"/>
                <w:szCs w:val="22"/>
                <w:lang w:val="fr-CA"/>
              </w:rPr>
            </w:pPr>
            <w:r w:rsidRPr="0080483D">
              <w:rPr>
                <w:rFonts w:ascii="Arial" w:hAnsi="Arial" w:cs="Arial"/>
                <w:szCs w:val="22"/>
                <w:lang w:val="fr-CA"/>
              </w:rPr>
              <w:t>Grande idée :</w:t>
            </w:r>
          </w:p>
        </w:tc>
        <w:tc>
          <w:tcPr>
            <w:tcW w:w="8190" w:type="dxa"/>
            <w:shd w:val="clear" w:color="auto" w:fill="auto"/>
            <w:vAlign w:val="center"/>
          </w:tcPr>
          <w:p w14:paraId="2378F3D0" w14:textId="6E3B5109" w:rsidR="006B4143" w:rsidRPr="0080483D" w:rsidRDefault="00000A35" w:rsidP="00632009">
            <w:pPr>
              <w:rPr>
                <w:rFonts w:ascii="Arial" w:hAnsi="Arial"/>
                <w:sz w:val="22"/>
                <w:lang w:val="fr-CA"/>
              </w:rPr>
            </w:pPr>
            <w:r w:rsidRPr="0080483D">
              <w:rPr>
                <w:rFonts w:ascii="Arial" w:hAnsi="Arial"/>
                <w:sz w:val="22"/>
                <w:lang w:val="fr-CA"/>
              </w:rPr>
              <w:t>L’effet du commerce des fourrures sur la colonisation du Canada</w:t>
            </w:r>
          </w:p>
        </w:tc>
      </w:tr>
      <w:tr w:rsidR="006B4143" w:rsidRPr="00B8100A" w14:paraId="28C78BDD" w14:textId="77777777" w:rsidTr="00632009">
        <w:trPr>
          <w:trHeight w:val="350"/>
        </w:trPr>
        <w:tc>
          <w:tcPr>
            <w:tcW w:w="2425" w:type="dxa"/>
            <w:shd w:val="clear" w:color="auto" w:fill="E0E9EC"/>
            <w:vAlign w:val="center"/>
          </w:tcPr>
          <w:p w14:paraId="74024AED" w14:textId="78BA0291" w:rsidR="006B4143" w:rsidRPr="0080483D" w:rsidRDefault="00CB249D" w:rsidP="00632009">
            <w:pPr>
              <w:pStyle w:val="tablecolumnheader"/>
              <w:rPr>
                <w:rFonts w:ascii="Arial" w:hAnsi="Arial" w:cs="Arial"/>
                <w:szCs w:val="22"/>
                <w:lang w:val="fr-CA"/>
              </w:rPr>
            </w:pPr>
            <w:r w:rsidRPr="0080483D">
              <w:rPr>
                <w:rFonts w:ascii="Arial" w:hAnsi="Arial" w:cs="Arial"/>
                <w:szCs w:val="22"/>
                <w:lang w:val="fr-CA"/>
              </w:rPr>
              <w:t>Titre</w:t>
            </w:r>
            <w:r w:rsidR="006B4143" w:rsidRPr="0080483D">
              <w:rPr>
                <w:rFonts w:ascii="Arial" w:hAnsi="Arial" w:cs="Arial"/>
                <w:szCs w:val="22"/>
                <w:lang w:val="fr-CA"/>
              </w:rPr>
              <w:t xml:space="preserve"> :</w:t>
            </w:r>
          </w:p>
        </w:tc>
        <w:tc>
          <w:tcPr>
            <w:tcW w:w="8190" w:type="dxa"/>
            <w:shd w:val="clear" w:color="auto" w:fill="auto"/>
            <w:vAlign w:val="center"/>
          </w:tcPr>
          <w:p w14:paraId="17015286" w14:textId="26943BDC" w:rsidR="006B4143" w:rsidRPr="0080483D" w:rsidRDefault="005A49FC" w:rsidP="00B8100A">
            <w:pPr>
              <w:rPr>
                <w:rFonts w:ascii="Arial" w:hAnsi="Arial"/>
                <w:sz w:val="22"/>
                <w:lang w:val="fr-CA"/>
              </w:rPr>
            </w:pPr>
            <w:r w:rsidRPr="00210A45">
              <w:rPr>
                <w:rFonts w:ascii="Arial" w:hAnsi="Arial"/>
                <w:sz w:val="22"/>
                <w:lang w:val="fr-CA"/>
              </w:rPr>
              <w:t xml:space="preserve">EST-CE QUE </w:t>
            </w:r>
            <w:r w:rsidR="00F55D87" w:rsidRPr="00210A45">
              <w:rPr>
                <w:rFonts w:ascii="Arial" w:hAnsi="Arial"/>
                <w:sz w:val="22"/>
                <w:lang w:val="fr-CA"/>
              </w:rPr>
              <w:t xml:space="preserve">LA </w:t>
            </w:r>
            <w:r w:rsidRPr="00210A45">
              <w:rPr>
                <w:rFonts w:ascii="Arial" w:hAnsi="Arial"/>
                <w:sz w:val="22"/>
                <w:lang w:val="fr-CA"/>
              </w:rPr>
              <w:t xml:space="preserve">SURCONSOMMATION DU CASTOR </w:t>
            </w:r>
            <w:r w:rsidR="006A596E" w:rsidRPr="00210A45">
              <w:rPr>
                <w:rFonts w:ascii="Arial" w:hAnsi="Arial"/>
                <w:sz w:val="22"/>
                <w:lang w:val="fr-CA"/>
              </w:rPr>
              <w:t>A CONTRIBUÉ À L’EXISTENCE DU CANADA?</w:t>
            </w:r>
            <w:bookmarkStart w:id="0" w:name="_GoBack"/>
            <w:bookmarkEnd w:id="0"/>
          </w:p>
        </w:tc>
      </w:tr>
      <w:tr w:rsidR="005350AE" w:rsidRPr="00F906E7" w14:paraId="53719AFE" w14:textId="77777777" w:rsidTr="00632009">
        <w:trPr>
          <w:trHeight w:val="504"/>
        </w:trPr>
        <w:tc>
          <w:tcPr>
            <w:tcW w:w="2425" w:type="dxa"/>
            <w:shd w:val="clear" w:color="auto" w:fill="E0E9EC"/>
            <w:vAlign w:val="center"/>
          </w:tcPr>
          <w:p w14:paraId="60585614" w14:textId="4E495CEC" w:rsidR="005350AE" w:rsidRPr="0080483D" w:rsidRDefault="005350AE" w:rsidP="00632009">
            <w:pPr>
              <w:pStyle w:val="tablecolumnheader"/>
              <w:rPr>
                <w:rFonts w:ascii="Arial" w:hAnsi="Arial" w:cs="Arial"/>
                <w:szCs w:val="22"/>
                <w:lang w:val="fr-CA"/>
              </w:rPr>
            </w:pPr>
            <w:r w:rsidRPr="0080483D">
              <w:rPr>
                <w:rFonts w:ascii="Arial" w:hAnsi="Arial" w:cs="Arial"/>
                <w:szCs w:val="22"/>
                <w:lang w:val="fr-CA"/>
              </w:rPr>
              <w:t>Regroupement :</w:t>
            </w:r>
          </w:p>
        </w:tc>
        <w:tc>
          <w:tcPr>
            <w:tcW w:w="8190" w:type="dxa"/>
            <w:shd w:val="clear" w:color="auto" w:fill="auto"/>
            <w:vAlign w:val="center"/>
          </w:tcPr>
          <w:p w14:paraId="37EB2830" w14:textId="021DF812" w:rsidR="005350AE" w:rsidRPr="0080483D" w:rsidRDefault="005350AE" w:rsidP="00632009">
            <w:pPr>
              <w:rPr>
                <w:rFonts w:ascii="Arial" w:hAnsi="Arial"/>
                <w:sz w:val="22"/>
                <w:lang w:val="fr-CA"/>
              </w:rPr>
            </w:pPr>
            <w:r w:rsidRPr="0080483D">
              <w:rPr>
                <w:rFonts w:ascii="Arial" w:hAnsi="Arial"/>
                <w:sz w:val="22"/>
                <w:lang w:val="fr-CA"/>
              </w:rPr>
              <w:t>Le commerce des fourrures</w:t>
            </w:r>
          </w:p>
        </w:tc>
      </w:tr>
      <w:tr w:rsidR="006B4143" w:rsidRPr="00B8100A" w14:paraId="4E300559" w14:textId="77777777" w:rsidTr="00632009">
        <w:trPr>
          <w:trHeight w:val="504"/>
        </w:trPr>
        <w:tc>
          <w:tcPr>
            <w:tcW w:w="2425" w:type="dxa"/>
            <w:shd w:val="clear" w:color="auto" w:fill="E0E9EC"/>
            <w:vAlign w:val="center"/>
          </w:tcPr>
          <w:p w14:paraId="0A4D6512" w14:textId="153A19D9" w:rsidR="006B4143" w:rsidRPr="0080483D" w:rsidRDefault="006B4143" w:rsidP="00632009">
            <w:pPr>
              <w:pStyle w:val="tablecolumnheader"/>
              <w:rPr>
                <w:rFonts w:ascii="Arial" w:hAnsi="Arial" w:cs="Arial"/>
                <w:szCs w:val="22"/>
                <w:lang w:val="fr-CA"/>
              </w:rPr>
            </w:pPr>
            <w:r w:rsidRPr="0080483D">
              <w:rPr>
                <w:rFonts w:ascii="Arial" w:hAnsi="Arial" w:cs="Arial"/>
                <w:szCs w:val="22"/>
                <w:lang w:val="fr-CA"/>
              </w:rPr>
              <w:t>Durée :</w:t>
            </w:r>
          </w:p>
        </w:tc>
        <w:tc>
          <w:tcPr>
            <w:tcW w:w="8190" w:type="dxa"/>
            <w:shd w:val="clear" w:color="auto" w:fill="auto"/>
            <w:vAlign w:val="center"/>
          </w:tcPr>
          <w:p w14:paraId="562B1777" w14:textId="0DDFD020" w:rsidR="006B4143" w:rsidRPr="0080483D" w:rsidRDefault="00E84B7B" w:rsidP="00632009">
            <w:pPr>
              <w:rPr>
                <w:rFonts w:ascii="Arial" w:hAnsi="Arial"/>
                <w:sz w:val="22"/>
                <w:lang w:val="fr-CA"/>
              </w:rPr>
            </w:pPr>
            <w:r w:rsidRPr="0080483D">
              <w:rPr>
                <w:rFonts w:ascii="Arial" w:hAnsi="Arial"/>
                <w:sz w:val="22"/>
                <w:lang w:val="fr-CA"/>
              </w:rPr>
              <w:t>2 à 4</w:t>
            </w:r>
            <w:r w:rsidR="00000A35" w:rsidRPr="0080483D">
              <w:rPr>
                <w:rFonts w:ascii="Arial" w:hAnsi="Arial"/>
                <w:sz w:val="22"/>
                <w:lang w:val="fr-CA"/>
              </w:rPr>
              <w:t xml:space="preserve"> semaines avec prolongement de la question d’enquête</w:t>
            </w:r>
          </w:p>
        </w:tc>
      </w:tr>
      <w:tr w:rsidR="006B4143" w:rsidRPr="00B8100A" w14:paraId="3A09C12E" w14:textId="77777777" w:rsidTr="00632009">
        <w:trPr>
          <w:trHeight w:val="504"/>
        </w:trPr>
        <w:tc>
          <w:tcPr>
            <w:tcW w:w="2425" w:type="dxa"/>
            <w:shd w:val="clear" w:color="auto" w:fill="E0E9EC"/>
            <w:vAlign w:val="center"/>
          </w:tcPr>
          <w:p w14:paraId="234A0E5C" w14:textId="69ABC18E" w:rsidR="006B4143" w:rsidRPr="0080483D" w:rsidRDefault="006B4143" w:rsidP="00632009">
            <w:pPr>
              <w:pStyle w:val="tablecolumnheader"/>
              <w:rPr>
                <w:rFonts w:ascii="Arial" w:hAnsi="Arial" w:cs="Arial"/>
                <w:szCs w:val="22"/>
                <w:lang w:val="fr-CA"/>
              </w:rPr>
            </w:pPr>
            <w:r w:rsidRPr="0080483D">
              <w:rPr>
                <w:rFonts w:ascii="Arial" w:hAnsi="Arial" w:cs="Arial"/>
                <w:szCs w:val="22"/>
                <w:lang w:val="fr-CA"/>
              </w:rPr>
              <w:t>Matériel :</w:t>
            </w:r>
          </w:p>
        </w:tc>
        <w:tc>
          <w:tcPr>
            <w:tcW w:w="8190" w:type="dxa"/>
            <w:shd w:val="clear" w:color="auto" w:fill="auto"/>
            <w:vAlign w:val="center"/>
          </w:tcPr>
          <w:p w14:paraId="6B15AFE4" w14:textId="20FB2C95" w:rsidR="006B4143" w:rsidRPr="0080483D" w:rsidRDefault="00BD0B3C" w:rsidP="00632009">
            <w:pPr>
              <w:rPr>
                <w:rFonts w:ascii="Arial" w:hAnsi="Arial"/>
                <w:sz w:val="22"/>
                <w:lang w:val="fr-CA"/>
              </w:rPr>
            </w:pPr>
            <w:r w:rsidRPr="0080483D">
              <w:rPr>
                <w:rFonts w:ascii="Arial" w:hAnsi="Arial"/>
                <w:sz w:val="22"/>
                <w:lang w:val="fr-CA"/>
              </w:rPr>
              <w:t>Feuilles reproductibles, Annexes du programmes d’études de Sciences humaines 5e année, accès à l’Internet, crayons, marqueurs, papier, matériaux pour projet (les élèves devraient les avoir à la maison)</w:t>
            </w:r>
            <w:r w:rsidR="00171674">
              <w:rPr>
                <w:rFonts w:ascii="Arial" w:hAnsi="Arial"/>
                <w:sz w:val="22"/>
                <w:lang w:val="fr-CA"/>
              </w:rPr>
              <w:t>.</w:t>
            </w:r>
          </w:p>
        </w:tc>
      </w:tr>
      <w:tr w:rsidR="00CD0C5C" w:rsidRPr="00B8100A" w14:paraId="1E4458C5" w14:textId="77777777" w:rsidTr="00632009">
        <w:trPr>
          <w:trHeight w:val="504"/>
        </w:trPr>
        <w:tc>
          <w:tcPr>
            <w:tcW w:w="2425" w:type="dxa"/>
            <w:shd w:val="clear" w:color="auto" w:fill="E0E9EC"/>
            <w:vAlign w:val="center"/>
          </w:tcPr>
          <w:p w14:paraId="5FBB6EE6" w14:textId="0C49193D" w:rsidR="00CD0C5C" w:rsidRPr="0080483D" w:rsidRDefault="00CD0C5C" w:rsidP="00632009">
            <w:pPr>
              <w:pStyle w:val="tablecolumnheader"/>
              <w:rPr>
                <w:rFonts w:ascii="Arial" w:hAnsi="Arial" w:cs="Arial"/>
                <w:szCs w:val="22"/>
                <w:lang w:val="fr-CA"/>
              </w:rPr>
            </w:pPr>
            <w:r w:rsidRPr="0080483D">
              <w:rPr>
                <w:rFonts w:ascii="Arial" w:hAnsi="Arial" w:cs="Arial"/>
                <w:szCs w:val="22"/>
                <w:lang w:val="fr-CA"/>
              </w:rPr>
              <w:t>Brève description :</w:t>
            </w:r>
          </w:p>
        </w:tc>
        <w:tc>
          <w:tcPr>
            <w:tcW w:w="8190" w:type="dxa"/>
            <w:shd w:val="clear" w:color="auto" w:fill="auto"/>
            <w:vAlign w:val="center"/>
          </w:tcPr>
          <w:p w14:paraId="5EA6E6C5" w14:textId="5774A2F6" w:rsidR="00BD0B3C" w:rsidRPr="0080483D" w:rsidRDefault="00BD0B3C" w:rsidP="00BD0B3C">
            <w:pPr>
              <w:rPr>
                <w:rFonts w:ascii="Arial" w:hAnsi="Arial"/>
                <w:sz w:val="22"/>
                <w:lang w:val="fr-CA"/>
              </w:rPr>
            </w:pPr>
            <w:r w:rsidRPr="0080483D">
              <w:rPr>
                <w:rFonts w:ascii="Arial" w:eastAsia="Times New Roman" w:hAnsi="Arial"/>
                <w:iCs/>
                <w:sz w:val="22"/>
                <w:lang w:val="fr-CA" w:eastAsia="en-CA"/>
              </w:rPr>
              <w:t xml:space="preserve">Les élèves étudieront la surconsommation, et la traite de fourrures par rapport à la colonisation du Canada par le biais d’une question d’enquête : </w:t>
            </w:r>
            <w:r w:rsidR="00E84B7B" w:rsidRPr="0080483D">
              <w:rPr>
                <w:rFonts w:ascii="Arial" w:eastAsia="Times New Roman" w:hAnsi="Arial"/>
                <w:iCs/>
                <w:sz w:val="22"/>
                <w:lang w:val="fr-CA" w:eastAsia="en-CA"/>
              </w:rPr>
              <w:t>Est-ce que</w:t>
            </w:r>
            <w:r w:rsidRPr="0080483D">
              <w:rPr>
                <w:rFonts w:ascii="Arial" w:hAnsi="Arial"/>
                <w:sz w:val="22"/>
                <w:lang w:val="fr-CA"/>
              </w:rPr>
              <w:t xml:space="preserve"> la sur</w:t>
            </w:r>
            <w:r w:rsidR="00E84B7B" w:rsidRPr="0080483D">
              <w:rPr>
                <w:rFonts w:ascii="Arial" w:hAnsi="Arial"/>
                <w:sz w:val="22"/>
                <w:lang w:val="fr-CA"/>
              </w:rPr>
              <w:t xml:space="preserve">consommation du castor a </w:t>
            </w:r>
            <w:r w:rsidRPr="0080483D">
              <w:rPr>
                <w:rFonts w:ascii="Arial" w:hAnsi="Arial"/>
                <w:sz w:val="22"/>
                <w:lang w:val="fr-CA"/>
              </w:rPr>
              <w:t>contribué à l’existence du Canada?</w:t>
            </w:r>
          </w:p>
          <w:p w14:paraId="349A4B37" w14:textId="5B96C4DA" w:rsidR="00CD0C5C" w:rsidRPr="0080483D" w:rsidRDefault="00BD0B3C" w:rsidP="00BD0B3C">
            <w:pPr>
              <w:rPr>
                <w:rFonts w:ascii="Arial" w:hAnsi="Arial"/>
                <w:i/>
                <w:sz w:val="22"/>
                <w:lang w:val="fr-CA"/>
              </w:rPr>
            </w:pPr>
            <w:r w:rsidRPr="0080483D">
              <w:rPr>
                <w:rFonts w:ascii="Arial" w:hAnsi="Arial"/>
                <w:sz w:val="22"/>
                <w:lang w:val="fr-CA"/>
              </w:rPr>
              <w:t>Les élèves travailleront ensemble avec l’enseignant ainsi qu’indépendamment sur des projets et des travaux, avec un suivi de l’enseignant.</w:t>
            </w:r>
          </w:p>
        </w:tc>
      </w:tr>
    </w:tbl>
    <w:p w14:paraId="694D0875" w14:textId="77777777" w:rsidR="008F731B" w:rsidRPr="00210894" w:rsidRDefault="008F731B" w:rsidP="00881182">
      <w:pPr>
        <w:pStyle w:val="Heading1"/>
        <w:rPr>
          <w:lang w:val="fr-CA"/>
        </w:rPr>
      </w:pPr>
    </w:p>
    <w:tbl>
      <w:tblPr>
        <w:tblStyle w:val="TableGrid"/>
        <w:tblW w:w="0" w:type="auto"/>
        <w:tblLook w:val="04A0" w:firstRow="1" w:lastRow="0" w:firstColumn="1" w:lastColumn="0" w:noHBand="0" w:noVBand="1"/>
      </w:tblPr>
      <w:tblGrid>
        <w:gridCol w:w="10615"/>
      </w:tblGrid>
      <w:tr w:rsidR="008F731B" w:rsidRPr="00210894" w14:paraId="17D22CC5" w14:textId="77777777" w:rsidTr="008C1213">
        <w:trPr>
          <w:trHeight w:val="432"/>
        </w:trPr>
        <w:tc>
          <w:tcPr>
            <w:tcW w:w="10615" w:type="dxa"/>
            <w:shd w:val="clear" w:color="auto" w:fill="006699"/>
            <w:vAlign w:val="center"/>
          </w:tcPr>
          <w:p w14:paraId="0CE7130A" w14:textId="16A917E4" w:rsidR="008F731B" w:rsidRPr="00210894" w:rsidRDefault="00CD0C5C" w:rsidP="00881182">
            <w:pPr>
              <w:pStyle w:val="Heading1"/>
              <w:rPr>
                <w:rFonts w:asciiTheme="majorHAnsi" w:hAnsiTheme="majorHAnsi" w:cstheme="majorBidi"/>
                <w:color w:val="2F5496" w:themeColor="accent1" w:themeShade="BF"/>
                <w:sz w:val="36"/>
                <w:lang w:val="fr-CA"/>
              </w:rPr>
            </w:pPr>
            <w:r w:rsidRPr="00210894">
              <w:rPr>
                <w:lang w:val="fr-CA"/>
              </w:rPr>
              <w:t>RÉSULTATS D’APPRENTISSAGE</w:t>
            </w:r>
          </w:p>
        </w:tc>
      </w:tr>
      <w:tr w:rsidR="008F731B" w:rsidRPr="00B8100A" w14:paraId="5F62D2C0" w14:textId="77777777" w:rsidTr="00FC26BA">
        <w:trPr>
          <w:trHeight w:val="710"/>
        </w:trPr>
        <w:tc>
          <w:tcPr>
            <w:tcW w:w="10615" w:type="dxa"/>
          </w:tcPr>
          <w:p w14:paraId="30B42CF9" w14:textId="2FE9B96E" w:rsidR="006B4143" w:rsidRPr="0080483D" w:rsidRDefault="006B4143" w:rsidP="006B4143">
            <w:pPr>
              <w:rPr>
                <w:rStyle w:val="normaltextrun"/>
                <w:color w:val="2E74B5" w:themeColor="accent5" w:themeShade="BF"/>
                <w:u w:val="single"/>
                <w:lang w:val="fr-CA"/>
              </w:rPr>
            </w:pPr>
            <w:r w:rsidRPr="00210894">
              <w:rPr>
                <w:rStyle w:val="normaltextrun"/>
                <w:lang w:val="fr-CA"/>
              </w:rPr>
              <w:t xml:space="preserve">Science : </w:t>
            </w:r>
            <w:hyperlink r:id="rId13" w:history="1">
              <w:r w:rsidR="00CD0C5C" w:rsidRPr="0080483D">
                <w:rPr>
                  <w:rStyle w:val="Hyperlink"/>
                  <w:color w:val="2E74B5" w:themeColor="accent5" w:themeShade="BF"/>
                  <w:lang w:val="fr-CA"/>
                </w:rPr>
                <w:t>https://www.edu.gov.mb.ca/m12/progetu/survol/sn.html</w:t>
              </w:r>
            </w:hyperlink>
          </w:p>
          <w:p w14:paraId="04E43A21" w14:textId="4296A8C7" w:rsidR="008A51F1" w:rsidRPr="00210894" w:rsidRDefault="00CD0C5C" w:rsidP="008A51F1">
            <w:pPr>
              <w:rPr>
                <w:lang w:val="fr-CA"/>
              </w:rPr>
            </w:pPr>
            <w:r w:rsidRPr="00210894">
              <w:rPr>
                <w:rStyle w:val="normaltextrun"/>
                <w:lang w:val="fr-CA"/>
              </w:rPr>
              <w:t>-</w:t>
            </w:r>
            <w:r w:rsidR="008A51F1" w:rsidRPr="00210894">
              <w:rPr>
                <w:lang w:val="fr-CA"/>
              </w:rPr>
              <w:t xml:space="preserve"> Processus de design</w:t>
            </w:r>
          </w:p>
          <w:p w14:paraId="0D0A89C9" w14:textId="271B612F" w:rsidR="00CD0C5C" w:rsidRPr="00210894" w:rsidRDefault="00CD0C5C" w:rsidP="006B4143">
            <w:pPr>
              <w:rPr>
                <w:rStyle w:val="normaltextrun"/>
                <w:lang w:val="fr-CA"/>
              </w:rPr>
            </w:pPr>
          </w:p>
          <w:p w14:paraId="2FCDD14D" w14:textId="7A82F554" w:rsidR="006B4143" w:rsidRPr="0080483D" w:rsidRDefault="006B4143" w:rsidP="006B4143">
            <w:pPr>
              <w:rPr>
                <w:rStyle w:val="normaltextrun"/>
                <w:color w:val="2E74B5" w:themeColor="accent5" w:themeShade="BF"/>
                <w:u w:val="single"/>
                <w:lang w:val="fr-CA"/>
              </w:rPr>
            </w:pPr>
            <w:r w:rsidRPr="00210894">
              <w:rPr>
                <w:rStyle w:val="normaltextrun"/>
                <w:lang w:val="fr-CA"/>
              </w:rPr>
              <w:t xml:space="preserve">Sciences humaines : </w:t>
            </w:r>
            <w:hyperlink r:id="rId14" w:history="1">
              <w:r w:rsidRPr="0080483D">
                <w:rPr>
                  <w:rStyle w:val="Hyperlink"/>
                  <w:color w:val="2E74B5" w:themeColor="accent5" w:themeShade="BF"/>
                  <w:lang w:val="fr-CA"/>
                </w:rPr>
                <w:t>www.edu.gov.mb.ca/m12/progetu/survol/sh.html</w:t>
              </w:r>
            </w:hyperlink>
          </w:p>
          <w:p w14:paraId="20C055D0" w14:textId="09038109" w:rsidR="008A51F1" w:rsidRPr="00210894" w:rsidRDefault="00CD0C5C" w:rsidP="008A51F1">
            <w:pPr>
              <w:rPr>
                <w:b/>
                <w:lang w:val="fr-CA"/>
              </w:rPr>
            </w:pPr>
            <w:r w:rsidRPr="00210894">
              <w:rPr>
                <w:rStyle w:val="normaltextrun"/>
                <w:lang w:val="fr-CA"/>
              </w:rPr>
              <w:t>-</w:t>
            </w:r>
            <w:r w:rsidR="008A51F1" w:rsidRPr="00210894">
              <w:rPr>
                <w:b/>
                <w:lang w:val="fr-CA"/>
              </w:rPr>
              <w:t xml:space="preserve"> Habiletés</w:t>
            </w:r>
          </w:p>
          <w:p w14:paraId="0DA8DB8A" w14:textId="5EEA08A0" w:rsidR="008A51F1" w:rsidRPr="00210894" w:rsidRDefault="008A51F1" w:rsidP="008A51F1">
            <w:pPr>
              <w:rPr>
                <w:lang w:val="fr-CA"/>
              </w:rPr>
            </w:pPr>
            <w:r w:rsidRPr="00210894">
              <w:rPr>
                <w:lang w:val="fr-CA"/>
              </w:rPr>
              <w:lastRenderedPageBreak/>
              <w:t>Habiletés pour la citoyenneté active et démocratique</w:t>
            </w:r>
            <w:r w:rsidR="00171674">
              <w:rPr>
                <w:lang w:val="fr-CA"/>
              </w:rPr>
              <w:t>.</w:t>
            </w:r>
          </w:p>
          <w:p w14:paraId="21FB01D8" w14:textId="5359BA51" w:rsidR="008A51F1" w:rsidRPr="00210894" w:rsidRDefault="008A51F1" w:rsidP="008A51F1">
            <w:pPr>
              <w:rPr>
                <w:lang w:val="fr-CA"/>
              </w:rPr>
            </w:pPr>
            <w:r w:rsidRPr="00210894">
              <w:rPr>
                <w:lang w:val="fr-CA"/>
              </w:rPr>
              <w:t>Habiletés de traitement de l'information et des idées</w:t>
            </w:r>
            <w:r w:rsidR="00171674">
              <w:rPr>
                <w:lang w:val="fr-CA"/>
              </w:rPr>
              <w:t>.</w:t>
            </w:r>
          </w:p>
          <w:p w14:paraId="3582849A" w14:textId="344D8740" w:rsidR="008A51F1" w:rsidRPr="0080483D" w:rsidRDefault="008A51F1" w:rsidP="008A51F1">
            <w:pPr>
              <w:rPr>
                <w:u w:val="single"/>
                <w:lang w:val="fr-CA"/>
              </w:rPr>
            </w:pPr>
            <w:r w:rsidRPr="00210894">
              <w:rPr>
                <w:lang w:val="fr-CA"/>
              </w:rPr>
              <w:t>Habiletés de pensée critique et créative</w:t>
            </w:r>
            <w:r w:rsidR="00171674">
              <w:rPr>
                <w:lang w:val="fr-CA"/>
              </w:rPr>
              <w:t>.</w:t>
            </w:r>
          </w:p>
          <w:p w14:paraId="6B25C635" w14:textId="77777777" w:rsidR="008A51F1" w:rsidRPr="00210894" w:rsidRDefault="008A51F1" w:rsidP="008A51F1">
            <w:pPr>
              <w:rPr>
                <w:lang w:val="fr-CA"/>
              </w:rPr>
            </w:pPr>
            <w:r w:rsidRPr="00210894">
              <w:rPr>
                <w:lang w:val="fr-CA"/>
              </w:rPr>
              <w:t>Habiletés de communication.</w:t>
            </w:r>
          </w:p>
          <w:p w14:paraId="2331DD49" w14:textId="2F36F80E" w:rsidR="008A51F1" w:rsidRPr="00210894" w:rsidRDefault="008A51F1" w:rsidP="008A51F1">
            <w:pPr>
              <w:rPr>
                <w:b/>
                <w:lang w:val="fr-CA"/>
              </w:rPr>
            </w:pPr>
            <w:r w:rsidRPr="00210894">
              <w:rPr>
                <w:lang w:val="fr-CA"/>
              </w:rPr>
              <w:t>-</w:t>
            </w:r>
            <w:r w:rsidRPr="00210894">
              <w:rPr>
                <w:b/>
                <w:lang w:val="fr-CA"/>
              </w:rPr>
              <w:t>Valeurs</w:t>
            </w:r>
          </w:p>
          <w:p w14:paraId="4B030113" w14:textId="126E85FB" w:rsidR="008A51F1" w:rsidRDefault="008A51F1" w:rsidP="008A51F1">
            <w:pPr>
              <w:rPr>
                <w:lang w:val="fr-CA"/>
              </w:rPr>
            </w:pPr>
            <w:r w:rsidRPr="00210894">
              <w:rPr>
                <w:lang w:val="fr-CA"/>
              </w:rPr>
              <w:t xml:space="preserve">Les résultats d'apprentissage relatifs aux </w:t>
            </w:r>
            <w:r w:rsidRPr="00210894">
              <w:rPr>
                <w:b/>
                <w:lang w:val="fr-CA"/>
              </w:rPr>
              <w:t>valeurs</w:t>
            </w:r>
            <w:r w:rsidRPr="00210894">
              <w:rPr>
                <w:lang w:val="fr-CA"/>
              </w:rPr>
              <w:t>, dans le programme d'études, incitent les élèves à comprendre la pleine mesure de la complexité de nombreux aspects de la vie sociale. On n'exige pas des élèves qu'ils adoptent certaines valeurs définies, mais on les encourage à se pencher sur les implications morales, éthiques ou esthétiques d'une question à portée sociale ou politique. (Programme d’études : document de mise en œuvre, 5</w:t>
            </w:r>
            <w:r w:rsidRPr="00210894">
              <w:rPr>
                <w:vertAlign w:val="superscript"/>
                <w:lang w:val="fr-CA"/>
              </w:rPr>
              <w:t>e</w:t>
            </w:r>
            <w:r w:rsidRPr="00210894">
              <w:rPr>
                <w:lang w:val="fr-CA"/>
              </w:rPr>
              <w:t xml:space="preserve"> année Immersion, Sciences humaines, p. 22)</w:t>
            </w:r>
            <w:r w:rsidR="00026FD4">
              <w:rPr>
                <w:lang w:val="fr-CA"/>
              </w:rPr>
              <w:t>.</w:t>
            </w:r>
          </w:p>
          <w:p w14:paraId="3516A3AF" w14:textId="77777777" w:rsidR="00026FD4" w:rsidRPr="00210894" w:rsidRDefault="00026FD4" w:rsidP="008A51F1">
            <w:pPr>
              <w:rPr>
                <w:lang w:val="fr-CA"/>
              </w:rPr>
            </w:pPr>
          </w:p>
          <w:p w14:paraId="4D4D21A6" w14:textId="6959DBFD" w:rsidR="008A51F1" w:rsidRPr="00210894" w:rsidRDefault="008A51F1" w:rsidP="008A51F1">
            <w:pPr>
              <w:rPr>
                <w:rStyle w:val="normaltextrun"/>
                <w:rFonts w:ascii="Calibri" w:hAnsi="Calibri" w:cs="Calibri"/>
                <w:sz w:val="22"/>
                <w:lang w:val="fr-CA"/>
              </w:rPr>
            </w:pPr>
            <w:r w:rsidRPr="00210894">
              <w:rPr>
                <w:lang w:val="fr-CA"/>
              </w:rPr>
              <w:t>-</w:t>
            </w:r>
            <w:r w:rsidRPr="00210894">
              <w:rPr>
                <w:b/>
                <w:lang w:val="fr-CA"/>
              </w:rPr>
              <w:t>Résultats d’apprentissage</w:t>
            </w:r>
          </w:p>
          <w:p w14:paraId="2310BECA" w14:textId="77777777" w:rsidR="008A51F1" w:rsidRPr="00210894" w:rsidRDefault="008A51F1" w:rsidP="008A51F1">
            <w:pPr>
              <w:pStyle w:val="ListParagraph"/>
              <w:numPr>
                <w:ilvl w:val="3"/>
                <w:numId w:val="1"/>
              </w:numPr>
              <w:spacing w:before="0" w:after="120"/>
              <w:rPr>
                <w:lang w:val="fr-CA"/>
              </w:rPr>
            </w:pPr>
            <w:r w:rsidRPr="00210894">
              <w:rPr>
                <w:lang w:val="fr-CA"/>
              </w:rPr>
              <w:t>Identité CI-007, CI-009</w:t>
            </w:r>
          </w:p>
          <w:p w14:paraId="54740AEC" w14:textId="77777777" w:rsidR="008A51F1" w:rsidRPr="00210894" w:rsidRDefault="008A51F1" w:rsidP="008A51F1">
            <w:pPr>
              <w:pStyle w:val="ListParagraph"/>
              <w:numPr>
                <w:ilvl w:val="3"/>
                <w:numId w:val="1"/>
              </w:numPr>
              <w:spacing w:before="0" w:after="120"/>
              <w:rPr>
                <w:lang w:val="fr-CA"/>
              </w:rPr>
            </w:pPr>
            <w:r w:rsidRPr="00210894">
              <w:rPr>
                <w:lang w:val="fr-CA"/>
              </w:rPr>
              <w:t>Culture et communauté</w:t>
            </w:r>
          </w:p>
          <w:p w14:paraId="02D3DAC7" w14:textId="77777777" w:rsidR="008A51F1" w:rsidRPr="00210894" w:rsidRDefault="008A51F1" w:rsidP="008A51F1">
            <w:pPr>
              <w:pStyle w:val="ListParagraph"/>
              <w:numPr>
                <w:ilvl w:val="3"/>
                <w:numId w:val="1"/>
              </w:numPr>
              <w:spacing w:before="0" w:after="120"/>
              <w:rPr>
                <w:lang w:val="fr-CA"/>
              </w:rPr>
            </w:pPr>
            <w:r w:rsidRPr="00210894">
              <w:rPr>
                <w:lang w:val="fr-CA"/>
              </w:rPr>
              <w:t>La terre : lieux et personnes CT-019, CT-021</w:t>
            </w:r>
          </w:p>
          <w:p w14:paraId="147CAC02" w14:textId="77777777" w:rsidR="008A51F1" w:rsidRPr="00210894" w:rsidRDefault="008A51F1" w:rsidP="008A51F1">
            <w:pPr>
              <w:pStyle w:val="ListParagraph"/>
              <w:numPr>
                <w:ilvl w:val="3"/>
                <w:numId w:val="1"/>
              </w:numPr>
              <w:spacing w:before="0" w:after="120"/>
              <w:rPr>
                <w:lang w:val="fr-CA"/>
              </w:rPr>
            </w:pPr>
            <w:r w:rsidRPr="00210894">
              <w:rPr>
                <w:lang w:val="fr-CA"/>
              </w:rPr>
              <w:t>Liens historiques CH-026, CH-030 CH-031 CH-036</w:t>
            </w:r>
          </w:p>
          <w:p w14:paraId="0DDF868C" w14:textId="77777777" w:rsidR="008A51F1" w:rsidRPr="00210894" w:rsidRDefault="008A51F1" w:rsidP="008A51F1">
            <w:pPr>
              <w:pStyle w:val="ListParagraph"/>
              <w:numPr>
                <w:ilvl w:val="3"/>
                <w:numId w:val="1"/>
              </w:numPr>
              <w:spacing w:before="0" w:after="120"/>
              <w:rPr>
                <w:lang w:val="fr-CA"/>
              </w:rPr>
            </w:pPr>
            <w:r w:rsidRPr="00210894">
              <w:rPr>
                <w:lang w:val="fr-CA"/>
              </w:rPr>
              <w:t>Interdépendance mondiale CM-044</w:t>
            </w:r>
          </w:p>
          <w:p w14:paraId="53396DB8" w14:textId="77777777" w:rsidR="008A51F1" w:rsidRPr="00210894" w:rsidRDefault="008A51F1" w:rsidP="008A51F1">
            <w:pPr>
              <w:pStyle w:val="ListParagraph"/>
              <w:numPr>
                <w:ilvl w:val="3"/>
                <w:numId w:val="1"/>
              </w:numPr>
              <w:spacing w:before="0" w:after="120"/>
              <w:rPr>
                <w:lang w:val="fr-CA"/>
              </w:rPr>
            </w:pPr>
            <w:r w:rsidRPr="00210894">
              <w:rPr>
                <w:lang w:val="fr-CA"/>
              </w:rPr>
              <w:t>Pouvoir et autorité CP-047</w:t>
            </w:r>
          </w:p>
          <w:p w14:paraId="5D3302E9" w14:textId="77777777" w:rsidR="008A51F1" w:rsidRPr="00210894" w:rsidRDefault="008A51F1" w:rsidP="008A51F1">
            <w:pPr>
              <w:pStyle w:val="ListParagraph"/>
              <w:numPr>
                <w:ilvl w:val="3"/>
                <w:numId w:val="1"/>
              </w:numPr>
              <w:spacing w:before="0" w:after="120"/>
              <w:rPr>
                <w:lang w:val="fr-CA"/>
              </w:rPr>
            </w:pPr>
            <w:r w:rsidRPr="00210894">
              <w:rPr>
                <w:lang w:val="fr-CA"/>
              </w:rPr>
              <w:t>Économie et ressources CE-052</w:t>
            </w:r>
          </w:p>
          <w:p w14:paraId="63C258D7" w14:textId="4FAC8345" w:rsidR="00CD0C5C" w:rsidRPr="00210894" w:rsidRDefault="00CD0C5C" w:rsidP="006B4143">
            <w:pPr>
              <w:rPr>
                <w:rStyle w:val="normaltextrun"/>
                <w:lang w:val="fr-CA"/>
              </w:rPr>
            </w:pPr>
          </w:p>
          <w:p w14:paraId="05E34C52" w14:textId="07C3207F" w:rsidR="006B4143" w:rsidRPr="00210894" w:rsidRDefault="006B4143" w:rsidP="006B4143">
            <w:pPr>
              <w:rPr>
                <w:rStyle w:val="normaltextrun"/>
                <w:lang w:val="fr-CA"/>
              </w:rPr>
            </w:pPr>
            <w:r w:rsidRPr="00210894">
              <w:rPr>
                <w:rStyle w:val="normaltextrun"/>
                <w:lang w:val="fr-CA"/>
              </w:rPr>
              <w:t xml:space="preserve">Mathématiques : </w:t>
            </w:r>
            <w:hyperlink r:id="rId15" w:history="1">
              <w:r w:rsidRPr="0080483D">
                <w:rPr>
                  <w:rStyle w:val="Hyperlink"/>
                  <w:color w:val="2E74B5" w:themeColor="accent5" w:themeShade="BF"/>
                  <w:lang w:val="fr-CA"/>
                </w:rPr>
                <w:t>www.edu.gov.mb.ca/m12/progetu/survol/math.html</w:t>
              </w:r>
            </w:hyperlink>
          </w:p>
          <w:p w14:paraId="455B6B7A" w14:textId="1141E161" w:rsidR="00CD0C5C" w:rsidRPr="00210894" w:rsidRDefault="00CD0C5C" w:rsidP="008A51F1">
            <w:pPr>
              <w:spacing w:before="0" w:after="120"/>
              <w:rPr>
                <w:rStyle w:val="Hyperlink"/>
                <w:color w:val="auto"/>
                <w:u w:val="none"/>
                <w:lang w:val="fr-CA"/>
              </w:rPr>
            </w:pPr>
            <w:r w:rsidRPr="00210894">
              <w:rPr>
                <w:rStyle w:val="normaltextrun"/>
                <w:lang w:val="fr-CA"/>
              </w:rPr>
              <w:t>-</w:t>
            </w:r>
            <w:r w:rsidR="008A51F1" w:rsidRPr="00210894">
              <w:rPr>
                <w:rStyle w:val="Hyperlink"/>
                <w:color w:val="auto"/>
                <w:u w:val="none"/>
                <w:lang w:val="fr-CA"/>
              </w:rPr>
              <w:t xml:space="preserve"> Le Nombre: Les </w:t>
            </w:r>
            <w:r w:rsidR="00210894" w:rsidRPr="00210894">
              <w:rPr>
                <w:rStyle w:val="Hyperlink"/>
                <w:color w:val="auto"/>
                <w:u w:val="none"/>
                <w:lang w:val="fr-CA"/>
              </w:rPr>
              <w:t>opérations</w:t>
            </w:r>
            <w:r w:rsidR="008A51F1" w:rsidRPr="00210894">
              <w:rPr>
                <w:rStyle w:val="Hyperlink"/>
                <w:color w:val="auto"/>
                <w:u w:val="none"/>
                <w:lang w:val="fr-CA"/>
              </w:rPr>
              <w:t xml:space="preserve"> avec des nombres entiers</w:t>
            </w:r>
            <w:r w:rsidR="00026FD4">
              <w:rPr>
                <w:rStyle w:val="Hyperlink"/>
                <w:color w:val="auto"/>
                <w:u w:val="none"/>
                <w:lang w:val="fr-CA"/>
              </w:rPr>
              <w:t>.</w:t>
            </w:r>
          </w:p>
          <w:p w14:paraId="29EDDF87" w14:textId="77777777" w:rsidR="008A51F1" w:rsidRPr="00210894" w:rsidRDefault="008A51F1" w:rsidP="008A51F1">
            <w:pPr>
              <w:spacing w:before="0" w:after="120"/>
              <w:rPr>
                <w:rStyle w:val="normaltextrun"/>
                <w:lang w:val="fr-CA"/>
              </w:rPr>
            </w:pPr>
          </w:p>
          <w:p w14:paraId="7D8C7587" w14:textId="25AD0B25" w:rsidR="00CB249D" w:rsidRPr="0080483D" w:rsidRDefault="00CD0C5C" w:rsidP="006B4143">
            <w:pPr>
              <w:rPr>
                <w:rStyle w:val="Hyperlink"/>
                <w:color w:val="2E74B5" w:themeColor="accent5" w:themeShade="BF"/>
                <w:lang w:val="fr-CA"/>
              </w:rPr>
            </w:pPr>
            <w:r w:rsidRPr="00210894">
              <w:rPr>
                <w:rStyle w:val="normaltextrun"/>
                <w:lang w:val="fr-CA"/>
              </w:rPr>
              <w:t>Français FL2 :</w:t>
            </w:r>
            <w:r w:rsidR="00CB249D" w:rsidRPr="00210894">
              <w:rPr>
                <w:rStyle w:val="normaltextrun"/>
                <w:lang w:val="fr-CA"/>
              </w:rPr>
              <w:t xml:space="preserve"> </w:t>
            </w:r>
            <w:hyperlink r:id="rId16" w:history="1">
              <w:r w:rsidR="00CB249D" w:rsidRPr="0080483D">
                <w:rPr>
                  <w:rStyle w:val="Hyperlink"/>
                  <w:color w:val="2E74B5" w:themeColor="accent5" w:themeShade="BF"/>
                  <w:lang w:val="fr-CA"/>
                </w:rPr>
                <w:t>https://www.edu.gov.mb.ca/m12/frpub/ped/fl2/cadre_m-8/index.html</w:t>
              </w:r>
            </w:hyperlink>
          </w:p>
          <w:p w14:paraId="757F6F76" w14:textId="3CCDF815" w:rsidR="008A51F1" w:rsidRPr="00210894" w:rsidRDefault="008A51F1" w:rsidP="008A51F1">
            <w:pPr>
              <w:rPr>
                <w:rStyle w:val="normaltextrun"/>
                <w:lang w:val="fr-CA"/>
              </w:rPr>
            </w:pPr>
            <w:r w:rsidRPr="00210894">
              <w:rPr>
                <w:rStyle w:val="normaltextrun"/>
                <w:lang w:val="fr-CA"/>
              </w:rPr>
              <w:t>-</w:t>
            </w:r>
            <w:r w:rsidRPr="00210894">
              <w:rPr>
                <w:lang w:val="fr-CA"/>
              </w:rPr>
              <w:t xml:space="preserve"> </w:t>
            </w:r>
            <w:r w:rsidRPr="00210894">
              <w:rPr>
                <w:rStyle w:val="normaltextrun"/>
                <w:lang w:val="fr-CA"/>
              </w:rPr>
              <w:t xml:space="preserve">Dégager et valider le sens pour soi et avec autrui </w:t>
            </w:r>
            <w:r w:rsidR="00DA20C1" w:rsidRPr="00DA20C1">
              <w:rPr>
                <w:rStyle w:val="Hyperlink"/>
                <w:color w:val="auto"/>
                <w:u w:val="none"/>
                <w:lang w:val="fr-CA"/>
              </w:rPr>
              <w:t xml:space="preserve">T- DV1, </w:t>
            </w:r>
            <w:r w:rsidRPr="00210894">
              <w:rPr>
                <w:rStyle w:val="normaltextrun"/>
                <w:lang w:val="fr-CA"/>
              </w:rPr>
              <w:t>T-DV2, T-DV3, T-DV4</w:t>
            </w:r>
          </w:p>
          <w:p w14:paraId="34E3F81B" w14:textId="77777777" w:rsidR="008A51F1" w:rsidRPr="00210894" w:rsidRDefault="008A51F1" w:rsidP="008A51F1">
            <w:pPr>
              <w:rPr>
                <w:rStyle w:val="normaltextrun"/>
                <w:lang w:val="fr-CA"/>
              </w:rPr>
            </w:pPr>
            <w:r w:rsidRPr="00210894">
              <w:rPr>
                <w:rStyle w:val="normaltextrun"/>
                <w:lang w:val="fr-CA"/>
              </w:rPr>
              <w:t>- Générer un message et le valider pour soi et avec autrui T-GV3, T-GV3</w:t>
            </w:r>
          </w:p>
          <w:p w14:paraId="28B1EF90" w14:textId="77777777" w:rsidR="008A51F1" w:rsidRPr="00210894" w:rsidRDefault="008A51F1" w:rsidP="008A51F1">
            <w:pPr>
              <w:rPr>
                <w:rStyle w:val="normaltextrun"/>
                <w:lang w:val="fr-CA"/>
              </w:rPr>
            </w:pPr>
            <w:r w:rsidRPr="00210894">
              <w:rPr>
                <w:rStyle w:val="normaltextrun"/>
                <w:lang w:val="fr-CA"/>
              </w:rPr>
              <w:t>- Analyser, évaluer et transformer les idées et les informations T-AÉ1</w:t>
            </w:r>
          </w:p>
          <w:p w14:paraId="4D40334A" w14:textId="35601547" w:rsidR="008A51F1" w:rsidRPr="00210894" w:rsidRDefault="008A51F1" w:rsidP="008A51F1">
            <w:pPr>
              <w:rPr>
                <w:rStyle w:val="normaltextrun"/>
                <w:lang w:val="fr-CA"/>
              </w:rPr>
            </w:pPr>
            <w:r w:rsidRPr="00210894">
              <w:rPr>
                <w:rStyle w:val="normaltextrun"/>
                <w:lang w:val="fr-CA"/>
              </w:rPr>
              <w:t xml:space="preserve">- Acquérir les connaissances langagières et les référents socioculturels T-AC1, </w:t>
            </w:r>
            <w:r w:rsidR="00DA20C1">
              <w:rPr>
                <w:rStyle w:val="normaltextrun"/>
                <w:lang w:val="fr-CA"/>
              </w:rPr>
              <w:t>T-AC2, T-AC5</w:t>
            </w:r>
          </w:p>
          <w:p w14:paraId="0ACC2DA1" w14:textId="55FF40BE" w:rsidR="008A51F1" w:rsidRPr="00210894" w:rsidRDefault="008A51F1" w:rsidP="008A51F1">
            <w:pPr>
              <w:rPr>
                <w:rStyle w:val="normaltextrun"/>
                <w:lang w:val="fr-CA"/>
              </w:rPr>
            </w:pPr>
          </w:p>
          <w:p w14:paraId="04004526" w14:textId="77777777" w:rsidR="008A51F1" w:rsidRPr="00210894" w:rsidRDefault="008A51F1" w:rsidP="008A51F1">
            <w:pPr>
              <w:rPr>
                <w:lang w:val="fr-CA"/>
              </w:rPr>
            </w:pPr>
            <w:r w:rsidRPr="00210894">
              <w:rPr>
                <w:lang w:val="fr-CA"/>
              </w:rPr>
              <w:t xml:space="preserve">Éducation au développement durable: </w:t>
            </w:r>
            <w:hyperlink r:id="rId17" w:history="1">
              <w:r w:rsidRPr="00210894">
                <w:rPr>
                  <w:rStyle w:val="Hyperlink"/>
                  <w:lang w:val="fr-CA"/>
                </w:rPr>
                <w:t>Éducation au développement durable | Éducation Manitoba (gov.mb.ca)</w:t>
              </w:r>
            </w:hyperlink>
          </w:p>
          <w:p w14:paraId="33D0769A" w14:textId="1D8D6368" w:rsidR="008A51F1" w:rsidRPr="00210894" w:rsidRDefault="008A51F1" w:rsidP="0080483D">
            <w:pPr>
              <w:spacing w:before="0" w:after="120"/>
              <w:rPr>
                <w:lang w:val="fr-CA"/>
              </w:rPr>
            </w:pPr>
            <w:r w:rsidRPr="00210894">
              <w:rPr>
                <w:lang w:val="fr-CA"/>
              </w:rPr>
              <w:t>-Économie</w:t>
            </w:r>
            <w:r w:rsidRPr="00210894">
              <w:rPr>
                <w:lang w:val="fr-CA"/>
              </w:rPr>
              <w:br/>
              <w:t>-Environnem</w:t>
            </w:r>
            <w:r w:rsidR="0080483D">
              <w:rPr>
                <w:lang w:val="fr-CA"/>
              </w:rPr>
              <w:t>ent</w:t>
            </w:r>
            <w:r w:rsidR="0080483D">
              <w:rPr>
                <w:lang w:val="fr-CA"/>
              </w:rPr>
              <w:br/>
              <w:t>-Santé et bien-être humains</w:t>
            </w:r>
          </w:p>
        </w:tc>
      </w:tr>
    </w:tbl>
    <w:p w14:paraId="7F48FEA6" w14:textId="77777777" w:rsidR="008F731B" w:rsidRPr="00CD0C5C" w:rsidRDefault="008F731B" w:rsidP="00881182">
      <w:pPr>
        <w:pStyle w:val="Heading1"/>
        <w:rPr>
          <w:lang w:val="fr-CA"/>
        </w:rPr>
      </w:pPr>
    </w:p>
    <w:tbl>
      <w:tblPr>
        <w:tblStyle w:val="ListTable7Colorful-Accent5"/>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810"/>
        <w:gridCol w:w="810"/>
        <w:gridCol w:w="810"/>
        <w:gridCol w:w="540"/>
        <w:gridCol w:w="810"/>
        <w:gridCol w:w="630"/>
        <w:gridCol w:w="630"/>
        <w:gridCol w:w="900"/>
        <w:gridCol w:w="720"/>
        <w:gridCol w:w="720"/>
        <w:gridCol w:w="900"/>
        <w:gridCol w:w="810"/>
        <w:gridCol w:w="630"/>
      </w:tblGrid>
      <w:tr w:rsidR="008F731B" w:rsidRPr="008A51F1" w14:paraId="2F7D5321" w14:textId="77777777" w:rsidTr="008C1213">
        <w:trPr>
          <w:cnfStyle w:val="100000000000" w:firstRow="1" w:lastRow="0" w:firstColumn="0" w:lastColumn="0" w:oddVBand="0" w:evenVBand="0" w:oddHBand="0" w:evenHBand="0" w:firstRowFirstColumn="0" w:firstRowLastColumn="0" w:lastRowFirstColumn="0" w:lastRowLastColumn="0"/>
          <w:trHeight w:val="432"/>
        </w:trPr>
        <w:tc>
          <w:tcPr>
            <w:cnfStyle w:val="001000000100" w:firstRow="0" w:lastRow="0" w:firstColumn="1" w:lastColumn="0" w:oddVBand="0" w:evenVBand="0" w:oddHBand="0" w:evenHBand="0" w:firstRowFirstColumn="1" w:firstRowLastColumn="0" w:lastRowFirstColumn="0" w:lastRowLastColumn="0"/>
            <w:tcW w:w="10615" w:type="dxa"/>
            <w:gridSpan w:val="14"/>
            <w:tcBorders>
              <w:bottom w:val="none" w:sz="0" w:space="0" w:color="auto"/>
              <w:right w:val="none" w:sz="0" w:space="0" w:color="auto"/>
            </w:tcBorders>
            <w:shd w:val="clear" w:color="auto" w:fill="006699"/>
            <w:tcMar>
              <w:left w:w="29" w:type="dxa"/>
              <w:right w:w="29" w:type="dxa"/>
            </w:tcMar>
            <w:vAlign w:val="center"/>
          </w:tcPr>
          <w:p w14:paraId="7445A950" w14:textId="2C3622C2" w:rsidR="008F731B" w:rsidRPr="008A51F1" w:rsidRDefault="006B4143" w:rsidP="006B4143">
            <w:pPr>
              <w:pStyle w:val="Heading1"/>
              <w:jc w:val="left"/>
              <w:outlineLvl w:val="0"/>
              <w:rPr>
                <w:i w:val="0"/>
                <w:lang w:val="fr-CA"/>
              </w:rPr>
            </w:pPr>
            <w:r w:rsidRPr="008A51F1">
              <w:rPr>
                <w:i w:val="0"/>
                <w:lang w:val="fr-CA"/>
              </w:rPr>
              <w:t>Évaluation</w:t>
            </w:r>
          </w:p>
        </w:tc>
      </w:tr>
      <w:tr w:rsidR="006B4143" w:rsidRPr="008A51F1" w14:paraId="22F2EE45" w14:textId="77777777" w:rsidTr="008C1213">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3865" w:type="dxa"/>
            <w:gridSpan w:val="5"/>
            <w:tcBorders>
              <w:right w:val="none" w:sz="0" w:space="0" w:color="auto"/>
            </w:tcBorders>
            <w:shd w:val="clear" w:color="auto" w:fill="BDD6EE" w:themeFill="accent5" w:themeFillTint="66"/>
            <w:tcMar>
              <w:left w:w="29" w:type="dxa"/>
              <w:right w:w="29" w:type="dxa"/>
            </w:tcMar>
          </w:tcPr>
          <w:p w14:paraId="40795059" w14:textId="363C3F82" w:rsidR="006B4143" w:rsidRPr="008A51F1" w:rsidRDefault="0080483D" w:rsidP="006B4143">
            <w:pPr>
              <w:pStyle w:val="Tableheaders"/>
              <w:rPr>
                <w:i w:val="0"/>
                <w:lang w:val="fr-CA"/>
              </w:rPr>
            </w:pPr>
            <w:r>
              <w:rPr>
                <w:rStyle w:val="normaltextrun"/>
                <w:i w:val="0"/>
                <w:lang w:val="fr-CA"/>
              </w:rPr>
              <w:t>ARTS LANGAGIERS</w:t>
            </w:r>
          </w:p>
        </w:tc>
        <w:tc>
          <w:tcPr>
            <w:tcW w:w="2070" w:type="dxa"/>
            <w:gridSpan w:val="3"/>
            <w:shd w:val="clear" w:color="auto" w:fill="F7CAAC" w:themeFill="accent2" w:themeFillTint="66"/>
            <w:tcMar>
              <w:left w:w="29" w:type="dxa"/>
              <w:right w:w="29" w:type="dxa"/>
            </w:tcMar>
          </w:tcPr>
          <w:p w14:paraId="090C3AEE" w14:textId="17B9320F" w:rsidR="006B4143" w:rsidRPr="008A51F1" w:rsidRDefault="006B4143" w:rsidP="006B4143">
            <w:pPr>
              <w:pStyle w:val="Tableheaders"/>
              <w:cnfStyle w:val="000000100000" w:firstRow="0" w:lastRow="0" w:firstColumn="0" w:lastColumn="0" w:oddVBand="0" w:evenVBand="0" w:oddHBand="1" w:evenHBand="0" w:firstRowFirstColumn="0" w:firstRowLastColumn="0" w:lastRowFirstColumn="0" w:lastRowLastColumn="0"/>
              <w:rPr>
                <w:i/>
                <w:lang w:val="fr-CA"/>
              </w:rPr>
            </w:pPr>
            <w:r w:rsidRPr="008A51F1">
              <w:rPr>
                <w:rStyle w:val="normaltextrun"/>
                <w:lang w:val="fr-CA"/>
              </w:rPr>
              <w:t>MATHÉMATIQUES</w:t>
            </w:r>
          </w:p>
        </w:tc>
        <w:tc>
          <w:tcPr>
            <w:tcW w:w="2340" w:type="dxa"/>
            <w:gridSpan w:val="3"/>
            <w:shd w:val="clear" w:color="auto" w:fill="C5E0B3" w:themeFill="accent6" w:themeFillTint="66"/>
            <w:tcMar>
              <w:left w:w="29" w:type="dxa"/>
              <w:right w:w="29" w:type="dxa"/>
            </w:tcMar>
          </w:tcPr>
          <w:p w14:paraId="353D72B6" w14:textId="51AE2CD1" w:rsidR="006B4143" w:rsidRPr="008A51F1" w:rsidRDefault="006B4143" w:rsidP="006B4143">
            <w:pPr>
              <w:pStyle w:val="Tableheaders"/>
              <w:cnfStyle w:val="000000100000" w:firstRow="0" w:lastRow="0" w:firstColumn="0" w:lastColumn="0" w:oddVBand="0" w:evenVBand="0" w:oddHBand="1" w:evenHBand="0" w:firstRowFirstColumn="0" w:firstRowLastColumn="0" w:lastRowFirstColumn="0" w:lastRowLastColumn="0"/>
              <w:rPr>
                <w:i/>
                <w:lang w:val="fr-CA"/>
              </w:rPr>
            </w:pPr>
            <w:r w:rsidRPr="008A51F1">
              <w:rPr>
                <w:rStyle w:val="normaltextrun"/>
                <w:lang w:val="fr-CA"/>
              </w:rPr>
              <w:t>SCIENCES DE LA NATURE</w:t>
            </w:r>
          </w:p>
        </w:tc>
        <w:tc>
          <w:tcPr>
            <w:tcW w:w="2340" w:type="dxa"/>
            <w:gridSpan w:val="3"/>
            <w:shd w:val="clear" w:color="auto" w:fill="FFE599" w:themeFill="accent4" w:themeFillTint="66"/>
          </w:tcPr>
          <w:p w14:paraId="11667714" w14:textId="1832B514" w:rsidR="006B4143" w:rsidRPr="008A51F1" w:rsidRDefault="006B4143" w:rsidP="006B4143">
            <w:pPr>
              <w:pStyle w:val="Tableheaders"/>
              <w:cnfStyle w:val="000000100000" w:firstRow="0" w:lastRow="0" w:firstColumn="0" w:lastColumn="0" w:oddVBand="0" w:evenVBand="0" w:oddHBand="1" w:evenHBand="0" w:firstRowFirstColumn="0" w:firstRowLastColumn="0" w:lastRowFirstColumn="0" w:lastRowLastColumn="0"/>
              <w:rPr>
                <w:i/>
                <w:lang w:val="fr-CA"/>
              </w:rPr>
            </w:pPr>
            <w:r w:rsidRPr="008A51F1">
              <w:rPr>
                <w:rStyle w:val="normaltextrun"/>
                <w:lang w:val="fr-CA"/>
              </w:rPr>
              <w:t>SCIENCES HUMAINES</w:t>
            </w:r>
          </w:p>
        </w:tc>
      </w:tr>
      <w:tr w:rsidR="008C1213" w:rsidRPr="004E37E2" w14:paraId="4A4649A8" w14:textId="77777777" w:rsidTr="008C1213">
        <w:trPr>
          <w:trHeight w:val="615"/>
        </w:trPr>
        <w:tc>
          <w:tcPr>
            <w:cnfStyle w:val="001000000000" w:firstRow="0" w:lastRow="0" w:firstColumn="1" w:lastColumn="0" w:oddVBand="0" w:evenVBand="0" w:oddHBand="0" w:evenHBand="0" w:firstRowFirstColumn="0" w:firstRowLastColumn="0" w:lastRowFirstColumn="0" w:lastRowLastColumn="0"/>
            <w:tcW w:w="895" w:type="dxa"/>
            <w:shd w:val="clear" w:color="auto" w:fill="DEEAF6" w:themeFill="accent5" w:themeFillTint="33"/>
            <w:tcMar>
              <w:left w:w="29" w:type="dxa"/>
              <w:right w:w="29" w:type="dxa"/>
            </w:tcMar>
          </w:tcPr>
          <w:p w14:paraId="5CAB82CA" w14:textId="5985DE94" w:rsidR="006B4143" w:rsidRPr="008C1213" w:rsidRDefault="006B4143" w:rsidP="006B4143">
            <w:pPr>
              <w:pStyle w:val="tabletext"/>
              <w:rPr>
                <w:szCs w:val="8"/>
                <w:lang w:val="fr-CA"/>
              </w:rPr>
            </w:pPr>
            <w:r w:rsidRPr="008C1213">
              <w:rPr>
                <w:rStyle w:val="normaltextrun"/>
                <w:szCs w:val="8"/>
                <w:lang w:val="fr-CA"/>
              </w:rPr>
              <w:t>Compréhension auditive et de visualisation</w:t>
            </w:r>
          </w:p>
        </w:tc>
        <w:tc>
          <w:tcPr>
            <w:tcW w:w="810" w:type="dxa"/>
            <w:shd w:val="clear" w:color="auto" w:fill="DEEAF6" w:themeFill="accent5" w:themeFillTint="33"/>
            <w:tcMar>
              <w:left w:w="29" w:type="dxa"/>
              <w:right w:w="29" w:type="dxa"/>
            </w:tcMar>
          </w:tcPr>
          <w:p w14:paraId="3AC5624A" w14:textId="6B36817D" w:rsidR="006B4143" w:rsidRPr="008C1213" w:rsidRDefault="006B4143" w:rsidP="006B4143">
            <w:pPr>
              <w:pStyle w:val="tabletext"/>
              <w:cnfStyle w:val="000000000000" w:firstRow="0" w:lastRow="0" w:firstColumn="0" w:lastColumn="0" w:oddVBand="0" w:evenVBand="0" w:oddHBand="0" w:evenHBand="0" w:firstRowFirstColumn="0" w:firstRowLastColumn="0" w:lastRowFirstColumn="0" w:lastRowLastColumn="0"/>
              <w:rPr>
                <w:szCs w:val="8"/>
              </w:rPr>
            </w:pPr>
            <w:r w:rsidRPr="008A51F1">
              <w:rPr>
                <w:rStyle w:val="normaltextrun"/>
                <w:szCs w:val="8"/>
                <w:lang w:val="fr-CA"/>
              </w:rPr>
              <w:t>Compréh</w:t>
            </w:r>
            <w:r w:rsidRPr="008C1213">
              <w:rPr>
                <w:rStyle w:val="normaltextrun"/>
                <w:szCs w:val="8"/>
              </w:rPr>
              <w:t>ension</w:t>
            </w:r>
            <w:r w:rsidRPr="008C1213">
              <w:rPr>
                <w:szCs w:val="8"/>
              </w:rPr>
              <w:t xml:space="preserve"> </w:t>
            </w:r>
            <w:r w:rsidRPr="008C1213">
              <w:rPr>
                <w:szCs w:val="8"/>
              </w:rPr>
              <w:br/>
            </w:r>
            <w:r w:rsidRPr="008C1213">
              <w:rPr>
                <w:rStyle w:val="normaltextrun"/>
                <w:szCs w:val="8"/>
              </w:rPr>
              <w:t>en lecture</w:t>
            </w:r>
          </w:p>
        </w:tc>
        <w:tc>
          <w:tcPr>
            <w:tcW w:w="810" w:type="dxa"/>
            <w:shd w:val="clear" w:color="auto" w:fill="DEEAF6" w:themeFill="accent5" w:themeFillTint="33"/>
            <w:tcMar>
              <w:left w:w="29" w:type="dxa"/>
              <w:right w:w="29" w:type="dxa"/>
            </w:tcMar>
          </w:tcPr>
          <w:p w14:paraId="415881BB" w14:textId="503A0D0C" w:rsidR="006B4143" w:rsidRPr="008C1213" w:rsidRDefault="006B4143" w:rsidP="006B4143">
            <w:pPr>
              <w:pStyle w:val="tabletext"/>
              <w:cnfStyle w:val="000000000000" w:firstRow="0" w:lastRow="0" w:firstColumn="0" w:lastColumn="0" w:oddVBand="0" w:evenVBand="0" w:oddHBand="0" w:evenHBand="0" w:firstRowFirstColumn="0" w:firstRowLastColumn="0" w:lastRowFirstColumn="0" w:lastRowLastColumn="0"/>
              <w:rPr>
                <w:szCs w:val="8"/>
                <w:lang w:val="fr-CA"/>
              </w:rPr>
            </w:pPr>
            <w:r w:rsidRPr="008C1213">
              <w:rPr>
                <w:rStyle w:val="normaltextrun"/>
                <w:szCs w:val="8"/>
                <w:lang w:val="fr-CA"/>
              </w:rPr>
              <w:t>Communication</w:t>
            </w:r>
            <w:r w:rsidRPr="008C1213">
              <w:rPr>
                <w:szCs w:val="8"/>
                <w:lang w:val="fr-CA"/>
              </w:rPr>
              <w:t xml:space="preserve"> </w:t>
            </w:r>
            <w:r w:rsidRPr="008C1213">
              <w:rPr>
                <w:rStyle w:val="normaltextrun"/>
                <w:szCs w:val="8"/>
                <w:lang w:val="fr-CA"/>
              </w:rPr>
              <w:t>orale et en présentation</w:t>
            </w:r>
          </w:p>
        </w:tc>
        <w:tc>
          <w:tcPr>
            <w:tcW w:w="810" w:type="dxa"/>
            <w:shd w:val="clear" w:color="auto" w:fill="DEEAF6" w:themeFill="accent5" w:themeFillTint="33"/>
            <w:tcMar>
              <w:left w:w="29" w:type="dxa"/>
              <w:right w:w="29" w:type="dxa"/>
            </w:tcMar>
          </w:tcPr>
          <w:p w14:paraId="7B75BC65" w14:textId="29884A12" w:rsidR="006B4143" w:rsidRPr="008C1213" w:rsidRDefault="006B4143" w:rsidP="006B4143">
            <w:pPr>
              <w:pStyle w:val="tabletext"/>
              <w:cnfStyle w:val="000000000000" w:firstRow="0" w:lastRow="0" w:firstColumn="0" w:lastColumn="0" w:oddVBand="0" w:evenVBand="0" w:oddHBand="0" w:evenHBand="0" w:firstRowFirstColumn="0" w:firstRowLastColumn="0" w:lastRowFirstColumn="0" w:lastRowLastColumn="0"/>
              <w:rPr>
                <w:szCs w:val="8"/>
              </w:rPr>
            </w:pPr>
            <w:r w:rsidRPr="008C1213">
              <w:rPr>
                <w:rStyle w:val="normaltextrun"/>
                <w:szCs w:val="8"/>
              </w:rPr>
              <w:t>Communication</w:t>
            </w:r>
            <w:r w:rsidRPr="008C1213">
              <w:rPr>
                <w:szCs w:val="8"/>
              </w:rPr>
              <w:t xml:space="preserve"> </w:t>
            </w:r>
            <w:r w:rsidRPr="008C1213">
              <w:rPr>
                <w:szCs w:val="8"/>
              </w:rPr>
              <w:br/>
            </w:r>
            <w:r w:rsidRPr="008C1213">
              <w:rPr>
                <w:rStyle w:val="normaltextrun"/>
                <w:szCs w:val="8"/>
              </w:rPr>
              <w:t>en rédaction</w:t>
            </w:r>
          </w:p>
        </w:tc>
        <w:tc>
          <w:tcPr>
            <w:tcW w:w="540" w:type="dxa"/>
            <w:shd w:val="clear" w:color="auto" w:fill="DEEAF6" w:themeFill="accent5" w:themeFillTint="33"/>
            <w:tcMar>
              <w:left w:w="29" w:type="dxa"/>
              <w:right w:w="29" w:type="dxa"/>
            </w:tcMar>
          </w:tcPr>
          <w:p w14:paraId="6EC96A3F" w14:textId="2BD79752" w:rsidR="006B4143" w:rsidRPr="008C1213" w:rsidRDefault="006B4143" w:rsidP="006B4143">
            <w:pPr>
              <w:pStyle w:val="tabletext"/>
              <w:cnfStyle w:val="000000000000" w:firstRow="0" w:lastRow="0" w:firstColumn="0" w:lastColumn="0" w:oddVBand="0" w:evenVBand="0" w:oddHBand="0" w:evenHBand="0" w:firstRowFirstColumn="0" w:firstRowLastColumn="0" w:lastRowFirstColumn="0" w:lastRowLastColumn="0"/>
              <w:rPr>
                <w:rStyle w:val="eop"/>
                <w:szCs w:val="8"/>
              </w:rPr>
            </w:pPr>
            <w:r w:rsidRPr="008C1213">
              <w:rPr>
                <w:rStyle w:val="normaltextrun"/>
                <w:szCs w:val="8"/>
              </w:rPr>
              <w:t>Pensée critique</w:t>
            </w:r>
          </w:p>
        </w:tc>
        <w:tc>
          <w:tcPr>
            <w:tcW w:w="810" w:type="dxa"/>
            <w:shd w:val="clear" w:color="auto" w:fill="FBE4D5" w:themeFill="accent2" w:themeFillTint="33"/>
            <w:tcMar>
              <w:left w:w="29" w:type="dxa"/>
              <w:right w:w="29" w:type="dxa"/>
            </w:tcMar>
          </w:tcPr>
          <w:p w14:paraId="3FFDE0F5" w14:textId="6D9DFF24" w:rsidR="006B4143" w:rsidRPr="008C1213" w:rsidRDefault="006B4143" w:rsidP="006B4143">
            <w:pPr>
              <w:pStyle w:val="tabletext"/>
              <w:cnfStyle w:val="000000000000" w:firstRow="0" w:lastRow="0" w:firstColumn="0" w:lastColumn="0" w:oddVBand="0" w:evenVBand="0" w:oddHBand="0" w:evenHBand="0" w:firstRowFirstColumn="0" w:firstRowLastColumn="0" w:lastRowFirstColumn="0" w:lastRowLastColumn="0"/>
              <w:rPr>
                <w:szCs w:val="8"/>
              </w:rPr>
            </w:pPr>
            <w:r w:rsidRPr="008C1213">
              <w:rPr>
                <w:rStyle w:val="normaltextrun"/>
                <w:szCs w:val="8"/>
              </w:rPr>
              <w:t>Connaissances et compréhension</w:t>
            </w:r>
          </w:p>
        </w:tc>
        <w:tc>
          <w:tcPr>
            <w:tcW w:w="630" w:type="dxa"/>
            <w:shd w:val="clear" w:color="auto" w:fill="FBE4D5" w:themeFill="accent2" w:themeFillTint="33"/>
            <w:tcMar>
              <w:left w:w="29" w:type="dxa"/>
              <w:right w:w="29" w:type="dxa"/>
            </w:tcMar>
          </w:tcPr>
          <w:p w14:paraId="09ABEA67" w14:textId="21DE11DF" w:rsidR="006B4143" w:rsidRPr="008C1213" w:rsidRDefault="006B4143" w:rsidP="006B4143">
            <w:pPr>
              <w:pStyle w:val="tabletext"/>
              <w:cnfStyle w:val="000000000000" w:firstRow="0" w:lastRow="0" w:firstColumn="0" w:lastColumn="0" w:oddVBand="0" w:evenVBand="0" w:oddHBand="0" w:evenHBand="0" w:firstRowFirstColumn="0" w:firstRowLastColumn="0" w:lastRowFirstColumn="0" w:lastRowLastColumn="0"/>
              <w:rPr>
                <w:szCs w:val="8"/>
              </w:rPr>
            </w:pPr>
            <w:r w:rsidRPr="008C1213">
              <w:rPr>
                <w:rStyle w:val="normaltextrun"/>
                <w:szCs w:val="8"/>
              </w:rPr>
              <w:t>Calcul mental et estimation</w:t>
            </w:r>
          </w:p>
        </w:tc>
        <w:tc>
          <w:tcPr>
            <w:tcW w:w="630" w:type="dxa"/>
            <w:shd w:val="clear" w:color="auto" w:fill="FBE4D5" w:themeFill="accent2" w:themeFillTint="33"/>
            <w:tcMar>
              <w:left w:w="29" w:type="dxa"/>
              <w:right w:w="29" w:type="dxa"/>
            </w:tcMar>
          </w:tcPr>
          <w:p w14:paraId="234C2B44" w14:textId="10AC3900" w:rsidR="006B4143" w:rsidRPr="008C1213" w:rsidRDefault="006B4143" w:rsidP="006B4143">
            <w:pPr>
              <w:pStyle w:val="tabletext"/>
              <w:cnfStyle w:val="000000000000" w:firstRow="0" w:lastRow="0" w:firstColumn="0" w:lastColumn="0" w:oddVBand="0" w:evenVBand="0" w:oddHBand="0" w:evenHBand="0" w:firstRowFirstColumn="0" w:firstRowLastColumn="0" w:lastRowFirstColumn="0" w:lastRowLastColumn="0"/>
              <w:rPr>
                <w:szCs w:val="8"/>
              </w:rPr>
            </w:pPr>
            <w:r w:rsidRPr="008C1213">
              <w:rPr>
                <w:rStyle w:val="normaltextrun"/>
                <w:szCs w:val="8"/>
              </w:rPr>
              <w:t>Résolution de problèmes</w:t>
            </w:r>
          </w:p>
        </w:tc>
        <w:tc>
          <w:tcPr>
            <w:tcW w:w="900" w:type="dxa"/>
            <w:shd w:val="clear" w:color="auto" w:fill="E2EFD9" w:themeFill="accent6" w:themeFillTint="33"/>
            <w:tcMar>
              <w:left w:w="29" w:type="dxa"/>
              <w:right w:w="29" w:type="dxa"/>
            </w:tcMar>
          </w:tcPr>
          <w:p w14:paraId="3C248BDF" w14:textId="18CF1D23" w:rsidR="006B4143" w:rsidRPr="008C1213" w:rsidRDefault="006B4143" w:rsidP="006B4143">
            <w:pPr>
              <w:pStyle w:val="tabletext"/>
              <w:cnfStyle w:val="000000000000" w:firstRow="0" w:lastRow="0" w:firstColumn="0" w:lastColumn="0" w:oddVBand="0" w:evenVBand="0" w:oddHBand="0" w:evenHBand="0" w:firstRowFirstColumn="0" w:firstRowLastColumn="0" w:lastRowFirstColumn="0" w:lastRowLastColumn="0"/>
              <w:rPr>
                <w:szCs w:val="8"/>
              </w:rPr>
            </w:pPr>
            <w:r w:rsidRPr="008C1213">
              <w:rPr>
                <w:rStyle w:val="normaltextrun"/>
                <w:szCs w:val="8"/>
              </w:rPr>
              <w:t>Connaissances et compréhension</w:t>
            </w:r>
          </w:p>
        </w:tc>
        <w:tc>
          <w:tcPr>
            <w:tcW w:w="720" w:type="dxa"/>
            <w:shd w:val="clear" w:color="auto" w:fill="E2EFD9" w:themeFill="accent6" w:themeFillTint="33"/>
            <w:tcMar>
              <w:left w:w="29" w:type="dxa"/>
              <w:right w:w="29" w:type="dxa"/>
            </w:tcMar>
          </w:tcPr>
          <w:p w14:paraId="6116BE61" w14:textId="22B0DFC6" w:rsidR="006B4143" w:rsidRPr="008C1213" w:rsidRDefault="006B4143" w:rsidP="006B4143">
            <w:pPr>
              <w:pStyle w:val="tabletext"/>
              <w:cnfStyle w:val="000000000000" w:firstRow="0" w:lastRow="0" w:firstColumn="0" w:lastColumn="0" w:oddVBand="0" w:evenVBand="0" w:oddHBand="0" w:evenHBand="0" w:firstRowFirstColumn="0" w:firstRowLastColumn="0" w:lastRowFirstColumn="0" w:lastRowLastColumn="0"/>
              <w:rPr>
                <w:szCs w:val="8"/>
              </w:rPr>
            </w:pPr>
            <w:r w:rsidRPr="008C1213">
              <w:rPr>
                <w:rStyle w:val="normaltextrun"/>
                <w:szCs w:val="8"/>
              </w:rPr>
              <w:t>Processus d’études scientifiques</w:t>
            </w:r>
          </w:p>
        </w:tc>
        <w:tc>
          <w:tcPr>
            <w:tcW w:w="720" w:type="dxa"/>
            <w:shd w:val="clear" w:color="auto" w:fill="E2EFD9" w:themeFill="accent6" w:themeFillTint="33"/>
            <w:tcMar>
              <w:left w:w="29" w:type="dxa"/>
              <w:right w:w="29" w:type="dxa"/>
            </w:tcMar>
          </w:tcPr>
          <w:p w14:paraId="40927D4F" w14:textId="78D1C248" w:rsidR="006B4143" w:rsidRPr="008C1213" w:rsidRDefault="006B4143" w:rsidP="006B4143">
            <w:pPr>
              <w:pStyle w:val="tabletext"/>
              <w:cnfStyle w:val="000000000000" w:firstRow="0" w:lastRow="0" w:firstColumn="0" w:lastColumn="0" w:oddVBand="0" w:evenVBand="0" w:oddHBand="0" w:evenHBand="0" w:firstRowFirstColumn="0" w:firstRowLastColumn="0" w:lastRowFirstColumn="0" w:lastRowLastColumn="0"/>
              <w:rPr>
                <w:szCs w:val="8"/>
                <w:lang w:val="fr-CA"/>
              </w:rPr>
            </w:pPr>
            <w:r w:rsidRPr="008C1213">
              <w:rPr>
                <w:rStyle w:val="normaltextrun"/>
                <w:szCs w:val="8"/>
                <w:lang w:val="fr-CA"/>
              </w:rPr>
              <w:t>Processus de design et</w:t>
            </w:r>
            <w:r w:rsidRPr="008C1213">
              <w:rPr>
                <w:szCs w:val="8"/>
                <w:lang w:val="fr-CA"/>
              </w:rPr>
              <w:br/>
            </w:r>
            <w:r w:rsidRPr="008C1213">
              <w:rPr>
                <w:rStyle w:val="normaltextrun"/>
                <w:szCs w:val="8"/>
                <w:lang w:val="fr-CA"/>
              </w:rPr>
              <w:t>résolution de problèmes</w:t>
            </w:r>
          </w:p>
        </w:tc>
        <w:tc>
          <w:tcPr>
            <w:tcW w:w="900" w:type="dxa"/>
            <w:shd w:val="clear" w:color="auto" w:fill="FFF2CC" w:themeFill="accent4" w:themeFillTint="33"/>
          </w:tcPr>
          <w:p w14:paraId="4EDE1305" w14:textId="723BC871" w:rsidR="006B4143" w:rsidRPr="008C1213" w:rsidRDefault="006B4143" w:rsidP="006B4143">
            <w:pPr>
              <w:pStyle w:val="tabletext"/>
              <w:cnfStyle w:val="000000000000" w:firstRow="0" w:lastRow="0" w:firstColumn="0" w:lastColumn="0" w:oddVBand="0" w:evenVBand="0" w:oddHBand="0" w:evenHBand="0" w:firstRowFirstColumn="0" w:firstRowLastColumn="0" w:lastRowFirstColumn="0" w:lastRowLastColumn="0"/>
              <w:rPr>
                <w:rStyle w:val="normaltextrun"/>
                <w:szCs w:val="8"/>
              </w:rPr>
            </w:pPr>
            <w:r w:rsidRPr="008C1213">
              <w:rPr>
                <w:rStyle w:val="normaltextrun"/>
                <w:szCs w:val="8"/>
              </w:rPr>
              <w:t xml:space="preserve">Connaissances </w:t>
            </w:r>
            <w:r w:rsidRPr="008C1213">
              <w:rPr>
                <w:rStyle w:val="normaltextrun"/>
                <w:szCs w:val="8"/>
              </w:rPr>
              <w:br/>
              <w:t xml:space="preserve">et </w:t>
            </w:r>
            <w:r w:rsidRPr="008C1213">
              <w:rPr>
                <w:rStyle w:val="normaltextrun"/>
                <w:szCs w:val="8"/>
              </w:rPr>
              <w:br/>
              <w:t>compréhension</w:t>
            </w:r>
          </w:p>
        </w:tc>
        <w:tc>
          <w:tcPr>
            <w:tcW w:w="810" w:type="dxa"/>
            <w:shd w:val="clear" w:color="auto" w:fill="FFF2CC" w:themeFill="accent4" w:themeFillTint="33"/>
          </w:tcPr>
          <w:p w14:paraId="388C800F" w14:textId="6FA425FB" w:rsidR="006B4143" w:rsidRPr="008C1213" w:rsidRDefault="006B4143" w:rsidP="008C1213">
            <w:pPr>
              <w:pStyle w:val="tabletext"/>
              <w:ind w:left="-107" w:right="-108"/>
              <w:cnfStyle w:val="000000000000" w:firstRow="0" w:lastRow="0" w:firstColumn="0" w:lastColumn="0" w:oddVBand="0" w:evenVBand="0" w:oddHBand="0" w:evenHBand="0" w:firstRowFirstColumn="0" w:firstRowLastColumn="0" w:lastRowFirstColumn="0" w:lastRowLastColumn="0"/>
              <w:rPr>
                <w:rStyle w:val="normaltextrun"/>
                <w:szCs w:val="8"/>
              </w:rPr>
            </w:pPr>
            <w:r w:rsidRPr="008C1213">
              <w:rPr>
                <w:rStyle w:val="normaltextrun"/>
                <w:szCs w:val="8"/>
              </w:rPr>
              <w:t xml:space="preserve">Recherche </w:t>
            </w:r>
            <w:r w:rsidRPr="008C1213">
              <w:rPr>
                <w:rStyle w:val="normaltextrun"/>
                <w:szCs w:val="8"/>
              </w:rPr>
              <w:br/>
              <w:t xml:space="preserve">et </w:t>
            </w:r>
            <w:r w:rsidRPr="008C1213">
              <w:rPr>
                <w:rStyle w:val="normaltextrun"/>
                <w:szCs w:val="8"/>
              </w:rPr>
              <w:br/>
              <w:t>communication</w:t>
            </w:r>
          </w:p>
        </w:tc>
        <w:tc>
          <w:tcPr>
            <w:tcW w:w="630" w:type="dxa"/>
            <w:shd w:val="clear" w:color="auto" w:fill="FFF2CC" w:themeFill="accent4" w:themeFillTint="33"/>
          </w:tcPr>
          <w:p w14:paraId="01197FBE" w14:textId="6D97F068" w:rsidR="006B4143" w:rsidRPr="008C1213" w:rsidRDefault="006B4143" w:rsidP="008C1213">
            <w:pPr>
              <w:pStyle w:val="tabletext"/>
              <w:ind w:left="-108" w:right="-110"/>
              <w:cnfStyle w:val="000000000000" w:firstRow="0" w:lastRow="0" w:firstColumn="0" w:lastColumn="0" w:oddVBand="0" w:evenVBand="0" w:oddHBand="0" w:evenHBand="0" w:firstRowFirstColumn="0" w:firstRowLastColumn="0" w:lastRowFirstColumn="0" w:lastRowLastColumn="0"/>
              <w:rPr>
                <w:rStyle w:val="normaltextrun"/>
                <w:szCs w:val="8"/>
              </w:rPr>
            </w:pPr>
            <w:r w:rsidRPr="008C1213">
              <w:rPr>
                <w:rStyle w:val="normaltextrun"/>
                <w:szCs w:val="8"/>
              </w:rPr>
              <w:t>Pensée critique et citoyenneté</w:t>
            </w:r>
          </w:p>
        </w:tc>
      </w:tr>
      <w:tr w:rsidR="008C1213" w:rsidRPr="0080483D" w14:paraId="2B9A7454" w14:textId="77777777" w:rsidTr="008C1213">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895" w:type="dxa"/>
            <w:shd w:val="clear" w:color="auto" w:fill="BDD6EE" w:themeFill="accent5" w:themeFillTint="66"/>
            <w:tcMar>
              <w:left w:w="29" w:type="dxa"/>
              <w:right w:w="29" w:type="dxa"/>
            </w:tcMar>
            <w:vAlign w:val="center"/>
          </w:tcPr>
          <w:p w14:paraId="05847D44" w14:textId="76EDF17C" w:rsidR="00054FD3" w:rsidRPr="0080483D" w:rsidRDefault="008A51F1" w:rsidP="009F6ED7">
            <w:pPr>
              <w:pStyle w:val="tabletext"/>
              <w:rPr>
                <w:rStyle w:val="normaltextrun"/>
                <w:i w:val="0"/>
                <w:sz w:val="20"/>
                <w:szCs w:val="20"/>
              </w:rPr>
            </w:pPr>
            <w:r w:rsidRPr="0080483D">
              <w:rPr>
                <w:rStyle w:val="normaltextrun"/>
                <w:i w:val="0"/>
                <w:sz w:val="20"/>
                <w:szCs w:val="20"/>
              </w:rPr>
              <w:t>X</w:t>
            </w:r>
          </w:p>
        </w:tc>
        <w:tc>
          <w:tcPr>
            <w:tcW w:w="810" w:type="dxa"/>
            <w:shd w:val="clear" w:color="auto" w:fill="BDD6EE" w:themeFill="accent5" w:themeFillTint="66"/>
            <w:tcMar>
              <w:left w:w="29" w:type="dxa"/>
              <w:right w:w="29" w:type="dxa"/>
            </w:tcMar>
            <w:vAlign w:val="center"/>
          </w:tcPr>
          <w:p w14:paraId="46C6405E" w14:textId="21562540" w:rsidR="00054FD3" w:rsidRPr="0080483D" w:rsidRDefault="008A51F1" w:rsidP="009F6ED7">
            <w:pPr>
              <w:pStyle w:val="tabletext"/>
              <w:cnfStyle w:val="000000100000" w:firstRow="0" w:lastRow="0" w:firstColumn="0" w:lastColumn="0" w:oddVBand="0" w:evenVBand="0" w:oddHBand="1" w:evenHBand="0" w:firstRowFirstColumn="0" w:firstRowLastColumn="0" w:lastRowFirstColumn="0" w:lastRowLastColumn="0"/>
              <w:rPr>
                <w:rStyle w:val="normaltextrun"/>
                <w:sz w:val="20"/>
                <w:szCs w:val="20"/>
              </w:rPr>
            </w:pPr>
            <w:r w:rsidRPr="0080483D">
              <w:rPr>
                <w:rStyle w:val="normaltextrun"/>
                <w:sz w:val="20"/>
                <w:szCs w:val="20"/>
              </w:rPr>
              <w:t>X</w:t>
            </w:r>
          </w:p>
        </w:tc>
        <w:tc>
          <w:tcPr>
            <w:tcW w:w="810" w:type="dxa"/>
            <w:shd w:val="clear" w:color="auto" w:fill="BDD6EE" w:themeFill="accent5" w:themeFillTint="66"/>
            <w:tcMar>
              <w:left w:w="29" w:type="dxa"/>
              <w:right w:w="29" w:type="dxa"/>
            </w:tcMar>
            <w:vAlign w:val="center"/>
          </w:tcPr>
          <w:p w14:paraId="3EA0257F" w14:textId="00DFBDD4" w:rsidR="00054FD3" w:rsidRPr="0080483D" w:rsidRDefault="008A51F1" w:rsidP="009F6ED7">
            <w:pPr>
              <w:pStyle w:val="tabletext"/>
              <w:cnfStyle w:val="000000100000" w:firstRow="0" w:lastRow="0" w:firstColumn="0" w:lastColumn="0" w:oddVBand="0" w:evenVBand="0" w:oddHBand="1" w:evenHBand="0" w:firstRowFirstColumn="0" w:firstRowLastColumn="0" w:lastRowFirstColumn="0" w:lastRowLastColumn="0"/>
              <w:rPr>
                <w:rStyle w:val="normaltextrun"/>
                <w:sz w:val="20"/>
                <w:szCs w:val="20"/>
              </w:rPr>
            </w:pPr>
            <w:r w:rsidRPr="0080483D">
              <w:rPr>
                <w:rStyle w:val="normaltextrun"/>
                <w:sz w:val="20"/>
                <w:szCs w:val="20"/>
              </w:rPr>
              <w:t>X</w:t>
            </w:r>
          </w:p>
        </w:tc>
        <w:tc>
          <w:tcPr>
            <w:tcW w:w="810" w:type="dxa"/>
            <w:shd w:val="clear" w:color="auto" w:fill="BDD6EE" w:themeFill="accent5" w:themeFillTint="66"/>
            <w:tcMar>
              <w:left w:w="29" w:type="dxa"/>
              <w:right w:w="29" w:type="dxa"/>
            </w:tcMar>
            <w:vAlign w:val="center"/>
          </w:tcPr>
          <w:p w14:paraId="20CB60B1" w14:textId="77777777" w:rsidR="00054FD3" w:rsidRPr="0080483D" w:rsidRDefault="00054FD3" w:rsidP="009F6ED7">
            <w:pPr>
              <w:pStyle w:val="tabletext"/>
              <w:cnfStyle w:val="000000100000" w:firstRow="0" w:lastRow="0" w:firstColumn="0" w:lastColumn="0" w:oddVBand="0" w:evenVBand="0" w:oddHBand="1" w:evenHBand="0" w:firstRowFirstColumn="0" w:firstRowLastColumn="0" w:lastRowFirstColumn="0" w:lastRowLastColumn="0"/>
              <w:rPr>
                <w:rStyle w:val="normaltextrun"/>
                <w:sz w:val="20"/>
                <w:szCs w:val="20"/>
              </w:rPr>
            </w:pPr>
          </w:p>
        </w:tc>
        <w:tc>
          <w:tcPr>
            <w:tcW w:w="540" w:type="dxa"/>
            <w:shd w:val="clear" w:color="auto" w:fill="BDD6EE" w:themeFill="accent5" w:themeFillTint="66"/>
            <w:tcMar>
              <w:left w:w="29" w:type="dxa"/>
              <w:right w:w="29" w:type="dxa"/>
            </w:tcMar>
            <w:vAlign w:val="center"/>
          </w:tcPr>
          <w:p w14:paraId="35491AD4" w14:textId="22821CA0" w:rsidR="00054FD3" w:rsidRPr="0080483D" w:rsidRDefault="008A51F1" w:rsidP="009F6ED7">
            <w:pPr>
              <w:pStyle w:val="tabletext"/>
              <w:cnfStyle w:val="000000100000" w:firstRow="0" w:lastRow="0" w:firstColumn="0" w:lastColumn="0" w:oddVBand="0" w:evenVBand="0" w:oddHBand="1" w:evenHBand="0" w:firstRowFirstColumn="0" w:firstRowLastColumn="0" w:lastRowFirstColumn="0" w:lastRowLastColumn="0"/>
              <w:rPr>
                <w:rStyle w:val="normaltextrun"/>
                <w:sz w:val="20"/>
                <w:szCs w:val="20"/>
              </w:rPr>
            </w:pPr>
            <w:r w:rsidRPr="0080483D">
              <w:rPr>
                <w:rStyle w:val="normaltextrun"/>
                <w:sz w:val="20"/>
                <w:szCs w:val="20"/>
              </w:rPr>
              <w:t>X</w:t>
            </w:r>
          </w:p>
        </w:tc>
        <w:tc>
          <w:tcPr>
            <w:tcW w:w="810" w:type="dxa"/>
            <w:shd w:val="clear" w:color="auto" w:fill="F7CAAC" w:themeFill="accent2" w:themeFillTint="66"/>
            <w:tcMar>
              <w:left w:w="29" w:type="dxa"/>
              <w:right w:w="29" w:type="dxa"/>
            </w:tcMar>
            <w:vAlign w:val="center"/>
          </w:tcPr>
          <w:p w14:paraId="5096F727" w14:textId="7490D8DA" w:rsidR="00054FD3" w:rsidRPr="0080483D" w:rsidRDefault="008A51F1" w:rsidP="009F6ED7">
            <w:pPr>
              <w:pStyle w:val="tabletext"/>
              <w:cnfStyle w:val="000000100000" w:firstRow="0" w:lastRow="0" w:firstColumn="0" w:lastColumn="0" w:oddVBand="0" w:evenVBand="0" w:oddHBand="1" w:evenHBand="0" w:firstRowFirstColumn="0" w:firstRowLastColumn="0" w:lastRowFirstColumn="0" w:lastRowLastColumn="0"/>
              <w:rPr>
                <w:rStyle w:val="normaltextrun"/>
                <w:sz w:val="20"/>
                <w:szCs w:val="20"/>
              </w:rPr>
            </w:pPr>
            <w:r w:rsidRPr="0080483D">
              <w:rPr>
                <w:rStyle w:val="normaltextrun"/>
                <w:sz w:val="20"/>
                <w:szCs w:val="20"/>
              </w:rPr>
              <w:t>X</w:t>
            </w:r>
          </w:p>
        </w:tc>
        <w:tc>
          <w:tcPr>
            <w:tcW w:w="630" w:type="dxa"/>
            <w:shd w:val="clear" w:color="auto" w:fill="F7CAAC" w:themeFill="accent2" w:themeFillTint="66"/>
            <w:tcMar>
              <w:left w:w="29" w:type="dxa"/>
              <w:right w:w="29" w:type="dxa"/>
            </w:tcMar>
            <w:vAlign w:val="center"/>
          </w:tcPr>
          <w:p w14:paraId="4A947F97" w14:textId="77777777" w:rsidR="00054FD3" w:rsidRPr="0080483D" w:rsidRDefault="00054FD3" w:rsidP="009F6ED7">
            <w:pPr>
              <w:pStyle w:val="tabletext"/>
              <w:cnfStyle w:val="000000100000" w:firstRow="0" w:lastRow="0" w:firstColumn="0" w:lastColumn="0" w:oddVBand="0" w:evenVBand="0" w:oddHBand="1" w:evenHBand="0" w:firstRowFirstColumn="0" w:firstRowLastColumn="0" w:lastRowFirstColumn="0" w:lastRowLastColumn="0"/>
              <w:rPr>
                <w:rStyle w:val="normaltextrun"/>
                <w:sz w:val="20"/>
                <w:szCs w:val="20"/>
              </w:rPr>
            </w:pPr>
          </w:p>
        </w:tc>
        <w:tc>
          <w:tcPr>
            <w:tcW w:w="630" w:type="dxa"/>
            <w:shd w:val="clear" w:color="auto" w:fill="F7CAAC" w:themeFill="accent2" w:themeFillTint="66"/>
            <w:tcMar>
              <w:left w:w="29" w:type="dxa"/>
              <w:right w:w="29" w:type="dxa"/>
            </w:tcMar>
            <w:vAlign w:val="center"/>
          </w:tcPr>
          <w:p w14:paraId="3DEF9753" w14:textId="77777777" w:rsidR="00054FD3" w:rsidRPr="0080483D" w:rsidRDefault="00054FD3" w:rsidP="009F6ED7">
            <w:pPr>
              <w:pStyle w:val="tabletext"/>
              <w:cnfStyle w:val="000000100000" w:firstRow="0" w:lastRow="0" w:firstColumn="0" w:lastColumn="0" w:oddVBand="0" w:evenVBand="0" w:oddHBand="1" w:evenHBand="0" w:firstRowFirstColumn="0" w:firstRowLastColumn="0" w:lastRowFirstColumn="0" w:lastRowLastColumn="0"/>
              <w:rPr>
                <w:rStyle w:val="normaltextrun"/>
                <w:sz w:val="20"/>
                <w:szCs w:val="20"/>
              </w:rPr>
            </w:pPr>
          </w:p>
        </w:tc>
        <w:tc>
          <w:tcPr>
            <w:tcW w:w="900" w:type="dxa"/>
            <w:shd w:val="clear" w:color="auto" w:fill="C5E0B3" w:themeFill="accent6" w:themeFillTint="66"/>
            <w:tcMar>
              <w:left w:w="29" w:type="dxa"/>
              <w:right w:w="29" w:type="dxa"/>
            </w:tcMar>
            <w:vAlign w:val="center"/>
          </w:tcPr>
          <w:p w14:paraId="2B8D3255" w14:textId="77777777" w:rsidR="00054FD3" w:rsidRPr="0080483D" w:rsidRDefault="00054FD3" w:rsidP="009F6ED7">
            <w:pPr>
              <w:pStyle w:val="tabletext"/>
              <w:cnfStyle w:val="000000100000" w:firstRow="0" w:lastRow="0" w:firstColumn="0" w:lastColumn="0" w:oddVBand="0" w:evenVBand="0" w:oddHBand="1" w:evenHBand="0" w:firstRowFirstColumn="0" w:firstRowLastColumn="0" w:lastRowFirstColumn="0" w:lastRowLastColumn="0"/>
              <w:rPr>
                <w:rStyle w:val="normaltextrun"/>
                <w:sz w:val="20"/>
                <w:szCs w:val="20"/>
              </w:rPr>
            </w:pPr>
          </w:p>
        </w:tc>
        <w:tc>
          <w:tcPr>
            <w:tcW w:w="720" w:type="dxa"/>
            <w:shd w:val="clear" w:color="auto" w:fill="C5E0B3" w:themeFill="accent6" w:themeFillTint="66"/>
            <w:tcMar>
              <w:left w:w="29" w:type="dxa"/>
              <w:right w:w="29" w:type="dxa"/>
            </w:tcMar>
            <w:vAlign w:val="center"/>
          </w:tcPr>
          <w:p w14:paraId="62D09EEC" w14:textId="77777777" w:rsidR="00054FD3" w:rsidRPr="0080483D" w:rsidRDefault="00054FD3" w:rsidP="009F6ED7">
            <w:pPr>
              <w:pStyle w:val="tabletext"/>
              <w:cnfStyle w:val="000000100000" w:firstRow="0" w:lastRow="0" w:firstColumn="0" w:lastColumn="0" w:oddVBand="0" w:evenVBand="0" w:oddHBand="1" w:evenHBand="0" w:firstRowFirstColumn="0" w:firstRowLastColumn="0" w:lastRowFirstColumn="0" w:lastRowLastColumn="0"/>
              <w:rPr>
                <w:rStyle w:val="normaltextrun"/>
                <w:sz w:val="20"/>
                <w:szCs w:val="20"/>
              </w:rPr>
            </w:pPr>
          </w:p>
        </w:tc>
        <w:tc>
          <w:tcPr>
            <w:tcW w:w="720" w:type="dxa"/>
            <w:shd w:val="clear" w:color="auto" w:fill="C5E0B3" w:themeFill="accent6" w:themeFillTint="66"/>
            <w:tcMar>
              <w:left w:w="29" w:type="dxa"/>
              <w:right w:w="29" w:type="dxa"/>
            </w:tcMar>
            <w:vAlign w:val="center"/>
          </w:tcPr>
          <w:p w14:paraId="786DBED7" w14:textId="73DC0769" w:rsidR="00054FD3" w:rsidRPr="0080483D" w:rsidRDefault="008A51F1" w:rsidP="009F6ED7">
            <w:pPr>
              <w:pStyle w:val="tabletext"/>
              <w:cnfStyle w:val="000000100000" w:firstRow="0" w:lastRow="0" w:firstColumn="0" w:lastColumn="0" w:oddVBand="0" w:evenVBand="0" w:oddHBand="1" w:evenHBand="0" w:firstRowFirstColumn="0" w:firstRowLastColumn="0" w:lastRowFirstColumn="0" w:lastRowLastColumn="0"/>
              <w:rPr>
                <w:rStyle w:val="normaltextrun"/>
                <w:sz w:val="20"/>
                <w:szCs w:val="20"/>
              </w:rPr>
            </w:pPr>
            <w:r w:rsidRPr="0080483D">
              <w:rPr>
                <w:rStyle w:val="normaltextrun"/>
                <w:sz w:val="20"/>
                <w:szCs w:val="20"/>
              </w:rPr>
              <w:t>X</w:t>
            </w:r>
          </w:p>
        </w:tc>
        <w:tc>
          <w:tcPr>
            <w:tcW w:w="900" w:type="dxa"/>
            <w:shd w:val="clear" w:color="auto" w:fill="FFE599" w:themeFill="accent4" w:themeFillTint="66"/>
            <w:vAlign w:val="center"/>
          </w:tcPr>
          <w:p w14:paraId="253F28A8" w14:textId="5B153211" w:rsidR="00054FD3" w:rsidRPr="0080483D" w:rsidRDefault="008A51F1" w:rsidP="009F6ED7">
            <w:pPr>
              <w:pStyle w:val="tabletext"/>
              <w:cnfStyle w:val="000000100000" w:firstRow="0" w:lastRow="0" w:firstColumn="0" w:lastColumn="0" w:oddVBand="0" w:evenVBand="0" w:oddHBand="1" w:evenHBand="0" w:firstRowFirstColumn="0" w:firstRowLastColumn="0" w:lastRowFirstColumn="0" w:lastRowLastColumn="0"/>
              <w:rPr>
                <w:rStyle w:val="normaltextrun"/>
                <w:sz w:val="20"/>
                <w:szCs w:val="20"/>
              </w:rPr>
            </w:pPr>
            <w:r w:rsidRPr="0080483D">
              <w:rPr>
                <w:rStyle w:val="normaltextrun"/>
                <w:sz w:val="20"/>
                <w:szCs w:val="20"/>
              </w:rPr>
              <w:t>X</w:t>
            </w:r>
          </w:p>
        </w:tc>
        <w:tc>
          <w:tcPr>
            <w:tcW w:w="810" w:type="dxa"/>
            <w:shd w:val="clear" w:color="auto" w:fill="FFE599" w:themeFill="accent4" w:themeFillTint="66"/>
            <w:vAlign w:val="center"/>
          </w:tcPr>
          <w:p w14:paraId="030773E6" w14:textId="572E97CE" w:rsidR="00054FD3" w:rsidRPr="0080483D" w:rsidRDefault="008A51F1" w:rsidP="009F6ED7">
            <w:pPr>
              <w:pStyle w:val="tabletext"/>
              <w:cnfStyle w:val="000000100000" w:firstRow="0" w:lastRow="0" w:firstColumn="0" w:lastColumn="0" w:oddVBand="0" w:evenVBand="0" w:oddHBand="1" w:evenHBand="0" w:firstRowFirstColumn="0" w:firstRowLastColumn="0" w:lastRowFirstColumn="0" w:lastRowLastColumn="0"/>
              <w:rPr>
                <w:rStyle w:val="normaltextrun"/>
                <w:sz w:val="20"/>
                <w:szCs w:val="20"/>
              </w:rPr>
            </w:pPr>
            <w:r w:rsidRPr="0080483D">
              <w:rPr>
                <w:rStyle w:val="normaltextrun"/>
                <w:sz w:val="20"/>
                <w:szCs w:val="20"/>
              </w:rPr>
              <w:t>X</w:t>
            </w:r>
          </w:p>
        </w:tc>
        <w:tc>
          <w:tcPr>
            <w:tcW w:w="630" w:type="dxa"/>
            <w:shd w:val="clear" w:color="auto" w:fill="FFE599" w:themeFill="accent4" w:themeFillTint="66"/>
            <w:vAlign w:val="center"/>
          </w:tcPr>
          <w:p w14:paraId="4FF6013D" w14:textId="3182ADAD" w:rsidR="00054FD3" w:rsidRPr="0080483D" w:rsidRDefault="008A51F1" w:rsidP="009F6ED7">
            <w:pPr>
              <w:pStyle w:val="tabletext"/>
              <w:cnfStyle w:val="000000100000" w:firstRow="0" w:lastRow="0" w:firstColumn="0" w:lastColumn="0" w:oddVBand="0" w:evenVBand="0" w:oddHBand="1" w:evenHBand="0" w:firstRowFirstColumn="0" w:firstRowLastColumn="0" w:lastRowFirstColumn="0" w:lastRowLastColumn="0"/>
              <w:rPr>
                <w:rStyle w:val="normaltextrun"/>
                <w:sz w:val="20"/>
                <w:szCs w:val="20"/>
              </w:rPr>
            </w:pPr>
            <w:r w:rsidRPr="0080483D">
              <w:rPr>
                <w:rStyle w:val="normaltextrun"/>
                <w:sz w:val="20"/>
                <w:szCs w:val="20"/>
              </w:rPr>
              <w:t>X</w:t>
            </w:r>
          </w:p>
        </w:tc>
      </w:tr>
    </w:tbl>
    <w:p w14:paraId="68DD262E" w14:textId="77777777" w:rsidR="00F3295D" w:rsidRDefault="00F3295D" w:rsidP="00B7376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6930"/>
      </w:tblGrid>
      <w:tr w:rsidR="00054FD3" w:rsidRPr="00D743A2" w14:paraId="68D622AA" w14:textId="77777777" w:rsidTr="00745800">
        <w:tc>
          <w:tcPr>
            <w:tcW w:w="2700" w:type="dxa"/>
          </w:tcPr>
          <w:p w14:paraId="089F4738" w14:textId="0C67BCF1" w:rsidR="00054FD3" w:rsidRDefault="006B4143" w:rsidP="00E80B6B">
            <w:pPr>
              <w:spacing w:before="0" w:after="0"/>
              <w:ind w:left="-105"/>
            </w:pPr>
            <w:r w:rsidRPr="00167C75">
              <w:rPr>
                <w:lang w:val="fr-CA"/>
              </w:rPr>
              <w:t>Concept original créé par</w:t>
            </w:r>
            <w:r>
              <w:rPr>
                <w:lang w:val="fr-CA"/>
              </w:rPr>
              <w:t> :</w:t>
            </w:r>
          </w:p>
        </w:tc>
        <w:tc>
          <w:tcPr>
            <w:tcW w:w="6930" w:type="dxa"/>
            <w:tcBorders>
              <w:bottom w:val="single" w:sz="4" w:space="0" w:color="auto"/>
            </w:tcBorders>
          </w:tcPr>
          <w:p w14:paraId="617BE391" w14:textId="66B5F14C" w:rsidR="00054FD3" w:rsidRPr="00D040B7" w:rsidRDefault="008A51F1" w:rsidP="00E80B6B">
            <w:pPr>
              <w:spacing w:before="0" w:after="0"/>
              <w:rPr>
                <w:lang w:val="fr-CA"/>
              </w:rPr>
            </w:pPr>
            <w:r w:rsidRPr="00D040B7">
              <w:rPr>
                <w:lang w:val="fr-CA"/>
              </w:rPr>
              <w:t>Grant Bridgeman</w:t>
            </w:r>
          </w:p>
        </w:tc>
      </w:tr>
    </w:tbl>
    <w:p w14:paraId="31798C07" w14:textId="45B56C3A" w:rsidR="00CB249D" w:rsidRPr="00D040B7" w:rsidRDefault="00CB249D" w:rsidP="00CB249D">
      <w:pPr>
        <w:rPr>
          <w:lang w:val="fr-CA"/>
        </w:rPr>
      </w:pPr>
    </w:p>
    <w:p w14:paraId="70233D2E" w14:textId="77777777" w:rsidR="00CB6BD1" w:rsidRDefault="00CB6BD1" w:rsidP="00881182">
      <w:pPr>
        <w:pStyle w:val="Heading1"/>
        <w:rPr>
          <w:lang w:val="fr-CA"/>
        </w:rPr>
        <w:sectPr w:rsidR="00CB6BD1" w:rsidSect="00FF1B89">
          <w:footerReference w:type="default" r:id="rId18"/>
          <w:type w:val="continuous"/>
          <w:pgSz w:w="12240" w:h="15840" w:code="1"/>
          <w:pgMar w:top="720" w:right="432" w:bottom="432" w:left="648" w:header="706" w:footer="706" w:gutter="0"/>
          <w:cols w:space="708"/>
          <w:docGrid w:linePitch="360"/>
        </w:sectPr>
      </w:pPr>
    </w:p>
    <w:tbl>
      <w:tblPr>
        <w:tblStyle w:val="TableGrid"/>
        <w:tblW w:w="10615" w:type="dxa"/>
        <w:tblLook w:val="04A0" w:firstRow="1" w:lastRow="0" w:firstColumn="1" w:lastColumn="0" w:noHBand="0" w:noVBand="1"/>
      </w:tblPr>
      <w:tblGrid>
        <w:gridCol w:w="10615"/>
      </w:tblGrid>
      <w:tr w:rsidR="008F731B" w:rsidRPr="000C11AB" w14:paraId="22DB5DBF" w14:textId="77777777" w:rsidTr="008C1213">
        <w:trPr>
          <w:trHeight w:val="432"/>
        </w:trPr>
        <w:tc>
          <w:tcPr>
            <w:tcW w:w="10615" w:type="dxa"/>
            <w:shd w:val="clear" w:color="auto" w:fill="006699"/>
            <w:tcMar>
              <w:top w:w="115" w:type="dxa"/>
              <w:left w:w="115" w:type="dxa"/>
              <w:bottom w:w="115" w:type="dxa"/>
              <w:right w:w="115" w:type="dxa"/>
            </w:tcMar>
            <w:vAlign w:val="center"/>
          </w:tcPr>
          <w:p w14:paraId="2B0967AF" w14:textId="1D9B76A4" w:rsidR="008F731B" w:rsidRPr="006B4143" w:rsidRDefault="006B4143" w:rsidP="00881182">
            <w:pPr>
              <w:pStyle w:val="Heading1"/>
              <w:rPr>
                <w:sz w:val="36"/>
                <w:lang w:val="fr-CA"/>
              </w:rPr>
            </w:pPr>
            <w:r w:rsidRPr="00755663">
              <w:rPr>
                <w:lang w:val="fr-CA"/>
              </w:rPr>
              <w:lastRenderedPageBreak/>
              <w:t>Expériences d'apprentissage et évaluation</w:t>
            </w:r>
          </w:p>
        </w:tc>
      </w:tr>
      <w:tr w:rsidR="00054FD3" w:rsidRPr="00B8100A" w14:paraId="685F864C" w14:textId="77777777" w:rsidTr="008C1213">
        <w:trPr>
          <w:trHeight w:val="432"/>
        </w:trPr>
        <w:tc>
          <w:tcPr>
            <w:tcW w:w="10615" w:type="dxa"/>
            <w:shd w:val="clear" w:color="auto" w:fill="E0E9EC"/>
            <w:tcMar>
              <w:top w:w="115" w:type="dxa"/>
              <w:left w:w="115" w:type="dxa"/>
              <w:bottom w:w="115" w:type="dxa"/>
              <w:right w:w="115" w:type="dxa"/>
            </w:tcMar>
          </w:tcPr>
          <w:p w14:paraId="444363FC" w14:textId="1E925DAA" w:rsidR="00054FD3" w:rsidRPr="008A51F1" w:rsidRDefault="00047A3A" w:rsidP="00B1747B">
            <w:pPr>
              <w:pStyle w:val="Tablequestionheader"/>
              <w:rPr>
                <w:lang w:val="fr-CA"/>
              </w:rPr>
            </w:pPr>
            <w:r w:rsidRPr="008A51F1">
              <w:rPr>
                <w:lang w:val="fr-CA"/>
              </w:rPr>
              <w:t>Question</w:t>
            </w:r>
            <w:r w:rsidR="00B108ED" w:rsidRPr="008A51F1">
              <w:rPr>
                <w:lang w:val="fr-CA"/>
              </w:rPr>
              <w:t xml:space="preserve"> :</w:t>
            </w:r>
            <w:r w:rsidR="008A51F1">
              <w:rPr>
                <w:lang w:val="fr-CA"/>
              </w:rPr>
              <w:t xml:space="preserve"> </w:t>
            </w:r>
            <w:r w:rsidR="00B1747B">
              <w:rPr>
                <w:lang w:val="fr-CA"/>
              </w:rPr>
              <w:t>Est-ce que</w:t>
            </w:r>
            <w:r w:rsidR="008A51F1">
              <w:rPr>
                <w:lang w:val="fr-CA"/>
              </w:rPr>
              <w:t xml:space="preserve"> la surconsommation du a contribué à l’existence du Canada?</w:t>
            </w:r>
          </w:p>
        </w:tc>
      </w:tr>
      <w:tr w:rsidR="00054FD3" w:rsidRPr="00B8100A" w14:paraId="1186936B" w14:textId="77777777" w:rsidTr="00045E39">
        <w:trPr>
          <w:trHeight w:val="11746"/>
        </w:trPr>
        <w:tc>
          <w:tcPr>
            <w:tcW w:w="10615" w:type="dxa"/>
            <w:shd w:val="clear" w:color="auto" w:fill="auto"/>
            <w:tcMar>
              <w:top w:w="115" w:type="dxa"/>
              <w:left w:w="115" w:type="dxa"/>
              <w:bottom w:w="115" w:type="dxa"/>
              <w:right w:w="115" w:type="dxa"/>
            </w:tcMar>
          </w:tcPr>
          <w:p w14:paraId="083E5700" w14:textId="4E7BBCA9" w:rsidR="006B4143" w:rsidRPr="00720C5D" w:rsidRDefault="006B4143" w:rsidP="006B4143">
            <w:pPr>
              <w:rPr>
                <w:rFonts w:ascii="Arial" w:hAnsi="Arial"/>
                <w:sz w:val="22"/>
                <w:u w:val="single"/>
                <w:lang w:val="fr-CA"/>
              </w:rPr>
            </w:pPr>
            <w:r w:rsidRPr="00720C5D">
              <w:rPr>
                <w:rFonts w:ascii="Arial" w:hAnsi="Arial"/>
                <w:sz w:val="22"/>
                <w:u w:val="single"/>
                <w:lang w:val="fr-CA"/>
              </w:rPr>
              <w:t>Directives à l’inten</w:t>
            </w:r>
            <w:r w:rsidR="00CB6BD1" w:rsidRPr="00720C5D">
              <w:rPr>
                <w:rFonts w:ascii="Arial" w:hAnsi="Arial"/>
                <w:sz w:val="22"/>
                <w:u w:val="single"/>
                <w:lang w:val="fr-CA"/>
              </w:rPr>
              <w:t>tion de l’enseignant</w:t>
            </w:r>
          </w:p>
          <w:p w14:paraId="0409DD4F" w14:textId="77777777" w:rsidR="008A51F1" w:rsidRPr="00720C5D" w:rsidRDefault="008A51F1" w:rsidP="008A51F1">
            <w:pPr>
              <w:rPr>
                <w:rFonts w:ascii="Arial" w:hAnsi="Arial"/>
                <w:b/>
                <w:sz w:val="22"/>
                <w:lang w:val="fr-CA"/>
              </w:rPr>
            </w:pPr>
          </w:p>
          <w:p w14:paraId="04F96821" w14:textId="40652A05" w:rsidR="008A51F1" w:rsidRPr="00720C5D" w:rsidRDefault="008A51F1" w:rsidP="008A51F1">
            <w:pPr>
              <w:rPr>
                <w:rFonts w:ascii="Arial" w:hAnsi="Arial"/>
                <w:sz w:val="22"/>
                <w:lang w:val="fr-CA"/>
              </w:rPr>
            </w:pPr>
            <w:r w:rsidRPr="00720C5D">
              <w:rPr>
                <w:rFonts w:ascii="Arial" w:hAnsi="Arial"/>
                <w:b/>
                <w:sz w:val="22"/>
                <w:lang w:val="fr-CA"/>
              </w:rPr>
              <w:t>Matière principale :</w:t>
            </w:r>
            <w:r w:rsidRPr="00720C5D">
              <w:rPr>
                <w:rFonts w:ascii="Arial" w:hAnsi="Arial"/>
                <w:sz w:val="22"/>
                <w:lang w:val="fr-CA"/>
              </w:rPr>
              <w:t xml:space="preserve"> Regroupement 3 de Sciences humaines 5</w:t>
            </w:r>
            <w:r w:rsidRPr="00720C5D">
              <w:rPr>
                <w:rFonts w:ascii="Arial" w:hAnsi="Arial"/>
                <w:sz w:val="22"/>
                <w:vertAlign w:val="superscript"/>
                <w:lang w:val="fr-CA"/>
              </w:rPr>
              <w:t>e </w:t>
            </w:r>
            <w:r w:rsidRPr="00720C5D">
              <w:rPr>
                <w:rFonts w:ascii="Arial" w:hAnsi="Arial"/>
                <w:sz w:val="22"/>
                <w:lang w:val="fr-CA"/>
              </w:rPr>
              <w:t>: Le commerce des fourrures</w:t>
            </w:r>
          </w:p>
          <w:p w14:paraId="3ED3A692" w14:textId="77777777" w:rsidR="00C77364" w:rsidRPr="00720C5D" w:rsidRDefault="00C77364" w:rsidP="008A51F1">
            <w:pPr>
              <w:rPr>
                <w:rFonts w:ascii="Arial" w:hAnsi="Arial"/>
                <w:b/>
                <w:sz w:val="22"/>
                <w:lang w:val="fr-CA"/>
              </w:rPr>
            </w:pPr>
          </w:p>
          <w:p w14:paraId="6F1C5C4E" w14:textId="2421C6C8" w:rsidR="008A51F1" w:rsidRPr="00720C5D" w:rsidRDefault="008A51F1" w:rsidP="008A51F1">
            <w:pPr>
              <w:rPr>
                <w:rFonts w:ascii="Arial" w:hAnsi="Arial"/>
                <w:sz w:val="22"/>
                <w:lang w:val="fr-CA"/>
              </w:rPr>
            </w:pPr>
            <w:r w:rsidRPr="00720C5D">
              <w:rPr>
                <w:rFonts w:ascii="Arial" w:hAnsi="Arial"/>
                <w:b/>
                <w:sz w:val="22"/>
                <w:lang w:val="fr-CA"/>
              </w:rPr>
              <w:t>Matières transdisciplinaires :</w:t>
            </w:r>
            <w:r w:rsidRPr="00720C5D">
              <w:rPr>
                <w:rFonts w:ascii="Arial" w:hAnsi="Arial"/>
                <w:sz w:val="22"/>
                <w:lang w:val="fr-CA"/>
              </w:rPr>
              <w:t xml:space="preserve"> Sciences de la nature 5</w:t>
            </w:r>
            <w:r w:rsidRPr="00720C5D">
              <w:rPr>
                <w:rFonts w:ascii="Arial" w:hAnsi="Arial"/>
                <w:sz w:val="22"/>
                <w:vertAlign w:val="superscript"/>
                <w:lang w:val="fr-CA"/>
              </w:rPr>
              <w:t>e</w:t>
            </w:r>
            <w:r w:rsidRPr="00720C5D">
              <w:rPr>
                <w:rFonts w:ascii="Arial" w:hAnsi="Arial"/>
                <w:sz w:val="22"/>
                <w:lang w:val="fr-CA"/>
              </w:rPr>
              <w:t>, Français 5</w:t>
            </w:r>
            <w:r w:rsidRPr="00720C5D">
              <w:rPr>
                <w:rFonts w:ascii="Arial" w:hAnsi="Arial"/>
                <w:sz w:val="22"/>
                <w:vertAlign w:val="superscript"/>
                <w:lang w:val="fr-CA"/>
              </w:rPr>
              <w:t>e</w:t>
            </w:r>
            <w:r w:rsidRPr="00720C5D">
              <w:rPr>
                <w:rFonts w:ascii="Arial" w:hAnsi="Arial"/>
                <w:sz w:val="22"/>
                <w:lang w:val="fr-CA"/>
              </w:rPr>
              <w:t>, Mathématiques 5</w:t>
            </w:r>
            <w:r w:rsidRPr="00720C5D">
              <w:rPr>
                <w:rFonts w:ascii="Arial" w:hAnsi="Arial"/>
                <w:sz w:val="22"/>
                <w:vertAlign w:val="superscript"/>
                <w:lang w:val="fr-CA"/>
              </w:rPr>
              <w:t>e</w:t>
            </w:r>
            <w:r w:rsidRPr="00720C5D">
              <w:rPr>
                <w:rFonts w:ascii="Arial" w:hAnsi="Arial"/>
                <w:sz w:val="22"/>
                <w:lang w:val="fr-CA"/>
              </w:rPr>
              <w:t>, Éducation au développement durable</w:t>
            </w:r>
          </w:p>
          <w:p w14:paraId="0DCA556C" w14:textId="77777777" w:rsidR="00C77364" w:rsidRPr="00720C5D" w:rsidRDefault="00C77364" w:rsidP="008A51F1">
            <w:pPr>
              <w:rPr>
                <w:rFonts w:ascii="Arial" w:hAnsi="Arial"/>
                <w:b/>
                <w:sz w:val="22"/>
                <w:lang w:val="fr-CA"/>
              </w:rPr>
            </w:pPr>
          </w:p>
          <w:p w14:paraId="2E0DFD85" w14:textId="58AA068E" w:rsidR="008A51F1" w:rsidRPr="00720C5D" w:rsidRDefault="008A51F1" w:rsidP="008A51F1">
            <w:pPr>
              <w:rPr>
                <w:rFonts w:ascii="Arial" w:hAnsi="Arial"/>
                <w:b/>
                <w:sz w:val="22"/>
                <w:lang w:val="fr-CA"/>
              </w:rPr>
            </w:pPr>
            <w:r w:rsidRPr="00720C5D">
              <w:rPr>
                <w:rFonts w:ascii="Arial" w:hAnsi="Arial"/>
                <w:b/>
                <w:sz w:val="22"/>
                <w:lang w:val="fr-CA"/>
              </w:rPr>
              <w:t>Question essentielle du regroupement de Sciences humaines 5</w:t>
            </w:r>
            <w:r w:rsidRPr="00720C5D">
              <w:rPr>
                <w:rFonts w:ascii="Arial" w:hAnsi="Arial"/>
                <w:b/>
                <w:sz w:val="22"/>
                <w:vertAlign w:val="superscript"/>
                <w:lang w:val="fr-CA"/>
              </w:rPr>
              <w:t>e</w:t>
            </w:r>
            <w:r w:rsidRPr="00720C5D">
              <w:rPr>
                <w:rFonts w:ascii="Arial" w:hAnsi="Arial"/>
                <w:b/>
                <w:sz w:val="22"/>
                <w:lang w:val="fr-CA"/>
              </w:rPr>
              <w:t xml:space="preserve"> La </w:t>
            </w:r>
            <w:r w:rsidRPr="00720C5D">
              <w:rPr>
                <w:rFonts w:ascii="Arial" w:hAnsi="Arial"/>
                <w:b/>
                <w:i/>
                <w:sz w:val="22"/>
                <w:lang w:val="fr-CA"/>
              </w:rPr>
              <w:t>Commerce des fourrures</w:t>
            </w:r>
          </w:p>
          <w:p w14:paraId="701FF482" w14:textId="77777777" w:rsidR="00B1747B" w:rsidRPr="00720C5D" w:rsidRDefault="00B1747B" w:rsidP="00EE01E6">
            <w:pPr>
              <w:rPr>
                <w:rFonts w:ascii="Arial" w:hAnsi="Arial"/>
                <w:i/>
                <w:sz w:val="22"/>
                <w:lang w:val="fr-CA"/>
              </w:rPr>
            </w:pPr>
            <w:r w:rsidRPr="00720C5D">
              <w:rPr>
                <w:rFonts w:ascii="Arial" w:hAnsi="Arial"/>
                <w:i/>
                <w:sz w:val="22"/>
                <w:lang w:val="fr-CA"/>
              </w:rPr>
              <w:t>Est-ce que la surconsommation du castor a contribué à l’existence du Canada?</w:t>
            </w:r>
          </w:p>
          <w:p w14:paraId="5FA479B5" w14:textId="77777777" w:rsidR="00C77364" w:rsidRPr="00720C5D" w:rsidRDefault="00C77364" w:rsidP="008A51F1">
            <w:pPr>
              <w:rPr>
                <w:rFonts w:ascii="Arial" w:hAnsi="Arial"/>
                <w:b/>
                <w:sz w:val="22"/>
                <w:lang w:val="fr-CA"/>
              </w:rPr>
            </w:pPr>
          </w:p>
          <w:p w14:paraId="1114785D" w14:textId="263BCFED" w:rsidR="008A51F1" w:rsidRPr="00720C5D" w:rsidRDefault="008A51F1" w:rsidP="008A51F1">
            <w:pPr>
              <w:rPr>
                <w:rFonts w:ascii="Arial" w:hAnsi="Arial"/>
                <w:sz w:val="22"/>
                <w:lang w:val="fr-CA"/>
              </w:rPr>
            </w:pPr>
            <w:r w:rsidRPr="00720C5D">
              <w:rPr>
                <w:rFonts w:ascii="Arial" w:hAnsi="Arial"/>
                <w:b/>
                <w:sz w:val="22"/>
                <w:lang w:val="fr-CA"/>
              </w:rPr>
              <w:t>Tâche :</w:t>
            </w:r>
            <w:r w:rsidRPr="00720C5D">
              <w:rPr>
                <w:rFonts w:ascii="Arial" w:hAnsi="Arial"/>
                <w:sz w:val="22"/>
                <w:lang w:val="fr-CA"/>
              </w:rPr>
              <w:t xml:space="preserve"> Étudier la colonisation du Canada reliée au commerce de fourrure</w:t>
            </w:r>
          </w:p>
          <w:p w14:paraId="36D74F35" w14:textId="77777777" w:rsidR="00C77364" w:rsidRPr="00720C5D" w:rsidRDefault="00C77364" w:rsidP="008A51F1">
            <w:pPr>
              <w:rPr>
                <w:rFonts w:ascii="Arial" w:hAnsi="Arial"/>
                <w:b/>
                <w:sz w:val="22"/>
                <w:lang w:val="fr-CA"/>
              </w:rPr>
            </w:pPr>
          </w:p>
          <w:p w14:paraId="595A503D" w14:textId="43DE00F3" w:rsidR="008A51F1" w:rsidRPr="00720C5D" w:rsidRDefault="008A51F1" w:rsidP="008A51F1">
            <w:pPr>
              <w:rPr>
                <w:rFonts w:ascii="Arial" w:hAnsi="Arial"/>
                <w:sz w:val="22"/>
                <w:lang w:val="fr-CA"/>
              </w:rPr>
            </w:pPr>
            <w:r w:rsidRPr="00720C5D">
              <w:rPr>
                <w:rFonts w:ascii="Arial" w:hAnsi="Arial"/>
                <w:b/>
                <w:sz w:val="22"/>
                <w:lang w:val="fr-CA"/>
              </w:rPr>
              <w:t>Intention :</w:t>
            </w:r>
            <w:r w:rsidRPr="00720C5D">
              <w:rPr>
                <w:rFonts w:ascii="Arial" w:hAnsi="Arial"/>
                <w:sz w:val="22"/>
                <w:lang w:val="fr-CA"/>
              </w:rPr>
              <w:t xml:space="preserve"> Faire comprendre aux élèves que le Canada existe comme il est en partie à cause de la mode des chapeaux de castor en Europe</w:t>
            </w:r>
          </w:p>
          <w:p w14:paraId="78C526CC" w14:textId="3932FDA8" w:rsidR="008A51F1" w:rsidRPr="00720C5D" w:rsidRDefault="00210894" w:rsidP="008A51F1">
            <w:pPr>
              <w:pStyle w:val="ListParagraph"/>
              <w:numPr>
                <w:ilvl w:val="0"/>
                <w:numId w:val="5"/>
              </w:numPr>
              <w:spacing w:before="0" w:after="160" w:line="259" w:lineRule="auto"/>
              <w:rPr>
                <w:rFonts w:ascii="Arial" w:hAnsi="Arial"/>
                <w:sz w:val="22"/>
                <w:lang w:val="fr-CA"/>
              </w:rPr>
            </w:pPr>
            <w:r w:rsidRPr="00720C5D">
              <w:rPr>
                <w:rFonts w:ascii="Arial" w:hAnsi="Arial"/>
                <w:sz w:val="22"/>
                <w:lang w:val="fr-CA"/>
              </w:rPr>
              <w:t>Sous-thè</w:t>
            </w:r>
            <w:r w:rsidR="008A51F1" w:rsidRPr="00720C5D">
              <w:rPr>
                <w:rFonts w:ascii="Arial" w:hAnsi="Arial"/>
                <w:sz w:val="22"/>
                <w:lang w:val="fr-CA"/>
              </w:rPr>
              <w:t>mes :</w:t>
            </w:r>
          </w:p>
          <w:p w14:paraId="3E6E5CDE" w14:textId="4979059C" w:rsidR="008A51F1" w:rsidRPr="00720C5D" w:rsidRDefault="00210894" w:rsidP="008A51F1">
            <w:pPr>
              <w:pStyle w:val="ListParagraph"/>
              <w:numPr>
                <w:ilvl w:val="1"/>
                <w:numId w:val="5"/>
              </w:numPr>
              <w:spacing w:before="0" w:after="160" w:line="259" w:lineRule="auto"/>
              <w:rPr>
                <w:rFonts w:ascii="Arial" w:hAnsi="Arial"/>
                <w:sz w:val="22"/>
                <w:lang w:val="fr-CA"/>
              </w:rPr>
            </w:pPr>
            <w:r w:rsidRPr="00720C5D">
              <w:rPr>
                <w:rFonts w:ascii="Arial" w:hAnsi="Arial"/>
                <w:sz w:val="22"/>
                <w:lang w:val="fr-CA"/>
              </w:rPr>
              <w:t>La</w:t>
            </w:r>
            <w:r w:rsidR="008A51F1" w:rsidRPr="00720C5D">
              <w:rPr>
                <w:rFonts w:ascii="Arial" w:hAnsi="Arial"/>
                <w:sz w:val="22"/>
                <w:lang w:val="fr-CA"/>
              </w:rPr>
              <w:t xml:space="preserve"> surconsommation</w:t>
            </w:r>
          </w:p>
          <w:p w14:paraId="2AED74C3" w14:textId="77777777" w:rsidR="008A51F1" w:rsidRPr="00720C5D" w:rsidRDefault="008A51F1" w:rsidP="008A51F1">
            <w:pPr>
              <w:pStyle w:val="ListParagraph"/>
              <w:numPr>
                <w:ilvl w:val="1"/>
                <w:numId w:val="5"/>
              </w:numPr>
              <w:spacing w:before="0" w:after="160" w:line="259" w:lineRule="auto"/>
              <w:rPr>
                <w:rFonts w:ascii="Arial" w:hAnsi="Arial"/>
                <w:sz w:val="22"/>
                <w:lang w:val="fr-CA"/>
              </w:rPr>
            </w:pPr>
            <w:r w:rsidRPr="00720C5D">
              <w:rPr>
                <w:rFonts w:ascii="Arial" w:hAnsi="Arial"/>
                <w:sz w:val="22"/>
                <w:lang w:val="fr-CA"/>
              </w:rPr>
              <w:t>Le commerce des fourrures</w:t>
            </w:r>
          </w:p>
          <w:p w14:paraId="72A51495" w14:textId="77777777" w:rsidR="008A51F1" w:rsidRPr="00720C5D" w:rsidRDefault="008A51F1" w:rsidP="008A51F1">
            <w:pPr>
              <w:pStyle w:val="ListParagraph"/>
              <w:numPr>
                <w:ilvl w:val="1"/>
                <w:numId w:val="5"/>
              </w:numPr>
              <w:spacing w:before="0" w:after="160" w:line="259" w:lineRule="auto"/>
              <w:rPr>
                <w:rFonts w:ascii="Arial" w:hAnsi="Arial"/>
                <w:sz w:val="22"/>
                <w:lang w:val="fr-CA"/>
              </w:rPr>
            </w:pPr>
            <w:r w:rsidRPr="00720C5D">
              <w:rPr>
                <w:rFonts w:ascii="Arial" w:hAnsi="Arial"/>
                <w:sz w:val="22"/>
                <w:lang w:val="fr-CA"/>
              </w:rPr>
              <w:t>La colonisation du Canada</w:t>
            </w:r>
          </w:p>
          <w:p w14:paraId="42139DBA" w14:textId="77777777" w:rsidR="008A51F1" w:rsidRPr="00720C5D" w:rsidRDefault="008A51F1" w:rsidP="008A51F1">
            <w:pPr>
              <w:pStyle w:val="ListParagraph"/>
              <w:numPr>
                <w:ilvl w:val="1"/>
                <w:numId w:val="5"/>
              </w:numPr>
              <w:spacing w:before="0" w:after="160" w:line="259" w:lineRule="auto"/>
              <w:rPr>
                <w:rFonts w:ascii="Arial" w:hAnsi="Arial"/>
                <w:sz w:val="22"/>
                <w:lang w:val="fr-CA"/>
              </w:rPr>
            </w:pPr>
            <w:r w:rsidRPr="00720C5D">
              <w:rPr>
                <w:rFonts w:ascii="Arial" w:hAnsi="Arial"/>
                <w:sz w:val="22"/>
                <w:lang w:val="fr-CA"/>
              </w:rPr>
              <w:t>Les effets sur les peuples autochtones</w:t>
            </w:r>
          </w:p>
          <w:p w14:paraId="0596BD51" w14:textId="72AAFEB7" w:rsidR="008A51F1" w:rsidRPr="00720C5D" w:rsidRDefault="008A51F1" w:rsidP="008A51F1">
            <w:pPr>
              <w:rPr>
                <w:rFonts w:ascii="Arial" w:hAnsi="Arial"/>
                <w:sz w:val="22"/>
                <w:lang w:val="fr-CA"/>
              </w:rPr>
            </w:pPr>
            <w:r w:rsidRPr="00720C5D">
              <w:rPr>
                <w:rFonts w:ascii="Arial" w:hAnsi="Arial"/>
                <w:b/>
                <w:sz w:val="22"/>
                <w:lang w:val="fr-CA"/>
              </w:rPr>
              <w:t>Critères :</w:t>
            </w:r>
            <w:r w:rsidRPr="00720C5D">
              <w:rPr>
                <w:rFonts w:ascii="Arial" w:hAnsi="Arial"/>
                <w:sz w:val="22"/>
                <w:lang w:val="fr-CA"/>
              </w:rPr>
              <w:t xml:space="preserve"> Les élèves pourront</w:t>
            </w:r>
            <w:r w:rsidR="00EE01E6" w:rsidRPr="00720C5D">
              <w:rPr>
                <w:rFonts w:ascii="Arial" w:hAnsi="Arial"/>
                <w:sz w:val="22"/>
                <w:lang w:val="fr-CA"/>
              </w:rPr>
              <w:t> :</w:t>
            </w:r>
          </w:p>
          <w:p w14:paraId="02E9909D" w14:textId="77777777" w:rsidR="008A51F1" w:rsidRPr="00720C5D" w:rsidRDefault="008A51F1" w:rsidP="008A51F1">
            <w:pPr>
              <w:pStyle w:val="ListParagraph"/>
              <w:numPr>
                <w:ilvl w:val="0"/>
                <w:numId w:val="5"/>
              </w:numPr>
              <w:spacing w:before="0" w:after="160" w:line="259" w:lineRule="auto"/>
              <w:rPr>
                <w:rFonts w:ascii="Arial" w:hAnsi="Arial"/>
                <w:sz w:val="22"/>
                <w:lang w:val="fr-CA"/>
              </w:rPr>
            </w:pPr>
            <w:r w:rsidRPr="00720C5D">
              <w:rPr>
                <w:rFonts w:ascii="Arial" w:hAnsi="Arial"/>
                <w:sz w:val="22"/>
                <w:lang w:val="fr-CA"/>
              </w:rPr>
              <w:t>Expliquer ce qu’est la surconsommation et donner des exemples d’effets néfastes</w:t>
            </w:r>
          </w:p>
          <w:p w14:paraId="555D95C0" w14:textId="77777777" w:rsidR="008A51F1" w:rsidRPr="00720C5D" w:rsidRDefault="008A51F1" w:rsidP="008A51F1">
            <w:pPr>
              <w:pStyle w:val="ListParagraph"/>
              <w:numPr>
                <w:ilvl w:val="0"/>
                <w:numId w:val="5"/>
              </w:numPr>
              <w:spacing w:before="0" w:after="160" w:line="259" w:lineRule="auto"/>
              <w:rPr>
                <w:rFonts w:ascii="Arial" w:hAnsi="Arial"/>
                <w:sz w:val="22"/>
                <w:lang w:val="fr-CA"/>
              </w:rPr>
            </w:pPr>
            <w:r w:rsidRPr="00720C5D">
              <w:rPr>
                <w:rFonts w:ascii="Arial" w:hAnsi="Arial"/>
                <w:sz w:val="22"/>
                <w:lang w:val="fr-CA"/>
              </w:rPr>
              <w:t>Expliquer l’influence de la mode sur la surconsommation</w:t>
            </w:r>
          </w:p>
          <w:p w14:paraId="0246C1DF" w14:textId="77777777" w:rsidR="008A51F1" w:rsidRPr="00720C5D" w:rsidRDefault="008A51F1" w:rsidP="008A51F1">
            <w:pPr>
              <w:pStyle w:val="ListParagraph"/>
              <w:numPr>
                <w:ilvl w:val="0"/>
                <w:numId w:val="5"/>
              </w:numPr>
              <w:spacing w:before="0" w:after="160" w:line="259" w:lineRule="auto"/>
              <w:rPr>
                <w:rFonts w:ascii="Arial" w:hAnsi="Arial"/>
                <w:sz w:val="22"/>
                <w:lang w:val="fr-CA"/>
              </w:rPr>
            </w:pPr>
            <w:r w:rsidRPr="00720C5D">
              <w:rPr>
                <w:rFonts w:ascii="Arial" w:hAnsi="Arial"/>
                <w:sz w:val="22"/>
                <w:lang w:val="fr-CA"/>
              </w:rPr>
              <w:t>Démontrer le lien entre la mode des chapeaux de castor en Europe et la colonisation du Canada</w:t>
            </w:r>
          </w:p>
          <w:p w14:paraId="6F882754" w14:textId="77777777" w:rsidR="008A51F1" w:rsidRPr="00720C5D" w:rsidRDefault="008A51F1" w:rsidP="008A51F1">
            <w:pPr>
              <w:pStyle w:val="ListParagraph"/>
              <w:numPr>
                <w:ilvl w:val="0"/>
                <w:numId w:val="5"/>
              </w:numPr>
              <w:spacing w:before="0" w:after="160" w:line="259" w:lineRule="auto"/>
              <w:rPr>
                <w:rFonts w:ascii="Arial" w:hAnsi="Arial"/>
                <w:sz w:val="22"/>
                <w:lang w:val="fr-CA"/>
              </w:rPr>
            </w:pPr>
            <w:r w:rsidRPr="00720C5D">
              <w:rPr>
                <w:rFonts w:ascii="Arial" w:hAnsi="Arial"/>
                <w:sz w:val="22"/>
                <w:lang w:val="fr-CA"/>
              </w:rPr>
              <w:t>Expliquer les effets néfastes du commerce des fourrures et de la colonisation sur les autochtones</w:t>
            </w:r>
          </w:p>
          <w:p w14:paraId="5559BEDF" w14:textId="77777777" w:rsidR="008A51F1" w:rsidRPr="00720C5D" w:rsidRDefault="008A51F1" w:rsidP="008A51F1">
            <w:pPr>
              <w:pStyle w:val="ListParagraph"/>
              <w:numPr>
                <w:ilvl w:val="0"/>
                <w:numId w:val="5"/>
              </w:numPr>
              <w:spacing w:before="0" w:after="160" w:line="259" w:lineRule="auto"/>
              <w:rPr>
                <w:rFonts w:ascii="Arial" w:hAnsi="Arial"/>
                <w:sz w:val="22"/>
                <w:lang w:val="fr-CA"/>
              </w:rPr>
            </w:pPr>
            <w:r w:rsidRPr="00720C5D">
              <w:rPr>
                <w:rFonts w:ascii="Arial" w:hAnsi="Arial"/>
                <w:sz w:val="22"/>
                <w:lang w:val="fr-CA"/>
              </w:rPr>
              <w:t>Démontrer une réflexion critique quant à la surconsommation et la colonisation du Canada</w:t>
            </w:r>
          </w:p>
          <w:p w14:paraId="6EFC5D6E" w14:textId="77777777" w:rsidR="008A51F1" w:rsidRPr="00720C5D" w:rsidRDefault="008A51F1" w:rsidP="008A51F1">
            <w:pPr>
              <w:rPr>
                <w:rFonts w:ascii="Arial" w:hAnsi="Arial"/>
                <w:sz w:val="22"/>
                <w:lang w:val="fr-CA"/>
              </w:rPr>
            </w:pPr>
          </w:p>
          <w:p w14:paraId="62993ECB" w14:textId="59B0A464" w:rsidR="008A51F1" w:rsidRPr="00720C5D" w:rsidRDefault="008A51F1" w:rsidP="008A51F1">
            <w:pPr>
              <w:rPr>
                <w:rFonts w:ascii="Arial" w:hAnsi="Arial"/>
                <w:sz w:val="22"/>
                <w:lang w:val="fr-CA"/>
              </w:rPr>
            </w:pPr>
            <w:r w:rsidRPr="00720C5D">
              <w:rPr>
                <w:rFonts w:ascii="Arial" w:hAnsi="Arial"/>
                <w:b/>
                <w:sz w:val="22"/>
                <w:lang w:val="fr-CA"/>
              </w:rPr>
              <w:t>Notes à l’enseignant</w:t>
            </w:r>
            <w:r w:rsidRPr="00720C5D">
              <w:rPr>
                <w:rFonts w:ascii="Arial" w:hAnsi="Arial"/>
                <w:sz w:val="22"/>
                <w:lang w:val="fr-CA"/>
              </w:rPr>
              <w:t> : Commencer avec l’idée de la surconsommation. Il s’agit de sensibiliser les élèves et non de les culpabiliser de la surconsommation et les effets humains et environnementaux, pour ensuite faire le lien entre la surconsommation du castor en Europe et la colonisation du Canada, avec les effets sur les peuples autochtones. Éducat</w:t>
            </w:r>
            <w:r w:rsidR="009B462F" w:rsidRPr="00720C5D">
              <w:rPr>
                <w:rFonts w:ascii="Arial" w:hAnsi="Arial"/>
                <w:sz w:val="22"/>
                <w:lang w:val="fr-CA"/>
              </w:rPr>
              <w:t>ion au développement durable : a</w:t>
            </w:r>
            <w:r w:rsidRPr="00720C5D">
              <w:rPr>
                <w:rFonts w:ascii="Arial" w:hAnsi="Arial"/>
                <w:sz w:val="22"/>
                <w:lang w:val="fr-CA"/>
              </w:rPr>
              <w:t>ssez pour tous pour toujours.</w:t>
            </w:r>
          </w:p>
          <w:p w14:paraId="6D7FDE09" w14:textId="77777777" w:rsidR="00EE01E6" w:rsidRPr="00720C5D" w:rsidRDefault="00EE01E6" w:rsidP="008A51F1">
            <w:pPr>
              <w:rPr>
                <w:rFonts w:ascii="Arial" w:hAnsi="Arial"/>
                <w:b/>
                <w:sz w:val="22"/>
                <w:lang w:val="fr-CA"/>
              </w:rPr>
            </w:pPr>
          </w:p>
          <w:p w14:paraId="2C0AD913" w14:textId="11225768" w:rsidR="008A51F1" w:rsidRPr="00720C5D" w:rsidRDefault="008A51F1" w:rsidP="008A51F1">
            <w:pPr>
              <w:rPr>
                <w:rFonts w:ascii="Arial" w:hAnsi="Arial"/>
                <w:b/>
                <w:sz w:val="22"/>
                <w:lang w:val="fr-CA"/>
              </w:rPr>
            </w:pPr>
            <w:r w:rsidRPr="00720C5D">
              <w:rPr>
                <w:rFonts w:ascii="Arial" w:hAnsi="Arial"/>
                <w:b/>
                <w:sz w:val="22"/>
                <w:lang w:val="fr-CA"/>
              </w:rPr>
              <w:t>Mise en situation – la surconsommation</w:t>
            </w:r>
          </w:p>
          <w:p w14:paraId="373673E3" w14:textId="1BF4CCD9" w:rsidR="008A51F1" w:rsidRPr="00720C5D" w:rsidRDefault="008A51F1" w:rsidP="00EE01E6">
            <w:pPr>
              <w:pStyle w:val="ListParagraph"/>
              <w:numPr>
                <w:ilvl w:val="0"/>
                <w:numId w:val="10"/>
              </w:numPr>
              <w:rPr>
                <w:rFonts w:ascii="Arial" w:hAnsi="Arial"/>
                <w:sz w:val="22"/>
                <w:lang w:val="fr-CA"/>
              </w:rPr>
            </w:pPr>
            <w:r w:rsidRPr="00720C5D">
              <w:rPr>
                <w:rFonts w:ascii="Arial" w:hAnsi="Arial"/>
                <w:sz w:val="22"/>
                <w:lang w:val="fr-CA"/>
              </w:rPr>
              <w:t xml:space="preserve">Introduire le concept de surconsommation et discuter de son sens. Montrer une courte vidéo qui l’explique : </w:t>
            </w:r>
            <w:hyperlink r:id="rId19" w:history="1">
              <w:r w:rsidR="00BB32C3" w:rsidRPr="00720C5D">
                <w:rPr>
                  <w:rStyle w:val="Hyperlink"/>
                  <w:rFonts w:ascii="Arial" w:hAnsi="Arial"/>
                  <w:sz w:val="22"/>
                  <w:lang w:val="fr-CA"/>
                </w:rPr>
                <w:t>l</w:t>
              </w:r>
              <w:r w:rsidRPr="00720C5D">
                <w:rPr>
                  <w:rStyle w:val="Hyperlink"/>
                  <w:rFonts w:ascii="Arial" w:hAnsi="Arial"/>
                  <w:sz w:val="22"/>
                  <w:lang w:val="fr-CA"/>
                </w:rPr>
                <w:t>a surconsommation - YouTube</w:t>
              </w:r>
            </w:hyperlink>
          </w:p>
          <w:p w14:paraId="5D56301A" w14:textId="77777777" w:rsidR="00EE01E6" w:rsidRPr="00720C5D" w:rsidRDefault="00EE01E6" w:rsidP="008A51F1">
            <w:pPr>
              <w:rPr>
                <w:rFonts w:ascii="Arial" w:hAnsi="Arial"/>
                <w:sz w:val="22"/>
                <w:lang w:val="fr-CA"/>
              </w:rPr>
            </w:pPr>
          </w:p>
          <w:p w14:paraId="3F0897F8" w14:textId="1F8530B2" w:rsidR="008A51F1" w:rsidRPr="00720C5D" w:rsidRDefault="008A51F1" w:rsidP="00EE01E6">
            <w:pPr>
              <w:pStyle w:val="ListParagraph"/>
              <w:numPr>
                <w:ilvl w:val="0"/>
                <w:numId w:val="10"/>
              </w:numPr>
              <w:rPr>
                <w:rFonts w:ascii="Arial" w:hAnsi="Arial"/>
                <w:sz w:val="22"/>
                <w:lang w:val="fr-CA"/>
              </w:rPr>
            </w:pPr>
            <w:r w:rsidRPr="00720C5D">
              <w:rPr>
                <w:rFonts w:ascii="Arial" w:hAnsi="Arial"/>
                <w:sz w:val="22"/>
                <w:lang w:val="fr-CA"/>
              </w:rPr>
              <w:t>Inviter les élèves à réfléchir sur la consommation</w:t>
            </w:r>
            <w:r w:rsidR="009B462F" w:rsidRPr="00720C5D">
              <w:rPr>
                <w:rFonts w:ascii="Arial" w:hAnsi="Arial"/>
                <w:sz w:val="22"/>
                <w:lang w:val="fr-CA"/>
              </w:rPr>
              <w:t xml:space="preserve"> </w:t>
            </w:r>
            <w:r w:rsidRPr="00720C5D">
              <w:rPr>
                <w:rFonts w:ascii="Arial" w:hAnsi="Arial"/>
                <w:sz w:val="22"/>
                <w:lang w:val="fr-CA"/>
              </w:rPr>
              <w:t xml:space="preserve">: les vêtements, les jouets, la technologie, etc. </w:t>
            </w:r>
          </w:p>
          <w:p w14:paraId="51137C5A" w14:textId="77777777" w:rsidR="00EE01E6" w:rsidRPr="00720C5D" w:rsidRDefault="00EE01E6" w:rsidP="008A51F1">
            <w:pPr>
              <w:rPr>
                <w:rFonts w:ascii="Arial" w:hAnsi="Arial"/>
                <w:sz w:val="22"/>
                <w:lang w:val="fr-CA"/>
              </w:rPr>
            </w:pPr>
          </w:p>
          <w:p w14:paraId="47BACA07" w14:textId="0F865512" w:rsidR="008A51F1" w:rsidRPr="00720C5D" w:rsidRDefault="008A51F1" w:rsidP="00912FA4">
            <w:pPr>
              <w:pStyle w:val="ListParagraph"/>
              <w:numPr>
                <w:ilvl w:val="0"/>
                <w:numId w:val="10"/>
              </w:numPr>
              <w:rPr>
                <w:rFonts w:ascii="Arial" w:hAnsi="Arial"/>
                <w:sz w:val="22"/>
                <w:lang w:val="fr-CA"/>
              </w:rPr>
            </w:pPr>
            <w:r w:rsidRPr="00720C5D">
              <w:rPr>
                <w:rFonts w:ascii="Arial" w:hAnsi="Arial"/>
                <w:sz w:val="22"/>
                <w:lang w:val="fr-CA"/>
              </w:rPr>
              <w:lastRenderedPageBreak/>
              <w:t xml:space="preserve">Demander aux élèves de créer des listes </w:t>
            </w:r>
            <w:r w:rsidRPr="00912FA4">
              <w:rPr>
                <w:rFonts w:ascii="Arial" w:hAnsi="Arial"/>
                <w:color w:val="00B050"/>
                <w:sz w:val="22"/>
                <w:lang w:val="fr-CA"/>
              </w:rPr>
              <w:t>(feuille reproductible</w:t>
            </w:r>
            <w:r w:rsidR="00912FA4" w:rsidRPr="00912FA4">
              <w:rPr>
                <w:rFonts w:ascii="Arial" w:hAnsi="Arial"/>
                <w:color w:val="00B050"/>
                <w:sz w:val="22"/>
                <w:lang w:val="fr-CA"/>
              </w:rPr>
              <w:t xml:space="preserve"> Annexe 1- La consommation des produits)</w:t>
            </w:r>
            <w:r w:rsidRPr="00912FA4">
              <w:rPr>
                <w:rFonts w:ascii="Arial" w:hAnsi="Arial"/>
                <w:color w:val="00B050"/>
                <w:sz w:val="22"/>
                <w:lang w:val="fr-CA"/>
              </w:rPr>
              <w:t> </w:t>
            </w:r>
            <w:r w:rsidRPr="00720C5D">
              <w:rPr>
                <w:rFonts w:ascii="Arial" w:hAnsi="Arial"/>
                <w:sz w:val="22"/>
                <w:lang w:val="fr-CA"/>
              </w:rPr>
              <w:t>:</w:t>
            </w:r>
          </w:p>
          <w:p w14:paraId="63E54C93" w14:textId="77777777" w:rsidR="008A51F1" w:rsidRPr="00720C5D" w:rsidRDefault="008A51F1" w:rsidP="008A51F1">
            <w:pPr>
              <w:pStyle w:val="ListParagraph"/>
              <w:numPr>
                <w:ilvl w:val="0"/>
                <w:numId w:val="3"/>
              </w:numPr>
              <w:spacing w:before="0" w:after="160" w:line="259" w:lineRule="auto"/>
              <w:rPr>
                <w:rFonts w:ascii="Arial" w:hAnsi="Arial"/>
                <w:sz w:val="22"/>
                <w:lang w:val="fr-CA"/>
              </w:rPr>
            </w:pPr>
            <w:r w:rsidRPr="00720C5D">
              <w:rPr>
                <w:rFonts w:ascii="Arial" w:hAnsi="Arial"/>
                <w:sz w:val="22"/>
                <w:lang w:val="fr-CA"/>
              </w:rPr>
              <w:t>Quelles sont les choses essentielles, les choses dont nous avons besoin, que nous devons acheter pour la survie?</w:t>
            </w:r>
          </w:p>
          <w:p w14:paraId="6EB7A207" w14:textId="0DE9F14A" w:rsidR="008A51F1" w:rsidRPr="00720C5D" w:rsidRDefault="008A51F1" w:rsidP="008A51F1">
            <w:pPr>
              <w:pStyle w:val="ListParagraph"/>
              <w:numPr>
                <w:ilvl w:val="0"/>
                <w:numId w:val="3"/>
              </w:numPr>
              <w:spacing w:before="0" w:after="160" w:line="259" w:lineRule="auto"/>
              <w:rPr>
                <w:rFonts w:ascii="Arial" w:hAnsi="Arial"/>
                <w:sz w:val="22"/>
                <w:lang w:val="fr-CA"/>
              </w:rPr>
            </w:pPr>
            <w:r w:rsidRPr="00720C5D">
              <w:rPr>
                <w:rFonts w:ascii="Arial" w:hAnsi="Arial"/>
                <w:sz w:val="22"/>
                <w:lang w:val="fr-CA"/>
              </w:rPr>
              <w:t>Quelles sont des choses que nous achetons parce que nous les désirons?</w:t>
            </w:r>
          </w:p>
          <w:p w14:paraId="62DA60A6" w14:textId="77777777" w:rsidR="00EE01E6" w:rsidRPr="00720C5D" w:rsidRDefault="00EE01E6" w:rsidP="00EE01E6">
            <w:pPr>
              <w:pStyle w:val="ListParagraph"/>
              <w:spacing w:before="0" w:after="160" w:line="259" w:lineRule="auto"/>
              <w:ind w:left="1065"/>
              <w:rPr>
                <w:rFonts w:ascii="Arial" w:hAnsi="Arial"/>
                <w:sz w:val="22"/>
                <w:lang w:val="fr-CA"/>
              </w:rPr>
            </w:pPr>
          </w:p>
          <w:p w14:paraId="15CFE5B3" w14:textId="71C53274" w:rsidR="008A51F1" w:rsidRPr="00720C5D" w:rsidRDefault="008A51F1" w:rsidP="00EE01E6">
            <w:pPr>
              <w:pStyle w:val="ListParagraph"/>
              <w:numPr>
                <w:ilvl w:val="0"/>
                <w:numId w:val="10"/>
              </w:numPr>
              <w:rPr>
                <w:rFonts w:ascii="Arial" w:hAnsi="Arial"/>
                <w:sz w:val="22"/>
                <w:lang w:val="fr-CA"/>
              </w:rPr>
            </w:pPr>
            <w:r w:rsidRPr="00720C5D">
              <w:rPr>
                <w:rFonts w:ascii="Arial" w:hAnsi="Arial"/>
                <w:sz w:val="22"/>
                <w:lang w:val="fr-CA"/>
              </w:rPr>
              <w:t>Demander aux élèves de travailler en dyades : partager et comparer les listes et d’arriver à un consensus sur ce qui constitue un produit essentiel et un produit non</w:t>
            </w:r>
            <w:r w:rsidR="00BB32C3" w:rsidRPr="00720C5D">
              <w:rPr>
                <w:rFonts w:ascii="Arial" w:hAnsi="Arial"/>
                <w:sz w:val="22"/>
                <w:lang w:val="fr-CA"/>
              </w:rPr>
              <w:t xml:space="preserve"> </w:t>
            </w:r>
            <w:r w:rsidRPr="00720C5D">
              <w:rPr>
                <w:rFonts w:ascii="Arial" w:hAnsi="Arial"/>
                <w:sz w:val="22"/>
                <w:lang w:val="fr-CA"/>
              </w:rPr>
              <w:t>essentiel.</w:t>
            </w:r>
          </w:p>
          <w:p w14:paraId="09815A8E" w14:textId="77777777" w:rsidR="00EE01E6" w:rsidRPr="00720C5D" w:rsidRDefault="00EE01E6" w:rsidP="008A51F1">
            <w:pPr>
              <w:rPr>
                <w:rFonts w:ascii="Arial" w:hAnsi="Arial"/>
                <w:sz w:val="22"/>
                <w:lang w:val="fr-CA"/>
              </w:rPr>
            </w:pPr>
          </w:p>
          <w:p w14:paraId="63ABC0F1" w14:textId="0E45B397" w:rsidR="008A51F1" w:rsidRPr="00720C5D" w:rsidRDefault="008A51F1" w:rsidP="00EE01E6">
            <w:pPr>
              <w:pStyle w:val="ListParagraph"/>
              <w:numPr>
                <w:ilvl w:val="0"/>
                <w:numId w:val="10"/>
              </w:numPr>
              <w:rPr>
                <w:rFonts w:ascii="Arial" w:hAnsi="Arial"/>
                <w:sz w:val="22"/>
                <w:lang w:val="fr-CA"/>
              </w:rPr>
            </w:pPr>
            <w:r w:rsidRPr="00720C5D">
              <w:rPr>
                <w:rFonts w:ascii="Arial" w:hAnsi="Arial"/>
                <w:sz w:val="22"/>
                <w:lang w:val="fr-CA"/>
              </w:rPr>
              <w:t>Revenir à la discussion de groupe, faire de la rétroaction.</w:t>
            </w:r>
          </w:p>
          <w:p w14:paraId="265F48A1" w14:textId="77777777" w:rsidR="00EE01E6" w:rsidRPr="00720C5D" w:rsidRDefault="00EE01E6" w:rsidP="008A51F1">
            <w:pPr>
              <w:rPr>
                <w:rFonts w:ascii="Arial" w:hAnsi="Arial"/>
                <w:sz w:val="22"/>
                <w:lang w:val="fr-CA"/>
              </w:rPr>
            </w:pPr>
          </w:p>
          <w:p w14:paraId="4F15D13D" w14:textId="7F08B495" w:rsidR="008A51F1" w:rsidRPr="00720C5D" w:rsidRDefault="008A51F1" w:rsidP="00EE01E6">
            <w:pPr>
              <w:pStyle w:val="ListParagraph"/>
              <w:numPr>
                <w:ilvl w:val="0"/>
                <w:numId w:val="10"/>
              </w:numPr>
              <w:rPr>
                <w:rFonts w:ascii="Arial" w:hAnsi="Arial"/>
                <w:sz w:val="22"/>
                <w:lang w:val="fr-CA"/>
              </w:rPr>
            </w:pPr>
            <w:r w:rsidRPr="00720C5D">
              <w:rPr>
                <w:rFonts w:ascii="Arial" w:hAnsi="Arial"/>
                <w:sz w:val="22"/>
                <w:lang w:val="fr-CA"/>
              </w:rPr>
              <w:t>Questions de discussion :</w:t>
            </w:r>
          </w:p>
          <w:p w14:paraId="1308FC63" w14:textId="77777777" w:rsidR="008A51F1" w:rsidRPr="00720C5D" w:rsidRDefault="008A51F1" w:rsidP="008A51F1">
            <w:pPr>
              <w:pStyle w:val="ListParagraph"/>
              <w:numPr>
                <w:ilvl w:val="0"/>
                <w:numId w:val="3"/>
              </w:numPr>
              <w:spacing w:before="0" w:after="160" w:line="259" w:lineRule="auto"/>
              <w:rPr>
                <w:rFonts w:ascii="Arial" w:hAnsi="Arial"/>
                <w:sz w:val="22"/>
                <w:lang w:val="fr-CA"/>
              </w:rPr>
            </w:pPr>
            <w:r w:rsidRPr="00720C5D">
              <w:rPr>
                <w:rFonts w:ascii="Arial" w:hAnsi="Arial"/>
                <w:sz w:val="22"/>
                <w:lang w:val="fr-CA"/>
              </w:rPr>
              <w:t xml:space="preserve">Est-ce que nous achetons plus qu’il nous faut, même des choses essentielles comme les vêtements? Reprenez vos listes et ajouter un astérisque à côté des produits que vous croyez sont achetés en plus gros nombre qu’il ne nous faut. </w:t>
            </w:r>
          </w:p>
          <w:p w14:paraId="5AC712AB" w14:textId="28FA3683" w:rsidR="008A51F1" w:rsidRPr="00720C5D" w:rsidRDefault="008A51F1" w:rsidP="008A51F1">
            <w:pPr>
              <w:pStyle w:val="ListParagraph"/>
              <w:numPr>
                <w:ilvl w:val="0"/>
                <w:numId w:val="3"/>
              </w:numPr>
              <w:spacing w:before="0" w:after="160" w:line="259" w:lineRule="auto"/>
              <w:rPr>
                <w:rFonts w:ascii="Arial" w:hAnsi="Arial"/>
                <w:sz w:val="22"/>
                <w:lang w:val="fr-CA"/>
              </w:rPr>
            </w:pPr>
            <w:r w:rsidRPr="00720C5D">
              <w:rPr>
                <w:rFonts w:ascii="Arial" w:hAnsi="Arial"/>
                <w:sz w:val="22"/>
                <w:lang w:val="fr-CA"/>
              </w:rPr>
              <w:t>Que faisons-nous avec les items brisés, déchirés, etc. (est-ce que nous les jetons, les réparons, etc.)</w:t>
            </w:r>
          </w:p>
          <w:p w14:paraId="220A1409" w14:textId="77777777" w:rsidR="009B462F" w:rsidRPr="00720C5D" w:rsidRDefault="009B462F" w:rsidP="009B462F">
            <w:pPr>
              <w:pStyle w:val="ListParagraph"/>
              <w:spacing w:before="0" w:after="160" w:line="259" w:lineRule="auto"/>
              <w:ind w:left="1065"/>
              <w:rPr>
                <w:rFonts w:ascii="Arial" w:hAnsi="Arial"/>
                <w:sz w:val="22"/>
                <w:lang w:val="fr-CA"/>
              </w:rPr>
            </w:pPr>
          </w:p>
          <w:p w14:paraId="22240683" w14:textId="77AF6BF1" w:rsidR="008A51F1" w:rsidRPr="00720C5D" w:rsidRDefault="008A51F1" w:rsidP="009B462F">
            <w:pPr>
              <w:pStyle w:val="ListParagraph"/>
              <w:numPr>
                <w:ilvl w:val="0"/>
                <w:numId w:val="10"/>
              </w:numPr>
              <w:rPr>
                <w:rFonts w:ascii="Arial" w:hAnsi="Arial"/>
                <w:sz w:val="22"/>
                <w:lang w:val="fr-CA"/>
              </w:rPr>
            </w:pPr>
            <w:r w:rsidRPr="00720C5D">
              <w:rPr>
                <w:rFonts w:ascii="Arial" w:hAnsi="Arial"/>
                <w:sz w:val="22"/>
                <w:lang w:val="fr-CA"/>
              </w:rPr>
              <w:t>Expliquer que la surconsommation est la consommation excessive qui est souvent reliée à la mode; certaines personnes jettent des vêtements qui ne sont plus à la mode pour en acheter d’autres.</w:t>
            </w:r>
          </w:p>
          <w:p w14:paraId="1FCCF21E" w14:textId="77777777" w:rsidR="009B462F" w:rsidRPr="00720C5D" w:rsidRDefault="009B462F" w:rsidP="009B462F">
            <w:pPr>
              <w:ind w:left="360"/>
              <w:rPr>
                <w:rFonts w:ascii="Arial" w:hAnsi="Arial"/>
                <w:sz w:val="22"/>
                <w:lang w:val="fr-CA"/>
              </w:rPr>
            </w:pPr>
          </w:p>
          <w:p w14:paraId="5B1A81A4" w14:textId="42D8FED9" w:rsidR="008A51F1" w:rsidRPr="00720C5D" w:rsidRDefault="008A51F1" w:rsidP="009B462F">
            <w:pPr>
              <w:pStyle w:val="ListParagraph"/>
              <w:numPr>
                <w:ilvl w:val="0"/>
                <w:numId w:val="10"/>
              </w:numPr>
              <w:rPr>
                <w:rFonts w:ascii="Arial" w:hAnsi="Arial"/>
                <w:sz w:val="22"/>
                <w:lang w:val="fr-CA"/>
              </w:rPr>
            </w:pPr>
            <w:r w:rsidRPr="00720C5D">
              <w:rPr>
                <w:rFonts w:ascii="Arial" w:hAnsi="Arial"/>
                <w:sz w:val="22"/>
                <w:lang w:val="fr-CA"/>
              </w:rPr>
              <w:t>Inviter les élèves à examiner l’origine des produit</w:t>
            </w:r>
            <w:r w:rsidR="009B462F" w:rsidRPr="00720C5D">
              <w:rPr>
                <w:rFonts w:ascii="Arial" w:hAnsi="Arial"/>
                <w:sz w:val="22"/>
                <w:lang w:val="fr-CA"/>
              </w:rPr>
              <w:t>s dans la fabrication d’un jean.</w:t>
            </w:r>
          </w:p>
          <w:p w14:paraId="08D2CC2B" w14:textId="77777777" w:rsidR="009B462F" w:rsidRPr="00720C5D" w:rsidRDefault="009B462F" w:rsidP="009B462F">
            <w:pPr>
              <w:pStyle w:val="ListParagraph"/>
              <w:rPr>
                <w:rFonts w:ascii="Arial" w:hAnsi="Arial"/>
                <w:sz w:val="22"/>
                <w:lang w:val="fr-CA"/>
              </w:rPr>
            </w:pPr>
          </w:p>
          <w:p w14:paraId="22EC574F" w14:textId="23B63111" w:rsidR="008A51F1" w:rsidRPr="00720C5D" w:rsidRDefault="008A51F1" w:rsidP="008A51F1">
            <w:pPr>
              <w:pStyle w:val="ListParagraph"/>
              <w:numPr>
                <w:ilvl w:val="0"/>
                <w:numId w:val="10"/>
              </w:numPr>
              <w:rPr>
                <w:rFonts w:ascii="Arial" w:hAnsi="Arial"/>
                <w:sz w:val="22"/>
                <w:lang w:val="fr-CA"/>
              </w:rPr>
            </w:pPr>
            <w:r w:rsidRPr="00720C5D">
              <w:rPr>
                <w:rFonts w:ascii="Arial" w:hAnsi="Arial"/>
                <w:sz w:val="22"/>
                <w:lang w:val="fr-CA"/>
              </w:rPr>
              <w:t>Commencez par la question : d’où vient mon jean? Discutez. Expliquez que les jeans commencent dans un pays du monde et « voyagent » durant leur fabrication à travers le monde avant d’arriver chez</w:t>
            </w:r>
            <w:r w:rsidR="00BB32C3" w:rsidRPr="00720C5D">
              <w:rPr>
                <w:rFonts w:ascii="Arial" w:hAnsi="Arial"/>
                <w:sz w:val="22"/>
                <w:lang w:val="fr-CA"/>
              </w:rPr>
              <w:t xml:space="preserve"> </w:t>
            </w:r>
            <w:r w:rsidRPr="00720C5D">
              <w:rPr>
                <w:rFonts w:ascii="Arial" w:hAnsi="Arial"/>
                <w:sz w:val="22"/>
                <w:lang w:val="fr-CA"/>
              </w:rPr>
              <w:t xml:space="preserve">nous. Comme titre d’exemple (Source : </w:t>
            </w:r>
            <w:hyperlink r:id="rId20" w:history="1">
              <w:r w:rsidRPr="00720C5D">
                <w:rPr>
                  <w:rStyle w:val="Hyperlink"/>
                  <w:rFonts w:ascii="Arial" w:hAnsi="Arial"/>
                  <w:sz w:val="22"/>
                  <w:lang w:val="fr-CA"/>
                </w:rPr>
                <w:t>https://www.droledeplanete.be/fiche/56</w:t>
              </w:r>
            </w:hyperlink>
            <w:r w:rsidRPr="00720C5D">
              <w:rPr>
                <w:rFonts w:ascii="Arial" w:hAnsi="Arial"/>
                <w:sz w:val="22"/>
                <w:lang w:val="fr-CA"/>
              </w:rPr>
              <w:t>)</w:t>
            </w:r>
            <w:r w:rsidR="009B462F" w:rsidRPr="00720C5D">
              <w:rPr>
                <w:rFonts w:ascii="Arial" w:hAnsi="Arial"/>
                <w:sz w:val="22"/>
                <w:lang w:val="fr-CA"/>
              </w:rPr>
              <w:t xml:space="preserve"> </w:t>
            </w:r>
            <w:r w:rsidRPr="00720C5D">
              <w:rPr>
                <w:rFonts w:ascii="Arial" w:hAnsi="Arial"/>
                <w:sz w:val="22"/>
                <w:lang w:val="fr-CA"/>
              </w:rPr>
              <w:t>:</w:t>
            </w:r>
          </w:p>
          <w:p w14:paraId="5FDE264C" w14:textId="3BEF49C4" w:rsidR="008A51F1" w:rsidRPr="00720C5D" w:rsidRDefault="008A51F1" w:rsidP="008A51F1">
            <w:pPr>
              <w:numPr>
                <w:ilvl w:val="0"/>
                <w:numId w:val="4"/>
              </w:numPr>
              <w:shd w:val="clear" w:color="auto" w:fill="FFFFFF"/>
              <w:spacing w:before="0" w:after="0"/>
              <w:rPr>
                <w:rFonts w:ascii="Arial" w:eastAsia="Times New Roman" w:hAnsi="Arial"/>
                <w:color w:val="0A0A0A"/>
                <w:sz w:val="22"/>
                <w:lang w:val="fr-CA" w:eastAsia="fr-CA"/>
              </w:rPr>
            </w:pPr>
            <w:r w:rsidRPr="00720C5D">
              <w:rPr>
                <w:rFonts w:ascii="Arial" w:eastAsia="Times New Roman" w:hAnsi="Arial"/>
                <w:color w:val="0A0A0A"/>
                <w:sz w:val="22"/>
                <w:lang w:val="fr-CA" w:eastAsia="fr-CA"/>
              </w:rPr>
              <w:t>Le B</w:t>
            </w:r>
            <w:r w:rsidR="00BB32C3" w:rsidRPr="00720C5D">
              <w:rPr>
                <w:rFonts w:ascii="Arial" w:eastAsia="Times New Roman" w:hAnsi="Arial"/>
                <w:color w:val="0A0A0A"/>
                <w:sz w:val="22"/>
                <w:lang w:val="fr-CA" w:eastAsia="fr-CA"/>
              </w:rPr>
              <w:t>é</w:t>
            </w:r>
            <w:r w:rsidRPr="00720C5D">
              <w:rPr>
                <w:rFonts w:ascii="Arial" w:eastAsia="Times New Roman" w:hAnsi="Arial"/>
                <w:color w:val="0A0A0A"/>
                <w:sz w:val="22"/>
                <w:lang w:val="fr-CA" w:eastAsia="fr-CA"/>
              </w:rPr>
              <w:t>nin : pour la production du coton</w:t>
            </w:r>
          </w:p>
          <w:p w14:paraId="68701F14" w14:textId="77777777" w:rsidR="008A51F1" w:rsidRPr="00720C5D" w:rsidRDefault="008A51F1" w:rsidP="008A51F1">
            <w:pPr>
              <w:numPr>
                <w:ilvl w:val="0"/>
                <w:numId w:val="4"/>
              </w:numPr>
              <w:shd w:val="clear" w:color="auto" w:fill="FFFFFF"/>
              <w:spacing w:before="0" w:after="0"/>
              <w:rPr>
                <w:rFonts w:ascii="Arial" w:eastAsia="Times New Roman" w:hAnsi="Arial"/>
                <w:color w:val="0A0A0A"/>
                <w:sz w:val="22"/>
                <w:lang w:val="fr-CA" w:eastAsia="fr-CA"/>
              </w:rPr>
            </w:pPr>
            <w:r w:rsidRPr="00720C5D">
              <w:rPr>
                <w:rFonts w:ascii="Arial" w:eastAsia="Times New Roman" w:hAnsi="Arial"/>
                <w:color w:val="0A0A0A"/>
                <w:sz w:val="22"/>
                <w:lang w:val="fr-CA" w:eastAsia="fr-CA"/>
              </w:rPr>
              <w:t>Le Pakistan : pour le filage du coton</w:t>
            </w:r>
          </w:p>
          <w:p w14:paraId="30652A91" w14:textId="77777777" w:rsidR="008A51F1" w:rsidRPr="00720C5D" w:rsidRDefault="008A51F1" w:rsidP="008A51F1">
            <w:pPr>
              <w:numPr>
                <w:ilvl w:val="0"/>
                <w:numId w:val="4"/>
              </w:numPr>
              <w:shd w:val="clear" w:color="auto" w:fill="FFFFFF"/>
              <w:spacing w:before="0" w:after="0"/>
              <w:rPr>
                <w:rFonts w:ascii="Arial" w:eastAsia="Times New Roman" w:hAnsi="Arial"/>
                <w:color w:val="0A0A0A"/>
                <w:sz w:val="22"/>
                <w:lang w:val="fr-CA" w:eastAsia="fr-CA"/>
              </w:rPr>
            </w:pPr>
            <w:r w:rsidRPr="00720C5D">
              <w:rPr>
                <w:rFonts w:ascii="Arial" w:eastAsia="Times New Roman" w:hAnsi="Arial"/>
                <w:color w:val="0A0A0A"/>
                <w:sz w:val="22"/>
                <w:lang w:val="fr-CA" w:eastAsia="fr-CA"/>
              </w:rPr>
              <w:t>L’Italie : pour la teinture à l’indigo</w:t>
            </w:r>
          </w:p>
          <w:p w14:paraId="341ED086" w14:textId="77777777" w:rsidR="008A51F1" w:rsidRPr="00720C5D" w:rsidRDefault="008A51F1" w:rsidP="008A51F1">
            <w:pPr>
              <w:numPr>
                <w:ilvl w:val="0"/>
                <w:numId w:val="4"/>
              </w:numPr>
              <w:shd w:val="clear" w:color="auto" w:fill="FFFFFF"/>
              <w:spacing w:before="0" w:after="0"/>
              <w:rPr>
                <w:rFonts w:ascii="Arial" w:eastAsia="Times New Roman" w:hAnsi="Arial"/>
                <w:color w:val="0A0A0A"/>
                <w:sz w:val="22"/>
                <w:lang w:val="fr-CA" w:eastAsia="fr-CA"/>
              </w:rPr>
            </w:pPr>
            <w:r w:rsidRPr="00720C5D">
              <w:rPr>
                <w:rFonts w:ascii="Arial" w:eastAsia="Times New Roman" w:hAnsi="Arial"/>
                <w:color w:val="0A0A0A"/>
                <w:sz w:val="22"/>
                <w:lang w:val="fr-CA" w:eastAsia="fr-CA"/>
              </w:rPr>
              <w:t>La Tunisie : pour la découpe et l’assemblage</w:t>
            </w:r>
          </w:p>
          <w:p w14:paraId="1D3261F9" w14:textId="77777777" w:rsidR="008A51F1" w:rsidRPr="00720C5D" w:rsidRDefault="008A51F1" w:rsidP="008A51F1">
            <w:pPr>
              <w:numPr>
                <w:ilvl w:val="0"/>
                <w:numId w:val="4"/>
              </w:numPr>
              <w:shd w:val="clear" w:color="auto" w:fill="FFFFFF"/>
              <w:spacing w:before="0" w:after="0"/>
              <w:rPr>
                <w:rFonts w:ascii="Arial" w:eastAsia="Times New Roman" w:hAnsi="Arial"/>
                <w:color w:val="0A0A0A"/>
                <w:sz w:val="22"/>
                <w:lang w:val="fr-CA" w:eastAsia="fr-CA"/>
              </w:rPr>
            </w:pPr>
            <w:r w:rsidRPr="00720C5D">
              <w:rPr>
                <w:rFonts w:ascii="Arial" w:eastAsia="Times New Roman" w:hAnsi="Arial"/>
                <w:color w:val="0A0A0A"/>
                <w:sz w:val="22"/>
                <w:lang w:val="fr-CA" w:eastAsia="fr-CA"/>
              </w:rPr>
              <w:t>La Turquie : pour le délavage</w:t>
            </w:r>
          </w:p>
          <w:p w14:paraId="30E55743" w14:textId="77777777" w:rsidR="008A51F1" w:rsidRPr="00720C5D" w:rsidRDefault="008A51F1" w:rsidP="008A51F1">
            <w:pPr>
              <w:numPr>
                <w:ilvl w:val="0"/>
                <w:numId w:val="4"/>
              </w:numPr>
              <w:shd w:val="clear" w:color="auto" w:fill="FFFFFF"/>
              <w:spacing w:before="0" w:after="0"/>
              <w:rPr>
                <w:rFonts w:ascii="Arial" w:eastAsia="Times New Roman" w:hAnsi="Arial"/>
                <w:color w:val="0A0A0A"/>
                <w:sz w:val="22"/>
                <w:lang w:val="fr-CA" w:eastAsia="fr-CA"/>
              </w:rPr>
            </w:pPr>
            <w:r w:rsidRPr="00720C5D">
              <w:rPr>
                <w:rFonts w:ascii="Arial" w:eastAsia="Times New Roman" w:hAnsi="Arial"/>
                <w:color w:val="0A0A0A"/>
                <w:sz w:val="22"/>
                <w:lang w:val="fr-CA" w:eastAsia="fr-CA"/>
              </w:rPr>
              <w:t>Le Japon : pour la fibre polyester introduite dans le produit</w:t>
            </w:r>
          </w:p>
          <w:p w14:paraId="69517BF4" w14:textId="3CE69F08" w:rsidR="008A51F1" w:rsidRPr="00720C5D" w:rsidRDefault="008A51F1" w:rsidP="008A51F1">
            <w:pPr>
              <w:numPr>
                <w:ilvl w:val="0"/>
                <w:numId w:val="4"/>
              </w:numPr>
              <w:shd w:val="clear" w:color="auto" w:fill="FFFFFF"/>
              <w:spacing w:before="0" w:after="0"/>
              <w:rPr>
                <w:rFonts w:ascii="Arial" w:eastAsia="Times New Roman" w:hAnsi="Arial"/>
                <w:color w:val="0A0A0A"/>
                <w:sz w:val="22"/>
                <w:lang w:val="fr-CA" w:eastAsia="fr-CA"/>
              </w:rPr>
            </w:pPr>
            <w:r w:rsidRPr="00720C5D">
              <w:rPr>
                <w:rFonts w:ascii="Arial" w:eastAsia="Times New Roman" w:hAnsi="Arial"/>
                <w:color w:val="0A0A0A"/>
                <w:sz w:val="22"/>
                <w:lang w:val="fr-CA" w:eastAsia="fr-CA"/>
              </w:rPr>
              <w:t>La France : pour la fermeture</w:t>
            </w:r>
            <w:r w:rsidR="00BB32C3" w:rsidRPr="00720C5D">
              <w:rPr>
                <w:rFonts w:ascii="Arial" w:eastAsia="Times New Roman" w:hAnsi="Arial"/>
                <w:color w:val="0A0A0A"/>
                <w:sz w:val="22"/>
                <w:lang w:val="fr-CA" w:eastAsia="fr-CA"/>
              </w:rPr>
              <w:t xml:space="preserve"> </w:t>
            </w:r>
            <w:r w:rsidRPr="00720C5D">
              <w:rPr>
                <w:rFonts w:ascii="Arial" w:eastAsia="Times New Roman" w:hAnsi="Arial"/>
                <w:color w:val="0A0A0A"/>
                <w:sz w:val="22"/>
                <w:lang w:val="fr-CA" w:eastAsia="fr-CA"/>
              </w:rPr>
              <w:t>éclair</w:t>
            </w:r>
          </w:p>
          <w:p w14:paraId="760D3EF1" w14:textId="77777777" w:rsidR="008A51F1" w:rsidRPr="00720C5D" w:rsidRDefault="008A51F1" w:rsidP="008A51F1">
            <w:pPr>
              <w:numPr>
                <w:ilvl w:val="0"/>
                <w:numId w:val="4"/>
              </w:numPr>
              <w:shd w:val="clear" w:color="auto" w:fill="FFFFFF"/>
              <w:spacing w:before="0" w:after="0"/>
              <w:rPr>
                <w:rFonts w:ascii="Arial" w:eastAsia="Times New Roman" w:hAnsi="Arial"/>
                <w:color w:val="0A0A0A"/>
                <w:sz w:val="22"/>
                <w:lang w:val="fr-CA" w:eastAsia="fr-CA"/>
              </w:rPr>
            </w:pPr>
            <w:r w:rsidRPr="00720C5D">
              <w:rPr>
                <w:rFonts w:ascii="Arial" w:eastAsia="Times New Roman" w:hAnsi="Arial"/>
                <w:color w:val="0A0A0A"/>
                <w:sz w:val="22"/>
                <w:lang w:val="fr-CA" w:eastAsia="fr-CA"/>
              </w:rPr>
              <w:t>La Namibie : pour le laiton des boutons et rivets</w:t>
            </w:r>
          </w:p>
          <w:p w14:paraId="753494B1" w14:textId="77777777" w:rsidR="008A51F1" w:rsidRPr="00720C5D" w:rsidRDefault="008A51F1" w:rsidP="008A51F1">
            <w:pPr>
              <w:numPr>
                <w:ilvl w:val="0"/>
                <w:numId w:val="4"/>
              </w:numPr>
              <w:shd w:val="clear" w:color="auto" w:fill="FFFFFF"/>
              <w:spacing w:before="0" w:after="0"/>
              <w:rPr>
                <w:rFonts w:ascii="Arial" w:eastAsia="Times New Roman" w:hAnsi="Arial"/>
                <w:color w:val="0A0A0A"/>
                <w:sz w:val="22"/>
                <w:lang w:val="fr-CA" w:eastAsia="fr-CA"/>
              </w:rPr>
            </w:pPr>
            <w:r w:rsidRPr="00720C5D">
              <w:rPr>
                <w:rFonts w:ascii="Arial" w:eastAsia="Times New Roman" w:hAnsi="Arial"/>
                <w:color w:val="0A0A0A"/>
                <w:sz w:val="22"/>
                <w:lang w:val="fr-CA" w:eastAsia="fr-CA"/>
              </w:rPr>
              <w:t>Demandez aux élèves de situer ces pays sur une carte muette</w:t>
            </w:r>
          </w:p>
          <w:p w14:paraId="7D392EED" w14:textId="4939A05D" w:rsidR="008A51F1" w:rsidRPr="00720C5D" w:rsidRDefault="008A51F1" w:rsidP="008A51F1">
            <w:pPr>
              <w:shd w:val="clear" w:color="auto" w:fill="FFFFFF"/>
              <w:spacing w:after="0"/>
              <w:rPr>
                <w:rFonts w:ascii="Arial" w:eastAsia="Times New Roman" w:hAnsi="Arial"/>
                <w:color w:val="0A0A0A"/>
                <w:sz w:val="22"/>
                <w:lang w:val="fr-CA" w:eastAsia="fr-CA"/>
              </w:rPr>
            </w:pPr>
            <w:r w:rsidRPr="00720C5D">
              <w:rPr>
                <w:rFonts w:ascii="Arial" w:eastAsia="Times New Roman" w:hAnsi="Arial"/>
                <w:color w:val="0A0A0A"/>
                <w:sz w:val="22"/>
                <w:lang w:val="fr-CA" w:eastAsia="fr-CA"/>
              </w:rPr>
              <w:t>*</w:t>
            </w:r>
            <w:r w:rsidR="00BB32C3" w:rsidRPr="00720C5D">
              <w:rPr>
                <w:rFonts w:ascii="Arial" w:eastAsia="Times New Roman" w:hAnsi="Arial"/>
                <w:color w:val="0A0A0A"/>
                <w:sz w:val="22"/>
                <w:lang w:val="fr-CA" w:eastAsia="fr-CA"/>
              </w:rPr>
              <w:t>i</w:t>
            </w:r>
            <w:r w:rsidRPr="00720C5D">
              <w:rPr>
                <w:rFonts w:ascii="Arial" w:eastAsia="Times New Roman" w:hAnsi="Arial"/>
                <w:color w:val="0A0A0A"/>
                <w:sz w:val="22"/>
                <w:lang w:val="fr-CA" w:eastAsia="fr-CA"/>
              </w:rPr>
              <w:t xml:space="preserve">l est à noter qu’il ne s’agit ici qu’un modèle de fabrication. </w:t>
            </w:r>
          </w:p>
          <w:p w14:paraId="15CA3834" w14:textId="77777777" w:rsidR="008A51F1" w:rsidRPr="00720C5D" w:rsidRDefault="008A51F1" w:rsidP="008A51F1">
            <w:pPr>
              <w:shd w:val="clear" w:color="auto" w:fill="FFFFFF"/>
              <w:spacing w:after="0"/>
              <w:rPr>
                <w:rFonts w:ascii="Arial" w:eastAsia="Times New Roman" w:hAnsi="Arial"/>
                <w:color w:val="0A0A0A"/>
                <w:sz w:val="22"/>
                <w:lang w:val="fr-CA" w:eastAsia="fr-CA"/>
              </w:rPr>
            </w:pPr>
            <w:r w:rsidRPr="00720C5D">
              <w:rPr>
                <w:rFonts w:ascii="Arial" w:eastAsia="Times New Roman" w:hAnsi="Arial"/>
                <w:color w:val="0A0A0A"/>
                <w:sz w:val="22"/>
                <w:lang w:val="fr-CA" w:eastAsia="fr-CA"/>
              </w:rPr>
              <w:t xml:space="preserve"> </w:t>
            </w:r>
          </w:p>
          <w:p w14:paraId="09DAF158" w14:textId="0C20E9B4" w:rsidR="008A51F1" w:rsidRPr="00720C5D" w:rsidRDefault="008A51F1" w:rsidP="00CA4990">
            <w:pPr>
              <w:pStyle w:val="ListParagraph"/>
              <w:numPr>
                <w:ilvl w:val="0"/>
                <w:numId w:val="10"/>
              </w:numPr>
              <w:shd w:val="clear" w:color="auto" w:fill="FFFFFF"/>
              <w:spacing w:after="0"/>
              <w:rPr>
                <w:rFonts w:ascii="Arial" w:eastAsia="Times New Roman" w:hAnsi="Arial"/>
                <w:color w:val="0A0A0A"/>
                <w:sz w:val="22"/>
                <w:lang w:val="fr-CA" w:eastAsia="fr-CA"/>
              </w:rPr>
            </w:pPr>
            <w:r w:rsidRPr="00720C5D">
              <w:rPr>
                <w:rFonts w:ascii="Arial" w:eastAsia="Times New Roman" w:hAnsi="Arial"/>
                <w:color w:val="0A0A0A"/>
                <w:sz w:val="22"/>
                <w:lang w:val="fr-CA" w:eastAsia="fr-CA"/>
              </w:rPr>
              <w:t>Demandez aux élèves de situer ces pays sur une carte muette (</w:t>
            </w:r>
            <w:r w:rsidRPr="003C0C1C">
              <w:rPr>
                <w:rFonts w:ascii="Arial" w:eastAsia="Times New Roman" w:hAnsi="Arial"/>
                <w:color w:val="538135" w:themeColor="accent6" w:themeShade="BF"/>
                <w:sz w:val="22"/>
                <w:lang w:val="fr-CA" w:eastAsia="fr-CA"/>
              </w:rPr>
              <w:t>voir</w:t>
            </w:r>
            <w:r w:rsidR="00CA4990" w:rsidRPr="003C0C1C">
              <w:rPr>
                <w:rFonts w:ascii="Arial" w:eastAsia="Times New Roman" w:hAnsi="Arial"/>
                <w:color w:val="538135" w:themeColor="accent6" w:themeShade="BF"/>
                <w:sz w:val="22"/>
                <w:lang w:val="fr-CA" w:eastAsia="fr-CA"/>
              </w:rPr>
              <w:t xml:space="preserve"> Annexe 2 - La fabrication des jeans – et </w:t>
            </w:r>
            <w:r w:rsidR="00B35F5C">
              <w:rPr>
                <w:rFonts w:ascii="Arial" w:eastAsia="Times New Roman" w:hAnsi="Arial"/>
                <w:color w:val="538135" w:themeColor="accent6" w:themeShade="BF"/>
                <w:sz w:val="22"/>
                <w:lang w:val="fr-CA" w:eastAsia="fr-CA"/>
              </w:rPr>
              <w:t>A</w:t>
            </w:r>
            <w:r w:rsidR="00CA4990" w:rsidRPr="003C0C1C">
              <w:rPr>
                <w:rFonts w:ascii="Arial" w:eastAsia="Times New Roman" w:hAnsi="Arial"/>
                <w:color w:val="538135" w:themeColor="accent6" w:themeShade="BF"/>
                <w:sz w:val="22"/>
                <w:lang w:val="fr-CA" w:eastAsia="fr-CA"/>
              </w:rPr>
              <w:t>nnexe 3 – La carte</w:t>
            </w:r>
            <w:r w:rsidRPr="00720C5D">
              <w:rPr>
                <w:rFonts w:ascii="Arial" w:eastAsia="Times New Roman" w:hAnsi="Arial"/>
                <w:color w:val="0A0A0A"/>
                <w:sz w:val="22"/>
                <w:lang w:val="fr-CA" w:eastAsia="fr-CA"/>
              </w:rPr>
              <w:t>)</w:t>
            </w:r>
            <w:r w:rsidR="00BB32C3" w:rsidRPr="00720C5D">
              <w:rPr>
                <w:rFonts w:ascii="Arial" w:eastAsia="Times New Roman" w:hAnsi="Arial"/>
                <w:color w:val="0A0A0A"/>
                <w:sz w:val="22"/>
                <w:lang w:val="fr-CA" w:eastAsia="fr-CA"/>
              </w:rPr>
              <w:t>.</w:t>
            </w:r>
            <w:r w:rsidRPr="00720C5D">
              <w:rPr>
                <w:rFonts w:ascii="Arial" w:eastAsia="Times New Roman" w:hAnsi="Arial"/>
                <w:color w:val="0A0A0A"/>
                <w:sz w:val="22"/>
                <w:lang w:val="fr-CA" w:eastAsia="fr-CA"/>
              </w:rPr>
              <w:t xml:space="preserve"> En </w:t>
            </w:r>
            <w:r w:rsidR="00045E39" w:rsidRPr="00720C5D">
              <w:rPr>
                <w:rFonts w:ascii="Arial" w:eastAsia="Times New Roman" w:hAnsi="Arial"/>
                <w:color w:val="0A0A0A"/>
                <w:sz w:val="22"/>
                <w:lang w:val="fr-CA" w:eastAsia="fr-CA"/>
              </w:rPr>
              <w:t>se</w:t>
            </w:r>
            <w:r w:rsidR="00BB32C3" w:rsidRPr="00720C5D">
              <w:rPr>
                <w:rFonts w:ascii="Arial" w:eastAsia="Times New Roman" w:hAnsi="Arial"/>
                <w:color w:val="0A0A0A"/>
                <w:sz w:val="22"/>
                <w:lang w:val="fr-CA" w:eastAsia="fr-CA"/>
              </w:rPr>
              <w:t xml:space="preserve">, des </w:t>
            </w:r>
            <w:r w:rsidRPr="00720C5D">
              <w:rPr>
                <w:rFonts w:ascii="Arial" w:eastAsia="Times New Roman" w:hAnsi="Arial"/>
                <w:color w:val="0A0A0A"/>
                <w:sz w:val="22"/>
                <w:lang w:val="fr-CA" w:eastAsia="fr-CA"/>
              </w:rPr>
              <w:t>capitales de ces pays comme point de référence, demandez aux élèves de calculer la distance parcourue par un jean entre le Bénin, en traversant les autres pays, jusqu’à Winnipeg. Pour simplifier cet exercice, on leur demande de rechercher la distance par avion, sachant que les produits sont souvent transportés par autres moyens de transport. Les élèves peu</w:t>
            </w:r>
            <w:r w:rsidR="009F0B57">
              <w:rPr>
                <w:rFonts w:ascii="Arial" w:eastAsia="Times New Roman" w:hAnsi="Arial"/>
                <w:color w:val="0A0A0A"/>
                <w:sz w:val="22"/>
                <w:lang w:val="fr-CA" w:eastAsia="fr-CA"/>
              </w:rPr>
              <w:t>vent faire une recherche comme « Distance de vol »</w:t>
            </w:r>
            <w:r w:rsidRPr="00720C5D">
              <w:rPr>
                <w:rFonts w:ascii="Arial" w:eastAsia="Times New Roman" w:hAnsi="Arial"/>
                <w:color w:val="0A0A0A"/>
                <w:sz w:val="22"/>
                <w:lang w:val="fr-CA" w:eastAsia="fr-CA"/>
              </w:rPr>
              <w:t xml:space="preserve"> pour trouver des sites web, par exemple </w:t>
            </w:r>
            <w:hyperlink r:id="rId21" w:history="1">
              <w:r w:rsidRPr="00720C5D">
                <w:rPr>
                  <w:rStyle w:val="Hyperlink"/>
                  <w:rFonts w:ascii="Arial" w:hAnsi="Arial"/>
                  <w:sz w:val="22"/>
                  <w:lang w:val="fr-CA"/>
                </w:rPr>
                <w:t xml:space="preserve">Distance de Vol | Distance de Vol </w:t>
              </w:r>
              <w:r w:rsidR="00BB32C3" w:rsidRPr="00720C5D">
                <w:rPr>
                  <w:rStyle w:val="Hyperlink"/>
                  <w:rFonts w:ascii="Arial" w:hAnsi="Arial"/>
                  <w:sz w:val="22"/>
                  <w:lang w:val="fr-CA"/>
                </w:rPr>
                <w:t>c</w:t>
              </w:r>
              <w:r w:rsidRPr="00720C5D">
                <w:rPr>
                  <w:rStyle w:val="Hyperlink"/>
                  <w:rFonts w:ascii="Arial" w:hAnsi="Arial"/>
                  <w:sz w:val="22"/>
                  <w:lang w:val="fr-CA"/>
                </w:rPr>
                <w:t>alculateur</w:t>
              </w:r>
            </w:hyperlink>
            <w:r w:rsidR="00B35F5C">
              <w:rPr>
                <w:rStyle w:val="Hyperlink"/>
                <w:rFonts w:ascii="Arial" w:hAnsi="Arial"/>
                <w:sz w:val="22"/>
                <w:lang w:val="fr-CA"/>
              </w:rPr>
              <w:t xml:space="preserve"> </w:t>
            </w:r>
            <w:r w:rsidR="00B35F5C">
              <w:rPr>
                <w:rFonts w:ascii="Arial" w:eastAsia="Times New Roman" w:hAnsi="Arial"/>
                <w:color w:val="0A0A0A"/>
                <w:sz w:val="22"/>
                <w:lang w:val="fr-CA" w:eastAsia="fr-CA"/>
              </w:rPr>
              <w:t>Demandez aux élèves d’ajouter la rose des vents et de donner un titre à leur carte.</w:t>
            </w:r>
          </w:p>
          <w:p w14:paraId="2F697744" w14:textId="77777777" w:rsidR="008A51F1" w:rsidRPr="00720C5D" w:rsidRDefault="008A51F1" w:rsidP="008A51F1">
            <w:pPr>
              <w:shd w:val="clear" w:color="auto" w:fill="FFFFFF"/>
              <w:spacing w:after="0"/>
              <w:ind w:left="360"/>
              <w:rPr>
                <w:rFonts w:ascii="Arial" w:eastAsia="Times New Roman" w:hAnsi="Arial"/>
                <w:color w:val="0A0A0A"/>
                <w:sz w:val="22"/>
                <w:lang w:val="fr-CA" w:eastAsia="fr-CA"/>
              </w:rPr>
            </w:pPr>
          </w:p>
          <w:p w14:paraId="7C112B50" w14:textId="5B0579F8" w:rsidR="008A51F1" w:rsidRPr="00720C5D" w:rsidRDefault="008A51F1" w:rsidP="009B462F">
            <w:pPr>
              <w:pStyle w:val="ListParagraph"/>
              <w:numPr>
                <w:ilvl w:val="0"/>
                <w:numId w:val="10"/>
              </w:numPr>
              <w:shd w:val="clear" w:color="auto" w:fill="FFFFFF"/>
              <w:spacing w:after="0"/>
              <w:rPr>
                <w:rFonts w:ascii="Arial" w:eastAsia="Times New Roman" w:hAnsi="Arial"/>
                <w:color w:val="0A0A0A"/>
                <w:sz w:val="22"/>
                <w:lang w:val="fr-CA" w:eastAsia="fr-CA"/>
              </w:rPr>
            </w:pPr>
            <w:r w:rsidRPr="00720C5D">
              <w:rPr>
                <w:rFonts w:ascii="Arial" w:eastAsia="Times New Roman" w:hAnsi="Arial"/>
                <w:color w:val="0A0A0A"/>
                <w:sz w:val="22"/>
                <w:lang w:val="fr-CA" w:eastAsia="fr-CA"/>
              </w:rPr>
              <w:lastRenderedPageBreak/>
              <w:t>Entamer une discussion sur leurs découvertes et leurs réflexions. Les élèves devraient se rendre compte des effets néfastes sur l’environnement. Diriger la discussion vers les effets sur les gens qui fabriquent le jean.</w:t>
            </w:r>
          </w:p>
          <w:p w14:paraId="39B7A46F" w14:textId="77777777" w:rsidR="008A51F1" w:rsidRPr="00720C5D" w:rsidRDefault="008A51F1" w:rsidP="008A51F1">
            <w:pPr>
              <w:shd w:val="clear" w:color="auto" w:fill="FFFFFF"/>
              <w:spacing w:after="0"/>
              <w:ind w:left="360"/>
              <w:rPr>
                <w:rFonts w:ascii="Arial" w:eastAsia="Times New Roman" w:hAnsi="Arial"/>
                <w:color w:val="0A0A0A"/>
                <w:sz w:val="22"/>
                <w:lang w:val="fr-CA" w:eastAsia="fr-CA"/>
              </w:rPr>
            </w:pPr>
          </w:p>
          <w:p w14:paraId="1413885A" w14:textId="6F846E61" w:rsidR="008A51F1" w:rsidRPr="00CA4990" w:rsidRDefault="008A51F1" w:rsidP="00CA4990">
            <w:pPr>
              <w:pStyle w:val="ListParagraph"/>
              <w:numPr>
                <w:ilvl w:val="0"/>
                <w:numId w:val="10"/>
              </w:numPr>
              <w:rPr>
                <w:rFonts w:ascii="Arial" w:hAnsi="Arial"/>
                <w:sz w:val="22"/>
                <w:lang w:val="fr-CA"/>
              </w:rPr>
            </w:pPr>
            <w:r w:rsidRPr="00720C5D">
              <w:rPr>
                <w:rFonts w:ascii="Arial" w:hAnsi="Arial"/>
                <w:sz w:val="22"/>
                <w:lang w:val="fr-CA"/>
              </w:rPr>
              <w:t>Inviter les élèves à visionner une vidéo ensemble (5 minutes) (</w:t>
            </w:r>
            <w:hyperlink r:id="rId22" w:history="1">
              <w:r w:rsidRPr="00720C5D">
                <w:rPr>
                  <w:rStyle w:val="Hyperlink"/>
                  <w:rFonts w:ascii="Arial" w:hAnsi="Arial"/>
                  <w:sz w:val="22"/>
                  <w:lang w:val="fr-CA"/>
                </w:rPr>
                <w:t>Consommation : le jean est un des produits les plus polluants au monde (francetvinfo.fr)</w:t>
              </w:r>
            </w:hyperlink>
            <w:r w:rsidRPr="00720C5D">
              <w:rPr>
                <w:rFonts w:ascii="Arial" w:hAnsi="Arial"/>
                <w:sz w:val="22"/>
                <w:lang w:val="fr-CA"/>
              </w:rPr>
              <w:t xml:space="preserve">) : </w:t>
            </w:r>
            <w:r w:rsidR="00CA4990">
              <w:rPr>
                <w:rFonts w:ascii="Arial" w:hAnsi="Arial"/>
                <w:sz w:val="22"/>
                <w:lang w:val="fr-CA"/>
              </w:rPr>
              <w:t>avant le visionnement </w:t>
            </w:r>
            <w:r w:rsidRPr="00CA4990">
              <w:rPr>
                <w:rFonts w:ascii="Arial" w:hAnsi="Arial"/>
                <w:sz w:val="22"/>
                <w:lang w:val="fr-CA"/>
              </w:rPr>
              <w:t>demandez aux élèves de noter les effets sur l’environnement, les humains</w:t>
            </w:r>
            <w:r w:rsidR="00CA4990">
              <w:rPr>
                <w:rFonts w:ascii="Arial" w:hAnsi="Arial"/>
                <w:sz w:val="22"/>
                <w:lang w:val="fr-CA"/>
              </w:rPr>
              <w:t>.</w:t>
            </w:r>
          </w:p>
          <w:p w14:paraId="67364C6E" w14:textId="77777777" w:rsidR="009B462F" w:rsidRPr="00720C5D" w:rsidRDefault="009B462F" w:rsidP="009B462F">
            <w:pPr>
              <w:pStyle w:val="ListParagraph"/>
              <w:spacing w:before="0" w:after="160" w:line="259" w:lineRule="auto"/>
              <w:ind w:left="2160"/>
              <w:rPr>
                <w:rFonts w:ascii="Arial" w:hAnsi="Arial"/>
                <w:sz w:val="22"/>
                <w:lang w:val="fr-CA"/>
              </w:rPr>
            </w:pPr>
          </w:p>
          <w:p w14:paraId="4C628F08" w14:textId="291EF553" w:rsidR="008A51F1" w:rsidRPr="00720C5D" w:rsidRDefault="008A51F1" w:rsidP="009B462F">
            <w:pPr>
              <w:pStyle w:val="ListParagraph"/>
              <w:numPr>
                <w:ilvl w:val="0"/>
                <w:numId w:val="10"/>
              </w:numPr>
              <w:rPr>
                <w:rFonts w:ascii="Arial" w:hAnsi="Arial"/>
                <w:sz w:val="22"/>
                <w:lang w:val="fr-CA"/>
              </w:rPr>
            </w:pPr>
            <w:r w:rsidRPr="00720C5D">
              <w:rPr>
                <w:rFonts w:ascii="Arial" w:hAnsi="Arial"/>
                <w:sz w:val="22"/>
                <w:lang w:val="fr-CA"/>
              </w:rPr>
              <w:t>Faites la rétroaction ensemble. Qu’est-ce que vous avez appris? Qu’est-ce que vous avez remarqué? Avez-vous d’autres questions? (Il sera peut-être nécessaire de montrer la vidéo une deuxième fois pour assurer la meilleure compréhension)</w:t>
            </w:r>
            <w:r w:rsidR="009B462F" w:rsidRPr="00720C5D">
              <w:rPr>
                <w:rFonts w:ascii="Arial" w:hAnsi="Arial"/>
                <w:sz w:val="22"/>
                <w:lang w:val="fr-CA"/>
              </w:rPr>
              <w:t>.</w:t>
            </w:r>
          </w:p>
          <w:p w14:paraId="3E88F0C8" w14:textId="77777777" w:rsidR="00720C5D" w:rsidRPr="00720C5D" w:rsidRDefault="00720C5D" w:rsidP="008A51F1">
            <w:pPr>
              <w:rPr>
                <w:rFonts w:ascii="Arial" w:hAnsi="Arial"/>
                <w:sz w:val="22"/>
                <w:lang w:val="fr-CA"/>
              </w:rPr>
            </w:pPr>
          </w:p>
          <w:p w14:paraId="7C15F16E" w14:textId="7280F9D4" w:rsidR="008A51F1" w:rsidRPr="00720C5D" w:rsidRDefault="008A51F1" w:rsidP="00720C5D">
            <w:pPr>
              <w:pStyle w:val="ListParagraph"/>
              <w:numPr>
                <w:ilvl w:val="0"/>
                <w:numId w:val="10"/>
              </w:numPr>
              <w:rPr>
                <w:rFonts w:ascii="Arial" w:hAnsi="Arial"/>
                <w:sz w:val="22"/>
                <w:lang w:val="fr-CA"/>
              </w:rPr>
            </w:pPr>
            <w:r w:rsidRPr="00720C5D">
              <w:rPr>
                <w:rFonts w:ascii="Arial" w:hAnsi="Arial"/>
                <w:sz w:val="22"/>
                <w:lang w:val="fr-CA"/>
              </w:rPr>
              <w:t>Sachant le coût sur les humains et l’environnement, y a-t-il autre chose que nous pouvons faire avec nos vieux jeans que de les jeter à la poubelle? Et les autres items brisés, désuets, etc.?</w:t>
            </w:r>
          </w:p>
          <w:p w14:paraId="58FD1E58" w14:textId="45961492" w:rsidR="00720C5D" w:rsidRPr="00A62DC3" w:rsidRDefault="00720C5D" w:rsidP="00A62DC3">
            <w:pPr>
              <w:rPr>
                <w:rFonts w:ascii="Arial" w:hAnsi="Arial"/>
                <w:sz w:val="22"/>
                <w:lang w:val="fr-CA"/>
              </w:rPr>
            </w:pPr>
          </w:p>
          <w:p w14:paraId="7B57C7F7" w14:textId="77777777" w:rsidR="00720C5D" w:rsidRPr="00720C5D" w:rsidRDefault="00720C5D" w:rsidP="00720C5D">
            <w:pPr>
              <w:pStyle w:val="ListParagraph"/>
              <w:rPr>
                <w:rFonts w:ascii="Arial" w:hAnsi="Arial"/>
                <w:sz w:val="22"/>
                <w:lang w:val="fr-CA"/>
              </w:rPr>
            </w:pPr>
          </w:p>
          <w:p w14:paraId="70DC0CC2" w14:textId="77777777" w:rsidR="008A51F1" w:rsidRPr="00720C5D" w:rsidRDefault="008A51F1" w:rsidP="008A51F1">
            <w:pPr>
              <w:rPr>
                <w:rFonts w:ascii="Arial" w:hAnsi="Arial"/>
                <w:b/>
                <w:sz w:val="22"/>
                <w:lang w:val="fr-CA"/>
              </w:rPr>
            </w:pPr>
            <w:r w:rsidRPr="00720C5D">
              <w:rPr>
                <w:rFonts w:ascii="Arial" w:hAnsi="Arial"/>
                <w:b/>
                <w:sz w:val="22"/>
                <w:lang w:val="fr-CA"/>
              </w:rPr>
              <w:t xml:space="preserve">Possibilités de projets d’intégration : </w:t>
            </w:r>
          </w:p>
          <w:p w14:paraId="45647554" w14:textId="77777777" w:rsidR="00720C5D" w:rsidRPr="00720C5D" w:rsidRDefault="008A51F1" w:rsidP="008A51F1">
            <w:pPr>
              <w:pStyle w:val="ListParagraph"/>
              <w:numPr>
                <w:ilvl w:val="3"/>
                <w:numId w:val="4"/>
              </w:numPr>
              <w:ind w:left="698"/>
              <w:rPr>
                <w:rFonts w:ascii="Arial" w:hAnsi="Arial"/>
                <w:sz w:val="22"/>
                <w:lang w:val="fr-CA"/>
              </w:rPr>
            </w:pPr>
            <w:r w:rsidRPr="00720C5D">
              <w:rPr>
                <w:rFonts w:ascii="Arial" w:hAnsi="Arial"/>
                <w:sz w:val="22"/>
                <w:lang w:val="fr-CA"/>
              </w:rPr>
              <w:t>Demandez aux élèves de créer une publicité de radio (30 - 60 secondes) qui sensibilise les gens sur les effets de la surconsommation et des solutions. Le message devrait encourager les gens de consommer moins, les raisons, et de trouver des solutions autre</w:t>
            </w:r>
            <w:r w:rsidR="00BB32C3" w:rsidRPr="00720C5D">
              <w:rPr>
                <w:rFonts w:ascii="Arial" w:hAnsi="Arial"/>
                <w:sz w:val="22"/>
                <w:lang w:val="fr-CA"/>
              </w:rPr>
              <w:t>s</w:t>
            </w:r>
            <w:r w:rsidRPr="00720C5D">
              <w:rPr>
                <w:rFonts w:ascii="Arial" w:hAnsi="Arial"/>
                <w:sz w:val="22"/>
                <w:lang w:val="fr-CA"/>
              </w:rPr>
              <w:t xml:space="preserve"> que jeter les choses à</w:t>
            </w:r>
            <w:r w:rsidR="006D04C2" w:rsidRPr="00720C5D">
              <w:rPr>
                <w:rFonts w:ascii="Arial" w:hAnsi="Arial"/>
                <w:sz w:val="22"/>
                <w:lang w:val="fr-CA"/>
              </w:rPr>
              <w:t xml:space="preserve"> la poubelle.</w:t>
            </w:r>
          </w:p>
          <w:p w14:paraId="2ADD05DF" w14:textId="77777777" w:rsidR="00720C5D" w:rsidRPr="00720C5D" w:rsidRDefault="00720C5D" w:rsidP="00720C5D">
            <w:pPr>
              <w:pStyle w:val="ListParagraph"/>
              <w:ind w:left="698"/>
              <w:rPr>
                <w:rFonts w:ascii="Arial" w:hAnsi="Arial"/>
                <w:sz w:val="22"/>
                <w:lang w:val="fr-CA"/>
              </w:rPr>
            </w:pPr>
          </w:p>
          <w:p w14:paraId="3AE87B8C" w14:textId="3EA9A1F1" w:rsidR="008A51F1" w:rsidRPr="008562EF" w:rsidRDefault="008A51F1" w:rsidP="008562EF">
            <w:pPr>
              <w:pStyle w:val="ListParagraph"/>
              <w:numPr>
                <w:ilvl w:val="3"/>
                <w:numId w:val="4"/>
              </w:numPr>
              <w:ind w:left="698"/>
              <w:rPr>
                <w:rStyle w:val="Hyperlink"/>
                <w:rFonts w:ascii="Arial" w:hAnsi="Arial"/>
                <w:color w:val="auto"/>
                <w:sz w:val="22"/>
                <w:u w:val="none"/>
                <w:lang w:val="fr-CA"/>
              </w:rPr>
            </w:pPr>
            <w:r w:rsidRPr="00720C5D">
              <w:rPr>
                <w:rFonts w:ascii="Arial" w:hAnsi="Arial"/>
                <w:sz w:val="22"/>
                <w:lang w:val="fr-CA"/>
              </w:rPr>
              <w:t>Demandez aux élèves de chercher des items désuets dans leur domicile et de réfléchir à d’autres usages pour l’item, à la place de les jeter (</w:t>
            </w:r>
            <w:r w:rsidR="00BB32C3" w:rsidRPr="00720C5D">
              <w:rPr>
                <w:rFonts w:ascii="Arial" w:hAnsi="Arial"/>
                <w:sz w:val="22"/>
                <w:lang w:val="fr-CA"/>
              </w:rPr>
              <w:t>l</w:t>
            </w:r>
            <w:r w:rsidRPr="00720C5D">
              <w:rPr>
                <w:rFonts w:ascii="Arial" w:hAnsi="Arial"/>
                <w:sz w:val="22"/>
                <w:lang w:val="fr-CA"/>
              </w:rPr>
              <w:t xml:space="preserve">e livre </w:t>
            </w:r>
            <w:r w:rsidRPr="00720C5D">
              <w:rPr>
                <w:rFonts w:ascii="Arial" w:hAnsi="Arial"/>
                <w:i/>
                <w:sz w:val="22"/>
                <w:lang w:val="fr-CA"/>
              </w:rPr>
              <w:t>Un merveilleux petit rien</w:t>
            </w:r>
            <w:r w:rsidRPr="00720C5D">
              <w:rPr>
                <w:rFonts w:ascii="Arial" w:hAnsi="Arial"/>
                <w:sz w:val="22"/>
                <w:lang w:val="fr-CA"/>
              </w:rPr>
              <w:t xml:space="preserve">, de </w:t>
            </w:r>
            <w:r w:rsidR="00210894" w:rsidRPr="00720C5D">
              <w:rPr>
                <w:rFonts w:ascii="Arial" w:hAnsi="Arial"/>
                <w:sz w:val="22"/>
                <w:lang w:val="fr-CA"/>
              </w:rPr>
              <w:t>Phoebe</w:t>
            </w:r>
            <w:r w:rsidRPr="00720C5D">
              <w:rPr>
                <w:rFonts w:ascii="Arial" w:hAnsi="Arial"/>
                <w:sz w:val="22"/>
                <w:lang w:val="fr-CA"/>
              </w:rPr>
              <w:t xml:space="preserve"> Gilman, disponible à la </w:t>
            </w:r>
            <w:hyperlink r:id="rId23" w:history="1">
              <w:r w:rsidRPr="00720C5D">
                <w:rPr>
                  <w:rStyle w:val="Hyperlink"/>
                  <w:rFonts w:ascii="Arial" w:hAnsi="Arial"/>
                  <w:sz w:val="22"/>
                  <w:lang w:val="fr-CA"/>
                </w:rPr>
                <w:t>DREF</w:t>
              </w:r>
            </w:hyperlink>
            <w:r w:rsidRPr="00720C5D">
              <w:rPr>
                <w:rFonts w:ascii="Arial" w:hAnsi="Arial"/>
                <w:sz w:val="22"/>
                <w:lang w:val="fr-CA"/>
              </w:rPr>
              <w:t xml:space="preserve">, peut servir comme inspiration). </w:t>
            </w:r>
            <w:r w:rsidR="008562EF">
              <w:rPr>
                <w:rFonts w:ascii="Arial" w:hAnsi="Arial"/>
                <w:sz w:val="22"/>
                <w:lang w:val="fr-CA"/>
              </w:rPr>
              <w:t xml:space="preserve"> </w:t>
            </w:r>
            <w:r w:rsidRPr="008562EF">
              <w:rPr>
                <w:rFonts w:ascii="Arial" w:hAnsi="Arial"/>
                <w:sz w:val="22"/>
                <w:lang w:val="fr-CA"/>
              </w:rPr>
              <w:t xml:space="preserve">En suivant le Processus de design, demandez-leur de créer quelque chose d’autre qui serait utile.  (Sciences de la nature, Processus de design. Pour de plus amples renseignements sur le processus de design voir </w:t>
            </w:r>
            <w:hyperlink r:id="rId24" w:history="1">
              <w:r w:rsidRPr="008562EF">
                <w:rPr>
                  <w:rStyle w:val="Hyperlink"/>
                  <w:rFonts w:ascii="Arial" w:hAnsi="Arial"/>
                  <w:sz w:val="22"/>
                  <w:lang w:val="fr-CA"/>
                </w:rPr>
                <w:t>Sciences de la nature, 5e année, programme d'études : document de mise en œuvre (gov.mb.ca)</w:t>
              </w:r>
            </w:hyperlink>
          </w:p>
          <w:p w14:paraId="5E282D9B" w14:textId="466A8965" w:rsidR="00BE420B" w:rsidRPr="00720C5D" w:rsidRDefault="00BE420B" w:rsidP="008A51F1">
            <w:pPr>
              <w:rPr>
                <w:rStyle w:val="Hyperlink"/>
                <w:rFonts w:ascii="Arial" w:hAnsi="Arial"/>
                <w:sz w:val="22"/>
                <w:lang w:val="fr-CA"/>
              </w:rPr>
            </w:pPr>
          </w:p>
          <w:p w14:paraId="0025CBBA" w14:textId="5772146E" w:rsidR="00BE420B" w:rsidRPr="00045E39" w:rsidRDefault="00BE420B" w:rsidP="008562EF">
            <w:pPr>
              <w:pStyle w:val="ListParagraph"/>
              <w:ind w:left="698"/>
              <w:rPr>
                <w:rStyle w:val="Hyperlink"/>
                <w:rFonts w:ascii="Arial" w:hAnsi="Arial"/>
                <w:color w:val="auto"/>
                <w:sz w:val="22"/>
                <w:u w:val="none"/>
                <w:lang w:val="fr-CA"/>
              </w:rPr>
            </w:pPr>
            <w:r w:rsidRPr="00045E39">
              <w:rPr>
                <w:rStyle w:val="Hyperlink"/>
                <w:rFonts w:ascii="Arial" w:hAnsi="Arial"/>
                <w:color w:val="auto"/>
                <w:sz w:val="22"/>
                <w:u w:val="none"/>
                <w:lang w:val="fr-CA"/>
              </w:rPr>
              <w:t>Faire un remue-mé</w:t>
            </w:r>
            <w:r w:rsidR="000D0896" w:rsidRPr="00045E39">
              <w:rPr>
                <w:rStyle w:val="Hyperlink"/>
                <w:rFonts w:ascii="Arial" w:hAnsi="Arial"/>
                <w:color w:val="auto"/>
                <w:sz w:val="22"/>
                <w:u w:val="none"/>
                <w:lang w:val="fr-CA"/>
              </w:rPr>
              <w:t>ninges avec les élèves quant aux</w:t>
            </w:r>
            <w:r w:rsidR="000D0896" w:rsidRPr="00045E39">
              <w:rPr>
                <w:rFonts w:ascii="Arial" w:hAnsi="Arial"/>
                <w:sz w:val="22"/>
                <w:lang w:val="fr-CA"/>
              </w:rPr>
              <w:t xml:space="preserve"> critères d’évaluation du projet; co-construire la grille d’évaluation. </w:t>
            </w:r>
            <w:r w:rsidRPr="00045E39">
              <w:rPr>
                <w:rStyle w:val="Hyperlink"/>
                <w:rFonts w:ascii="Arial" w:hAnsi="Arial"/>
                <w:color w:val="auto"/>
                <w:sz w:val="22"/>
                <w:u w:val="none"/>
                <w:lang w:val="fr-CA"/>
              </w:rPr>
              <w:t>Une grille d’évaluation de la publicité est fournie comme exemple.</w:t>
            </w:r>
          </w:p>
          <w:p w14:paraId="4EF158DF" w14:textId="1BEB4086" w:rsidR="00BE420B" w:rsidRPr="00720C5D" w:rsidRDefault="00BE420B" w:rsidP="008A51F1">
            <w:pPr>
              <w:rPr>
                <w:rStyle w:val="Hyperlink"/>
                <w:rFonts w:ascii="Arial" w:hAnsi="Arial"/>
                <w:color w:val="auto"/>
                <w:sz w:val="22"/>
                <w:u w:val="none"/>
                <w:lang w:val="fr-CA"/>
              </w:rPr>
            </w:pPr>
          </w:p>
          <w:p w14:paraId="06980BCB" w14:textId="62BD0EA6" w:rsidR="00BE420B" w:rsidRPr="00045E39" w:rsidRDefault="00BE420B" w:rsidP="008562EF">
            <w:pPr>
              <w:pStyle w:val="ListParagraph"/>
              <w:ind w:left="698"/>
              <w:rPr>
                <w:rFonts w:ascii="Arial" w:hAnsi="Arial"/>
                <w:color w:val="1F497D"/>
                <w:sz w:val="22"/>
                <w:lang w:val="fr-CA"/>
              </w:rPr>
            </w:pPr>
            <w:r w:rsidRPr="00045E39">
              <w:rPr>
                <w:rStyle w:val="Hyperlink"/>
                <w:rFonts w:ascii="Arial" w:hAnsi="Arial"/>
                <w:color w:val="auto"/>
                <w:sz w:val="22"/>
                <w:u w:val="none"/>
                <w:lang w:val="fr-CA"/>
              </w:rPr>
              <w:t>Vous trouverez également un profil de rendement scolaire lié au processus de design</w:t>
            </w:r>
            <w:r w:rsidR="00720C5D" w:rsidRPr="00045E39">
              <w:rPr>
                <w:rStyle w:val="Hyperlink"/>
                <w:rFonts w:ascii="Arial" w:hAnsi="Arial"/>
                <w:color w:val="auto"/>
                <w:sz w:val="22"/>
                <w:u w:val="none"/>
                <w:lang w:val="fr-CA"/>
              </w:rPr>
              <w:t xml:space="preserve"> </w:t>
            </w:r>
            <w:r w:rsidRPr="00045E39">
              <w:rPr>
                <w:rStyle w:val="Hyperlink"/>
                <w:rFonts w:ascii="Arial" w:hAnsi="Arial"/>
                <w:color w:val="auto"/>
                <w:sz w:val="22"/>
                <w:u w:val="none"/>
                <w:lang w:val="fr-CA"/>
              </w:rPr>
              <w:t xml:space="preserve">: </w:t>
            </w:r>
            <w:hyperlink r:id="rId25" w:history="1">
              <w:r w:rsidRPr="00045E39">
                <w:rPr>
                  <w:rStyle w:val="Hyperlink"/>
                  <w:rFonts w:ascii="Arial" w:hAnsi="Arial"/>
                  <w:sz w:val="22"/>
                  <w:lang w:val="fr-CA"/>
                </w:rPr>
                <w:t>https://www.edu.gov.mb.ca/m12/eval/bulletin_scolaire/notation/profils.html</w:t>
              </w:r>
            </w:hyperlink>
            <w:r w:rsidRPr="00045E39">
              <w:rPr>
                <w:rFonts w:ascii="Arial" w:hAnsi="Arial"/>
                <w:color w:val="1F497D"/>
                <w:sz w:val="22"/>
                <w:lang w:val="fr-CA"/>
              </w:rPr>
              <w:t xml:space="preserve"> </w:t>
            </w:r>
          </w:p>
          <w:p w14:paraId="2B172288" w14:textId="00998FB5" w:rsidR="00BE420B" w:rsidRPr="00720C5D" w:rsidRDefault="00BE420B" w:rsidP="008A51F1">
            <w:pPr>
              <w:rPr>
                <w:rFonts w:ascii="Arial" w:hAnsi="Arial"/>
                <w:sz w:val="22"/>
                <w:lang w:val="fr-CA"/>
              </w:rPr>
            </w:pPr>
          </w:p>
          <w:p w14:paraId="066A946D" w14:textId="206060FB" w:rsidR="000D0896" w:rsidRPr="00720C5D" w:rsidRDefault="000D0896" w:rsidP="008A51F1">
            <w:pPr>
              <w:rPr>
                <w:rFonts w:ascii="Arial" w:hAnsi="Arial"/>
                <w:b/>
                <w:sz w:val="22"/>
                <w:lang w:val="fr-CA"/>
              </w:rPr>
            </w:pPr>
          </w:p>
          <w:p w14:paraId="7170FBF7" w14:textId="3193993D" w:rsidR="008A51F1" w:rsidRPr="00720C5D" w:rsidRDefault="008A51F1" w:rsidP="008A51F1">
            <w:pPr>
              <w:rPr>
                <w:rFonts w:ascii="Arial" w:hAnsi="Arial"/>
                <w:sz w:val="22"/>
                <w:lang w:val="fr-CA"/>
              </w:rPr>
            </w:pPr>
            <w:r w:rsidRPr="00720C5D">
              <w:rPr>
                <w:rFonts w:ascii="Arial" w:hAnsi="Arial"/>
                <w:b/>
                <w:sz w:val="22"/>
                <w:lang w:val="fr-CA"/>
              </w:rPr>
              <w:t>Mise en situation - La mode des chapeaux de castor en Europe à partir du 16</w:t>
            </w:r>
            <w:r w:rsidRPr="00720C5D">
              <w:rPr>
                <w:rFonts w:ascii="Arial" w:hAnsi="Arial"/>
                <w:b/>
                <w:sz w:val="22"/>
                <w:vertAlign w:val="superscript"/>
                <w:lang w:val="fr-CA"/>
              </w:rPr>
              <w:t>e</w:t>
            </w:r>
            <w:r w:rsidRPr="00720C5D">
              <w:rPr>
                <w:rFonts w:ascii="Arial" w:hAnsi="Arial"/>
                <w:b/>
                <w:sz w:val="22"/>
                <w:lang w:val="fr-CA"/>
              </w:rPr>
              <w:t xml:space="preserve"> siècle</w:t>
            </w:r>
            <w:r w:rsidRPr="00720C5D">
              <w:rPr>
                <w:rFonts w:ascii="Arial" w:hAnsi="Arial"/>
                <w:sz w:val="22"/>
                <w:lang w:val="fr-CA"/>
              </w:rPr>
              <w:t>.</w:t>
            </w:r>
          </w:p>
          <w:p w14:paraId="7F0A7765" w14:textId="77777777" w:rsidR="00720C5D" w:rsidRDefault="00720C5D" w:rsidP="008A51F1">
            <w:pPr>
              <w:rPr>
                <w:rFonts w:ascii="Arial" w:hAnsi="Arial"/>
                <w:sz w:val="22"/>
                <w:lang w:val="fr-CA"/>
              </w:rPr>
            </w:pPr>
          </w:p>
          <w:p w14:paraId="167F2F0A" w14:textId="189B5AE5" w:rsidR="008A51F1" w:rsidRPr="00720C5D" w:rsidRDefault="008A51F1" w:rsidP="00720C5D">
            <w:pPr>
              <w:pStyle w:val="ListParagraph"/>
              <w:numPr>
                <w:ilvl w:val="0"/>
                <w:numId w:val="11"/>
              </w:numPr>
              <w:rPr>
                <w:rFonts w:ascii="Arial" w:hAnsi="Arial"/>
                <w:sz w:val="22"/>
                <w:lang w:val="fr-CA"/>
              </w:rPr>
            </w:pPr>
            <w:r w:rsidRPr="00720C5D">
              <w:rPr>
                <w:rFonts w:ascii="Arial" w:hAnsi="Arial"/>
                <w:sz w:val="22"/>
                <w:lang w:val="fr-CA"/>
              </w:rPr>
              <w:t>Entamer la discussion :</w:t>
            </w:r>
          </w:p>
          <w:p w14:paraId="74660435" w14:textId="77777777" w:rsidR="00720C5D" w:rsidRDefault="008A51F1" w:rsidP="008A51F1">
            <w:pPr>
              <w:rPr>
                <w:rFonts w:ascii="Arial" w:hAnsi="Arial"/>
                <w:sz w:val="22"/>
                <w:lang w:val="fr-CA"/>
              </w:rPr>
            </w:pPr>
            <w:r w:rsidRPr="00720C5D">
              <w:rPr>
                <w:rFonts w:ascii="Arial" w:hAnsi="Arial"/>
                <w:sz w:val="22"/>
                <w:lang w:val="fr-CA"/>
              </w:rPr>
              <w:t xml:space="preserve">D’après vous, la surconsommation et ses effets sur les humains et l’environnement est-il un problème récent seulement, ou bien est-ce un problème qui existe depuis longtemps? Si oui, depuis quand? </w:t>
            </w:r>
          </w:p>
          <w:p w14:paraId="3F61C1AE" w14:textId="77777777" w:rsidR="00720C5D" w:rsidRDefault="00720C5D" w:rsidP="008A51F1">
            <w:pPr>
              <w:rPr>
                <w:rFonts w:ascii="Arial" w:hAnsi="Arial"/>
                <w:sz w:val="22"/>
                <w:lang w:val="fr-CA"/>
              </w:rPr>
            </w:pPr>
          </w:p>
          <w:p w14:paraId="2D545B15" w14:textId="723686D9" w:rsidR="008A51F1" w:rsidRPr="00720C5D" w:rsidRDefault="008A51F1" w:rsidP="008A51F1">
            <w:pPr>
              <w:pStyle w:val="ListParagraph"/>
              <w:numPr>
                <w:ilvl w:val="0"/>
                <w:numId w:val="11"/>
              </w:numPr>
              <w:rPr>
                <w:rFonts w:ascii="Arial" w:hAnsi="Arial"/>
                <w:sz w:val="22"/>
                <w:lang w:val="fr-CA"/>
              </w:rPr>
            </w:pPr>
            <w:r w:rsidRPr="00720C5D">
              <w:rPr>
                <w:rFonts w:ascii="Arial" w:hAnsi="Arial"/>
                <w:sz w:val="22"/>
                <w:lang w:val="fr-CA"/>
              </w:rPr>
              <w:t>Expliquer</w:t>
            </w:r>
            <w:r w:rsidR="00720C5D">
              <w:rPr>
                <w:rFonts w:ascii="Arial" w:hAnsi="Arial"/>
                <w:sz w:val="22"/>
                <w:lang w:val="fr-CA"/>
              </w:rPr>
              <w:t xml:space="preserve">, </w:t>
            </w:r>
            <w:r w:rsidR="00BB32C3" w:rsidRPr="00720C5D">
              <w:rPr>
                <w:rFonts w:ascii="Arial" w:hAnsi="Arial"/>
                <w:sz w:val="22"/>
                <w:lang w:val="fr-CA"/>
              </w:rPr>
              <w:t>sensibiliser</w:t>
            </w:r>
            <w:r w:rsidRPr="00720C5D">
              <w:rPr>
                <w:rFonts w:ascii="Arial" w:hAnsi="Arial"/>
                <w:sz w:val="22"/>
                <w:lang w:val="fr-CA"/>
              </w:rPr>
              <w:t xml:space="preserve"> les élèves du fait que la surconsommation et ses effets néfastes existent depuis longtemps. </w:t>
            </w:r>
          </w:p>
          <w:p w14:paraId="1837119E" w14:textId="77777777" w:rsidR="008A51F1" w:rsidRPr="00720C5D" w:rsidRDefault="008A51F1" w:rsidP="008A51F1">
            <w:pPr>
              <w:pStyle w:val="ListParagraph"/>
              <w:numPr>
                <w:ilvl w:val="0"/>
                <w:numId w:val="3"/>
              </w:numPr>
              <w:spacing w:before="0" w:after="160" w:line="259" w:lineRule="auto"/>
              <w:rPr>
                <w:rFonts w:ascii="Arial" w:hAnsi="Arial"/>
                <w:sz w:val="22"/>
                <w:lang w:val="fr-CA"/>
              </w:rPr>
            </w:pPr>
            <w:r w:rsidRPr="00720C5D">
              <w:rPr>
                <w:rFonts w:ascii="Arial" w:hAnsi="Arial"/>
                <w:sz w:val="22"/>
                <w:lang w:val="fr-CA"/>
              </w:rPr>
              <w:t xml:space="preserve">Demandez aux élèves de lire les pages 6 et 7 de la revue Kayak dans le but de découvrir les effets de la mode des chapeaux de castor sur le nombre de castors en Europe et ensuite dans les terres qui deviendraient le Canada. </w:t>
            </w:r>
            <w:hyperlink r:id="rId26" w:history="1">
              <w:r w:rsidRPr="00720C5D">
                <w:rPr>
                  <w:rStyle w:val="Hyperlink"/>
                  <w:rFonts w:ascii="Arial" w:hAnsi="Arial"/>
                  <w:sz w:val="22"/>
                  <w:lang w:val="fr-CA"/>
                </w:rPr>
                <w:t>Kay2020HivCommentlesFourrures.pdf.aspx (canadashistory.ca)</w:t>
              </w:r>
            </w:hyperlink>
          </w:p>
          <w:p w14:paraId="13AB9DD6" w14:textId="77777777" w:rsidR="008A51F1" w:rsidRPr="00720C5D" w:rsidRDefault="008A51F1" w:rsidP="008A51F1">
            <w:pPr>
              <w:pStyle w:val="ListParagraph"/>
              <w:numPr>
                <w:ilvl w:val="0"/>
                <w:numId w:val="3"/>
              </w:numPr>
              <w:spacing w:before="0" w:after="160" w:line="259" w:lineRule="auto"/>
              <w:rPr>
                <w:rFonts w:ascii="Arial" w:hAnsi="Arial"/>
                <w:sz w:val="22"/>
                <w:lang w:val="fr-CA"/>
              </w:rPr>
            </w:pPr>
            <w:r w:rsidRPr="00720C5D">
              <w:rPr>
                <w:rFonts w:ascii="Arial" w:hAnsi="Arial"/>
                <w:sz w:val="22"/>
                <w:lang w:val="fr-CA"/>
              </w:rPr>
              <w:lastRenderedPageBreak/>
              <w:t xml:space="preserve">Faites visionner la vidéo suivante </w:t>
            </w:r>
            <w:hyperlink r:id="rId27" w:history="1">
              <w:r w:rsidRPr="00720C5D">
                <w:rPr>
                  <w:rStyle w:val="Hyperlink"/>
                  <w:rFonts w:ascii="Arial" w:hAnsi="Arial"/>
                  <w:sz w:val="22"/>
                  <w:lang w:val="fr-CA"/>
                </w:rPr>
                <w:t>Peaux de castor - YouTube</w:t>
              </w:r>
            </w:hyperlink>
          </w:p>
          <w:p w14:paraId="39D2E080" w14:textId="77777777" w:rsidR="008A51F1" w:rsidRPr="00720C5D" w:rsidRDefault="008A51F1" w:rsidP="008A51F1">
            <w:pPr>
              <w:pStyle w:val="ListParagraph"/>
              <w:ind w:left="1065"/>
              <w:rPr>
                <w:rFonts w:ascii="Arial" w:hAnsi="Arial"/>
                <w:sz w:val="22"/>
                <w:lang w:val="fr-CA"/>
              </w:rPr>
            </w:pPr>
          </w:p>
          <w:p w14:paraId="69FB6C75" w14:textId="3F54C918" w:rsidR="008A51F1" w:rsidRDefault="008A51F1" w:rsidP="00720C5D">
            <w:pPr>
              <w:pStyle w:val="ListParagraph"/>
              <w:numPr>
                <w:ilvl w:val="0"/>
                <w:numId w:val="11"/>
              </w:numPr>
              <w:rPr>
                <w:rFonts w:ascii="Arial" w:hAnsi="Arial"/>
                <w:sz w:val="22"/>
                <w:lang w:val="fr-CA"/>
              </w:rPr>
            </w:pPr>
            <w:r w:rsidRPr="00720C5D">
              <w:rPr>
                <w:rFonts w:ascii="Arial" w:hAnsi="Arial"/>
                <w:sz w:val="22"/>
                <w:lang w:val="fr-CA"/>
              </w:rPr>
              <w:t>Vérifier la compréhension avec des questions à l’oral, à l’écrit, en discussion, etc.</w:t>
            </w:r>
          </w:p>
          <w:p w14:paraId="32B36880" w14:textId="5E7E062A" w:rsidR="00720C5D" w:rsidRDefault="00720C5D" w:rsidP="00720C5D">
            <w:pPr>
              <w:rPr>
                <w:rFonts w:ascii="Arial" w:hAnsi="Arial"/>
                <w:sz w:val="22"/>
                <w:lang w:val="fr-CA"/>
              </w:rPr>
            </w:pPr>
          </w:p>
          <w:p w14:paraId="56F96283" w14:textId="55DCA6C8" w:rsidR="00720C5D" w:rsidRDefault="008A51F1" w:rsidP="008A51F1">
            <w:pPr>
              <w:pStyle w:val="ListParagraph"/>
              <w:numPr>
                <w:ilvl w:val="0"/>
                <w:numId w:val="11"/>
              </w:numPr>
              <w:rPr>
                <w:rFonts w:ascii="Arial" w:hAnsi="Arial"/>
                <w:sz w:val="22"/>
                <w:lang w:val="fr-CA"/>
              </w:rPr>
            </w:pPr>
            <w:r w:rsidRPr="00720C5D">
              <w:rPr>
                <w:rFonts w:ascii="Arial" w:hAnsi="Arial"/>
                <w:sz w:val="22"/>
                <w:lang w:val="fr-CA"/>
              </w:rPr>
              <w:t xml:space="preserve">Faire lire le document </w:t>
            </w:r>
            <w:r w:rsidR="003C0C1C">
              <w:rPr>
                <w:rFonts w:ascii="Arial" w:hAnsi="Arial"/>
                <w:sz w:val="22"/>
                <w:lang w:val="fr-CA"/>
              </w:rPr>
              <w:t>(</w:t>
            </w:r>
            <w:r w:rsidR="003C0C1C" w:rsidRPr="003C0C1C">
              <w:rPr>
                <w:rFonts w:ascii="Arial" w:hAnsi="Arial"/>
                <w:i/>
                <w:color w:val="538135" w:themeColor="accent6" w:themeShade="BF"/>
                <w:sz w:val="22"/>
                <w:lang w:val="fr-CA"/>
              </w:rPr>
              <w:t>Annexe 5</w:t>
            </w:r>
            <w:r w:rsidR="00E01DD1">
              <w:rPr>
                <w:rFonts w:ascii="Arial" w:hAnsi="Arial"/>
                <w:i/>
                <w:color w:val="538135" w:themeColor="accent6" w:themeShade="BF"/>
                <w:sz w:val="22"/>
                <w:lang w:val="fr-CA"/>
              </w:rPr>
              <w:t>-1 et 5-2</w:t>
            </w:r>
            <w:r w:rsidR="003C0C1C" w:rsidRPr="003C0C1C">
              <w:rPr>
                <w:rFonts w:ascii="Arial" w:hAnsi="Arial"/>
                <w:i/>
                <w:color w:val="538135" w:themeColor="accent6" w:themeShade="BF"/>
                <w:sz w:val="22"/>
                <w:lang w:val="fr-CA"/>
              </w:rPr>
              <w:t xml:space="preserve"> -</w:t>
            </w:r>
            <w:r w:rsidRPr="003C0C1C">
              <w:rPr>
                <w:rFonts w:ascii="Arial" w:hAnsi="Arial"/>
                <w:i/>
                <w:color w:val="538135" w:themeColor="accent6" w:themeShade="BF"/>
                <w:sz w:val="22"/>
                <w:lang w:val="fr-CA"/>
              </w:rPr>
              <w:t xml:space="preserve"> Les fourrures</w:t>
            </w:r>
            <w:r w:rsidR="003C0C1C">
              <w:rPr>
                <w:rFonts w:ascii="Arial" w:hAnsi="Arial"/>
                <w:i/>
                <w:sz w:val="22"/>
                <w:lang w:val="fr-CA"/>
              </w:rPr>
              <w:t>)</w:t>
            </w:r>
            <w:r w:rsidRPr="00720C5D">
              <w:rPr>
                <w:rFonts w:ascii="Arial" w:hAnsi="Arial"/>
                <w:sz w:val="22"/>
                <w:lang w:val="fr-CA"/>
              </w:rPr>
              <w:t xml:space="preserve"> du programme d’études de Sciences humaines 5</w:t>
            </w:r>
            <w:r w:rsidRPr="00720C5D">
              <w:rPr>
                <w:rFonts w:ascii="Arial" w:hAnsi="Arial"/>
                <w:sz w:val="22"/>
                <w:vertAlign w:val="superscript"/>
                <w:lang w:val="fr-CA"/>
              </w:rPr>
              <w:t>e</w:t>
            </w:r>
            <w:r w:rsidRPr="00720C5D">
              <w:rPr>
                <w:rFonts w:ascii="Arial" w:hAnsi="Arial"/>
                <w:sz w:val="22"/>
                <w:lang w:val="fr-CA"/>
              </w:rPr>
              <w:t xml:space="preserve"> année et répondez aux questions (</w:t>
            </w:r>
            <w:r w:rsidR="00BB32C3" w:rsidRPr="00720C5D">
              <w:rPr>
                <w:rFonts w:ascii="Arial" w:hAnsi="Arial"/>
                <w:sz w:val="22"/>
                <w:lang w:val="fr-CA"/>
              </w:rPr>
              <w:t>n</w:t>
            </w:r>
            <w:r w:rsidRPr="00720C5D">
              <w:rPr>
                <w:rFonts w:ascii="Arial" w:hAnsi="Arial"/>
                <w:sz w:val="22"/>
                <w:lang w:val="fr-CA"/>
              </w:rPr>
              <w:t>oter : les questions ont été adaptées)</w:t>
            </w:r>
            <w:r w:rsidR="005F62DB" w:rsidRPr="00720C5D">
              <w:rPr>
                <w:rFonts w:ascii="Arial" w:hAnsi="Arial"/>
                <w:sz w:val="22"/>
                <w:lang w:val="fr-CA"/>
              </w:rPr>
              <w:t>.</w:t>
            </w:r>
          </w:p>
          <w:p w14:paraId="38452E4F" w14:textId="77777777" w:rsidR="00720C5D" w:rsidRPr="00720C5D" w:rsidRDefault="00720C5D" w:rsidP="00720C5D">
            <w:pPr>
              <w:pStyle w:val="ListParagraph"/>
              <w:rPr>
                <w:rFonts w:ascii="Arial" w:hAnsi="Arial"/>
                <w:sz w:val="22"/>
                <w:lang w:val="fr-CA"/>
              </w:rPr>
            </w:pPr>
          </w:p>
          <w:p w14:paraId="233D4860" w14:textId="77777777" w:rsidR="00720C5D" w:rsidRDefault="008A51F1" w:rsidP="008A51F1">
            <w:pPr>
              <w:pStyle w:val="ListParagraph"/>
              <w:numPr>
                <w:ilvl w:val="0"/>
                <w:numId w:val="11"/>
              </w:numPr>
              <w:rPr>
                <w:rFonts w:ascii="Arial" w:hAnsi="Arial"/>
                <w:sz w:val="22"/>
                <w:lang w:val="fr-CA"/>
              </w:rPr>
            </w:pPr>
            <w:r w:rsidRPr="00720C5D">
              <w:rPr>
                <w:rFonts w:ascii="Arial" w:hAnsi="Arial"/>
                <w:sz w:val="22"/>
                <w:lang w:val="fr-CA"/>
              </w:rPr>
              <w:t>Amorcer un remue-méninges pour faire ressortir des questions sur le commerce des fourrures. Encourager les élèves à activer leurs connaissances de la traite des fourrures, des forts, de la chasse aux bisons, de la colonisation de région de la Rivière-Rouge, de la colonie du lord Selkirk, des Métis, etc., qu'ils ont acquises en quatrième année.</w:t>
            </w:r>
          </w:p>
          <w:p w14:paraId="010E5DE6" w14:textId="77777777" w:rsidR="00720C5D" w:rsidRPr="00720C5D" w:rsidRDefault="00720C5D" w:rsidP="00720C5D">
            <w:pPr>
              <w:pStyle w:val="ListParagraph"/>
              <w:rPr>
                <w:rFonts w:ascii="Arial" w:hAnsi="Arial"/>
                <w:sz w:val="22"/>
                <w:lang w:val="fr-CA"/>
              </w:rPr>
            </w:pPr>
          </w:p>
          <w:p w14:paraId="6451266B" w14:textId="0C5D6E55" w:rsidR="00720C5D" w:rsidRDefault="008A51F1" w:rsidP="008A51F1">
            <w:pPr>
              <w:pStyle w:val="ListParagraph"/>
              <w:numPr>
                <w:ilvl w:val="0"/>
                <w:numId w:val="11"/>
              </w:numPr>
              <w:rPr>
                <w:rFonts w:ascii="Arial" w:hAnsi="Arial"/>
                <w:sz w:val="22"/>
                <w:lang w:val="fr-CA"/>
              </w:rPr>
            </w:pPr>
            <w:r w:rsidRPr="00720C5D">
              <w:rPr>
                <w:rFonts w:ascii="Arial" w:hAnsi="Arial"/>
                <w:sz w:val="22"/>
                <w:lang w:val="fr-CA"/>
              </w:rPr>
              <w:t>Inviter les élèves à utiliser leurs connaissances antérieures pour imaginer comment vivaient les colonies il y a environ deux cents ans comparé</w:t>
            </w:r>
            <w:r w:rsidR="00BB32C3" w:rsidRPr="00720C5D">
              <w:rPr>
                <w:rFonts w:ascii="Arial" w:hAnsi="Arial"/>
                <w:sz w:val="22"/>
                <w:lang w:val="fr-CA"/>
              </w:rPr>
              <w:t>s</w:t>
            </w:r>
            <w:r w:rsidRPr="00720C5D">
              <w:rPr>
                <w:rFonts w:ascii="Arial" w:hAnsi="Arial"/>
                <w:sz w:val="22"/>
                <w:lang w:val="fr-CA"/>
              </w:rPr>
              <w:t xml:space="preserve"> à la vie actuelle pour ensuite faire des dessins qui montrent leurs connaissances. (</w:t>
            </w:r>
            <w:r w:rsidR="008562EF">
              <w:rPr>
                <w:rFonts w:ascii="Arial" w:hAnsi="Arial"/>
                <w:color w:val="538135" w:themeColor="accent6" w:themeShade="BF"/>
                <w:sz w:val="22"/>
                <w:lang w:val="fr-CA"/>
              </w:rPr>
              <w:t>Voir</w:t>
            </w:r>
            <w:r w:rsidR="00912FA4" w:rsidRPr="00E01DD1">
              <w:rPr>
                <w:rFonts w:ascii="Arial" w:hAnsi="Arial"/>
                <w:color w:val="538135" w:themeColor="accent6" w:themeShade="BF"/>
                <w:sz w:val="22"/>
                <w:lang w:val="fr-CA"/>
              </w:rPr>
              <w:t xml:space="preserve"> </w:t>
            </w:r>
            <w:r w:rsidR="00E01DD1" w:rsidRPr="00E01DD1">
              <w:rPr>
                <w:rFonts w:ascii="Arial" w:hAnsi="Arial"/>
                <w:color w:val="538135" w:themeColor="accent6" w:themeShade="BF"/>
                <w:sz w:val="22"/>
                <w:lang w:val="fr-CA"/>
              </w:rPr>
              <w:t>Annexe 4 – Avant et maintenant</w:t>
            </w:r>
            <w:r w:rsidRPr="00720C5D">
              <w:rPr>
                <w:rFonts w:ascii="Arial" w:hAnsi="Arial"/>
                <w:sz w:val="22"/>
                <w:lang w:val="fr-CA"/>
              </w:rPr>
              <w:t>) Faites le partage des dessins en grand groupe et en discuter.</w:t>
            </w:r>
          </w:p>
          <w:p w14:paraId="183BBC8D" w14:textId="77777777" w:rsidR="00720C5D" w:rsidRPr="00720C5D" w:rsidRDefault="00720C5D" w:rsidP="00720C5D">
            <w:pPr>
              <w:pStyle w:val="ListParagraph"/>
              <w:rPr>
                <w:rFonts w:ascii="Arial" w:hAnsi="Arial"/>
                <w:sz w:val="22"/>
                <w:lang w:val="fr-CA"/>
              </w:rPr>
            </w:pPr>
          </w:p>
          <w:p w14:paraId="187DC406" w14:textId="319326AA" w:rsidR="008A51F1" w:rsidRPr="00720C5D" w:rsidRDefault="008A51F1" w:rsidP="008A51F1">
            <w:pPr>
              <w:pStyle w:val="ListParagraph"/>
              <w:numPr>
                <w:ilvl w:val="0"/>
                <w:numId w:val="11"/>
              </w:numPr>
              <w:rPr>
                <w:rFonts w:ascii="Arial" w:hAnsi="Arial"/>
                <w:sz w:val="22"/>
                <w:lang w:val="fr-CA"/>
              </w:rPr>
            </w:pPr>
            <w:r w:rsidRPr="00720C5D">
              <w:rPr>
                <w:rFonts w:ascii="Arial" w:hAnsi="Arial"/>
                <w:sz w:val="22"/>
                <w:lang w:val="fr-CA"/>
              </w:rPr>
              <w:t xml:space="preserve">Montrer la carte du territoire de la Compagnie de la </w:t>
            </w:r>
            <w:r w:rsidR="00BB32C3" w:rsidRPr="00720C5D">
              <w:rPr>
                <w:rFonts w:ascii="Arial" w:hAnsi="Arial"/>
                <w:sz w:val="22"/>
                <w:lang w:val="fr-CA"/>
              </w:rPr>
              <w:t>B</w:t>
            </w:r>
            <w:r w:rsidRPr="00720C5D">
              <w:rPr>
                <w:rFonts w:ascii="Arial" w:hAnsi="Arial"/>
                <w:sz w:val="22"/>
                <w:lang w:val="fr-CA"/>
              </w:rPr>
              <w:t>aie d’Hudson aux élèves</w:t>
            </w:r>
            <w:r w:rsidR="00921994">
              <w:rPr>
                <w:rFonts w:ascii="Arial" w:hAnsi="Arial"/>
                <w:sz w:val="22"/>
                <w:lang w:val="fr-CA"/>
              </w:rPr>
              <w:t xml:space="preserve"> (</w:t>
            </w:r>
            <w:r w:rsidR="00921994" w:rsidRPr="00921994">
              <w:rPr>
                <w:rFonts w:ascii="Arial" w:hAnsi="Arial"/>
                <w:color w:val="538135" w:themeColor="accent6" w:themeShade="BF"/>
                <w:sz w:val="22"/>
                <w:lang w:val="fr-CA"/>
              </w:rPr>
              <w:t>Annexe 6 – La carte de la Baie d’Hudson</w:t>
            </w:r>
            <w:r w:rsidR="00921994">
              <w:rPr>
                <w:rFonts w:ascii="Arial" w:hAnsi="Arial"/>
                <w:sz w:val="22"/>
                <w:lang w:val="fr-CA"/>
              </w:rPr>
              <w:t>)</w:t>
            </w:r>
            <w:r w:rsidRPr="00720C5D">
              <w:rPr>
                <w:rFonts w:ascii="Arial" w:hAnsi="Arial"/>
                <w:sz w:val="22"/>
                <w:lang w:val="fr-CA"/>
              </w:rPr>
              <w:t xml:space="preserve">. Faire remarquer l’étendue du territoire; faire un retour à la question d’enquête </w:t>
            </w:r>
            <w:r w:rsidRPr="00720C5D">
              <w:rPr>
                <w:rFonts w:ascii="Arial" w:hAnsi="Arial"/>
                <w:i/>
                <w:sz w:val="22"/>
                <w:lang w:val="fr-CA"/>
              </w:rPr>
              <w:t>Comment la surconsommation du castor a-t-elle contribué à l’existence du Canada?</w:t>
            </w:r>
          </w:p>
          <w:p w14:paraId="164F2469" w14:textId="60AEB496" w:rsidR="005A3430" w:rsidRPr="00720C5D" w:rsidRDefault="005A3430" w:rsidP="005A3430">
            <w:pPr>
              <w:rPr>
                <w:rFonts w:ascii="Arial" w:hAnsi="Arial"/>
                <w:i/>
                <w:sz w:val="22"/>
                <w:lang w:val="fr-CA"/>
              </w:rPr>
            </w:pPr>
            <w:r w:rsidRPr="00720C5D">
              <w:rPr>
                <w:rFonts w:ascii="Arial" w:hAnsi="Arial"/>
                <w:i/>
                <w:sz w:val="22"/>
                <w:lang w:val="fr-CA"/>
              </w:rPr>
              <w:t>Il serait important d’entamer une discussion sur les effets de la traite de fourrures et l’éventuelle colonisation sur la vie des Autochtones. Cette question reviendra dans les futures études et c’est une occasion propice de créer une base de connaissances.</w:t>
            </w:r>
          </w:p>
          <w:p w14:paraId="7A233441" w14:textId="77777777" w:rsidR="00DC7C8B" w:rsidRDefault="00DC7C8B" w:rsidP="008A51F1">
            <w:pPr>
              <w:rPr>
                <w:rFonts w:ascii="Arial" w:hAnsi="Arial"/>
                <w:sz w:val="22"/>
                <w:lang w:val="fr-CA"/>
              </w:rPr>
            </w:pPr>
          </w:p>
          <w:p w14:paraId="52432D25" w14:textId="7627CD0A" w:rsidR="007F09AE" w:rsidRDefault="008A51F1" w:rsidP="00DC7C8B">
            <w:pPr>
              <w:pStyle w:val="ListParagraph"/>
              <w:numPr>
                <w:ilvl w:val="0"/>
                <w:numId w:val="11"/>
              </w:numPr>
              <w:rPr>
                <w:rFonts w:ascii="Arial" w:hAnsi="Arial"/>
                <w:sz w:val="22"/>
                <w:lang w:val="fr-CA"/>
              </w:rPr>
            </w:pPr>
            <w:r w:rsidRPr="00DC7C8B">
              <w:rPr>
                <w:rFonts w:ascii="Arial" w:hAnsi="Arial"/>
                <w:sz w:val="22"/>
                <w:lang w:val="fr-CA"/>
              </w:rPr>
              <w:t xml:space="preserve">Demander aux élèves de faire des recherches sur quelques forts dans le Canada et de se référer à </w:t>
            </w:r>
            <w:r w:rsidR="00210894" w:rsidRPr="00DC7C8B">
              <w:rPr>
                <w:rFonts w:ascii="Arial" w:hAnsi="Arial"/>
                <w:sz w:val="22"/>
                <w:lang w:val="fr-CA"/>
              </w:rPr>
              <w:t>leurs dessins</w:t>
            </w:r>
            <w:r w:rsidRPr="00DC7C8B">
              <w:rPr>
                <w:rFonts w:ascii="Arial" w:hAnsi="Arial"/>
                <w:sz w:val="22"/>
                <w:lang w:val="fr-CA"/>
              </w:rPr>
              <w:t xml:space="preserve"> et la discussion de classe sur les caractéristiques de la vie durant la traite de fourrures. </w:t>
            </w:r>
          </w:p>
          <w:p w14:paraId="6FF1E859" w14:textId="77777777" w:rsidR="007F09AE" w:rsidRDefault="007F09AE" w:rsidP="007F09AE">
            <w:pPr>
              <w:pStyle w:val="ListParagraph"/>
              <w:rPr>
                <w:rFonts w:ascii="Arial" w:hAnsi="Arial"/>
                <w:sz w:val="22"/>
                <w:lang w:val="fr-CA"/>
              </w:rPr>
            </w:pPr>
          </w:p>
          <w:p w14:paraId="2BD5D167" w14:textId="144CA21F" w:rsidR="008A51F1" w:rsidRPr="00DC7C8B" w:rsidRDefault="008A51F1" w:rsidP="00DC7C8B">
            <w:pPr>
              <w:pStyle w:val="ListParagraph"/>
              <w:numPr>
                <w:ilvl w:val="0"/>
                <w:numId w:val="11"/>
              </w:numPr>
              <w:rPr>
                <w:rFonts w:ascii="Arial" w:hAnsi="Arial"/>
                <w:sz w:val="22"/>
                <w:lang w:val="fr-CA"/>
              </w:rPr>
            </w:pPr>
            <w:r w:rsidRPr="00DC7C8B">
              <w:rPr>
                <w:rFonts w:ascii="Arial" w:hAnsi="Arial"/>
                <w:sz w:val="22"/>
                <w:lang w:val="fr-CA"/>
              </w:rPr>
              <w:t>Ensuite, demande</w:t>
            </w:r>
            <w:r w:rsidR="00BB32C3" w:rsidRPr="00DC7C8B">
              <w:rPr>
                <w:rFonts w:ascii="Arial" w:hAnsi="Arial"/>
                <w:sz w:val="22"/>
                <w:lang w:val="fr-CA"/>
              </w:rPr>
              <w:t>z</w:t>
            </w:r>
            <w:r w:rsidRPr="00DC7C8B">
              <w:rPr>
                <w:rFonts w:ascii="Arial" w:hAnsi="Arial"/>
                <w:sz w:val="22"/>
                <w:lang w:val="fr-CA"/>
              </w:rPr>
              <w:t>-leur de créer leur propre fort en suivant les directives dans</w:t>
            </w:r>
            <w:r w:rsidR="007F09AE">
              <w:rPr>
                <w:rFonts w:ascii="Arial" w:hAnsi="Arial"/>
                <w:sz w:val="22"/>
                <w:lang w:val="fr-CA"/>
              </w:rPr>
              <w:t xml:space="preserve"> la feuille reproductible (</w:t>
            </w:r>
            <w:r w:rsidR="007F09AE" w:rsidRPr="007F09AE">
              <w:rPr>
                <w:rFonts w:ascii="Arial" w:hAnsi="Arial"/>
                <w:color w:val="538135" w:themeColor="accent6" w:themeShade="BF"/>
                <w:sz w:val="22"/>
                <w:lang w:val="fr-CA"/>
              </w:rPr>
              <w:t>Annexe 7 – Créer un fort</w:t>
            </w:r>
            <w:r w:rsidR="007F09AE">
              <w:rPr>
                <w:rFonts w:ascii="Arial" w:hAnsi="Arial"/>
                <w:sz w:val="22"/>
                <w:lang w:val="fr-CA"/>
              </w:rPr>
              <w:t>)</w:t>
            </w:r>
            <w:r w:rsidRPr="00DC7C8B">
              <w:rPr>
                <w:rFonts w:ascii="Arial" w:hAnsi="Arial"/>
                <w:sz w:val="22"/>
                <w:lang w:val="fr-CA"/>
              </w:rPr>
              <w:t xml:space="preserve">. On peut leur montrer la vidéo suivante; </w:t>
            </w:r>
            <w:hyperlink r:id="rId28" w:history="1">
              <w:r w:rsidRPr="00DC7C8B">
                <w:rPr>
                  <w:rStyle w:val="Hyperlink"/>
                  <w:rFonts w:ascii="Arial" w:hAnsi="Arial"/>
                  <w:sz w:val="22"/>
                  <w:lang w:val="fr-CA"/>
                </w:rPr>
                <w:t>Lower Fort Garry Manitoba bebop drone - YouTube</w:t>
              </w:r>
            </w:hyperlink>
            <w:r w:rsidRPr="00DC7C8B">
              <w:rPr>
                <w:rFonts w:ascii="Arial" w:hAnsi="Arial"/>
                <w:sz w:val="22"/>
                <w:lang w:val="fr-CA"/>
              </w:rPr>
              <w:t>. Soyez certain de travailler avec les élèves pour s’assurer qu’ils comprennent les étapes à suivre.</w:t>
            </w:r>
          </w:p>
          <w:p w14:paraId="40970843" w14:textId="77777777" w:rsidR="00DC7C8B" w:rsidRDefault="00DC7C8B" w:rsidP="008A51F1">
            <w:pPr>
              <w:rPr>
                <w:rFonts w:ascii="Arial" w:hAnsi="Arial"/>
                <w:sz w:val="22"/>
                <w:lang w:val="fr-CA"/>
              </w:rPr>
            </w:pPr>
          </w:p>
          <w:p w14:paraId="05D8309F" w14:textId="56471FD8" w:rsidR="00BE420B" w:rsidRPr="00DC7C8B" w:rsidRDefault="008A51F1" w:rsidP="00DC7C8B">
            <w:pPr>
              <w:pStyle w:val="ListParagraph"/>
              <w:numPr>
                <w:ilvl w:val="0"/>
                <w:numId w:val="11"/>
              </w:numPr>
              <w:rPr>
                <w:rFonts w:ascii="Arial" w:hAnsi="Arial"/>
                <w:sz w:val="22"/>
                <w:lang w:val="fr-CA"/>
              </w:rPr>
            </w:pPr>
            <w:r w:rsidRPr="00DC7C8B">
              <w:rPr>
                <w:rFonts w:ascii="Arial" w:hAnsi="Arial"/>
                <w:sz w:val="22"/>
                <w:lang w:val="fr-CA"/>
              </w:rPr>
              <w:t>Faites de remue-méninges avec les élèves</w:t>
            </w:r>
            <w:r w:rsidR="00BE420B" w:rsidRPr="00DC7C8B">
              <w:rPr>
                <w:rFonts w:ascii="Arial" w:hAnsi="Arial"/>
                <w:sz w:val="22"/>
                <w:lang w:val="fr-CA"/>
              </w:rPr>
              <w:t xml:space="preserve"> et détermine</w:t>
            </w:r>
            <w:r w:rsidR="00BB32C3" w:rsidRPr="00DC7C8B">
              <w:rPr>
                <w:rFonts w:ascii="Arial" w:hAnsi="Arial"/>
                <w:sz w:val="22"/>
                <w:lang w:val="fr-CA"/>
              </w:rPr>
              <w:t>z</w:t>
            </w:r>
            <w:r w:rsidR="00BE420B" w:rsidRPr="00DC7C8B">
              <w:rPr>
                <w:rFonts w:ascii="Arial" w:hAnsi="Arial"/>
                <w:sz w:val="22"/>
                <w:lang w:val="fr-CA"/>
              </w:rPr>
              <w:t xml:space="preserve"> ensemble</w:t>
            </w:r>
            <w:r w:rsidR="007F09AE">
              <w:rPr>
                <w:rFonts w:ascii="Arial" w:hAnsi="Arial"/>
                <w:sz w:val="22"/>
                <w:lang w:val="fr-CA"/>
              </w:rPr>
              <w:t xml:space="preserve"> </w:t>
            </w:r>
          </w:p>
          <w:p w14:paraId="4D611715" w14:textId="3A082913" w:rsidR="00BE420B" w:rsidRPr="00720C5D" w:rsidRDefault="008A51F1" w:rsidP="00BE420B">
            <w:pPr>
              <w:pStyle w:val="ListParagraph"/>
              <w:numPr>
                <w:ilvl w:val="0"/>
                <w:numId w:val="3"/>
              </w:numPr>
              <w:rPr>
                <w:rFonts w:ascii="Arial" w:hAnsi="Arial"/>
                <w:sz w:val="22"/>
                <w:lang w:val="fr-CA"/>
              </w:rPr>
            </w:pPr>
            <w:r w:rsidRPr="00720C5D">
              <w:rPr>
                <w:rFonts w:ascii="Arial" w:hAnsi="Arial"/>
                <w:sz w:val="22"/>
                <w:lang w:val="fr-CA"/>
              </w:rPr>
              <w:t>les styles de présentation possibles tels qu’un PowerPoint avec des explications à l’écrite, une présentation en direct, une vidéo, etc.</w:t>
            </w:r>
            <w:r w:rsidR="00BE420B" w:rsidRPr="00720C5D">
              <w:rPr>
                <w:rFonts w:ascii="Arial" w:hAnsi="Arial"/>
                <w:sz w:val="22"/>
                <w:lang w:val="fr-CA"/>
              </w:rPr>
              <w:t xml:space="preserve"> </w:t>
            </w:r>
          </w:p>
          <w:p w14:paraId="658CB3FE" w14:textId="71EAA636" w:rsidR="00BE420B" w:rsidRPr="00720C5D" w:rsidRDefault="00BB32C3" w:rsidP="00BE420B">
            <w:pPr>
              <w:pStyle w:val="ListParagraph"/>
              <w:numPr>
                <w:ilvl w:val="0"/>
                <w:numId w:val="3"/>
              </w:numPr>
              <w:rPr>
                <w:rFonts w:ascii="Arial" w:hAnsi="Arial"/>
                <w:sz w:val="22"/>
                <w:lang w:val="fr-CA"/>
              </w:rPr>
            </w:pPr>
            <w:r w:rsidRPr="00720C5D">
              <w:rPr>
                <w:rFonts w:ascii="Arial" w:hAnsi="Arial"/>
                <w:sz w:val="22"/>
                <w:lang w:val="fr-CA"/>
              </w:rPr>
              <w:t>L</w:t>
            </w:r>
            <w:r w:rsidR="00BE420B" w:rsidRPr="00720C5D">
              <w:rPr>
                <w:rFonts w:ascii="Arial" w:hAnsi="Arial"/>
                <w:sz w:val="22"/>
                <w:lang w:val="fr-CA"/>
              </w:rPr>
              <w:t>es critères d’évaluation du projet et de la présentation; co-construire la grille d’évaluation</w:t>
            </w:r>
          </w:p>
          <w:p w14:paraId="1F5F63A0" w14:textId="2AA7A129" w:rsidR="005E2235" w:rsidRPr="00720C5D" w:rsidRDefault="005E2235" w:rsidP="005E2235">
            <w:pPr>
              <w:rPr>
                <w:rFonts w:ascii="Arial" w:hAnsi="Arial"/>
                <w:sz w:val="22"/>
                <w:lang w:val="fr-CA"/>
              </w:rPr>
            </w:pPr>
          </w:p>
          <w:p w14:paraId="7BDE73B7" w14:textId="4DC3E291" w:rsidR="005E2235" w:rsidRPr="00720C5D" w:rsidRDefault="005E2235" w:rsidP="005E2235">
            <w:pPr>
              <w:rPr>
                <w:rFonts w:ascii="Arial" w:hAnsi="Arial"/>
                <w:i/>
                <w:sz w:val="22"/>
                <w:lang w:val="fr-CA"/>
              </w:rPr>
            </w:pPr>
            <w:r w:rsidRPr="00720C5D">
              <w:rPr>
                <w:rFonts w:ascii="Arial" w:hAnsi="Arial"/>
                <w:i/>
                <w:sz w:val="22"/>
                <w:lang w:val="fr-CA"/>
              </w:rPr>
              <w:t>Il serait important de revoir les</w:t>
            </w:r>
            <w:r w:rsidR="008562EF">
              <w:rPr>
                <w:rFonts w:ascii="Arial" w:hAnsi="Arial"/>
                <w:i/>
                <w:sz w:val="22"/>
                <w:lang w:val="fr-CA"/>
              </w:rPr>
              <w:t xml:space="preserve"> concepts de périmètre.</w:t>
            </w:r>
          </w:p>
          <w:p w14:paraId="44CF313D" w14:textId="7735947D" w:rsidR="008A51F1" w:rsidRPr="00720C5D" w:rsidRDefault="008A51F1" w:rsidP="00BE420B">
            <w:pPr>
              <w:ind w:left="705"/>
              <w:rPr>
                <w:rFonts w:ascii="Arial" w:hAnsi="Arial"/>
                <w:sz w:val="22"/>
                <w:lang w:val="fr-CA"/>
              </w:rPr>
            </w:pPr>
          </w:p>
          <w:p w14:paraId="0294622A" w14:textId="36B528F5" w:rsidR="00C861B7" w:rsidRPr="00045E39" w:rsidRDefault="00B1747B" w:rsidP="006B4143">
            <w:pPr>
              <w:pStyle w:val="ListParagraph"/>
              <w:numPr>
                <w:ilvl w:val="0"/>
                <w:numId w:val="11"/>
              </w:numPr>
              <w:rPr>
                <w:rFonts w:ascii="Arial" w:hAnsi="Arial"/>
                <w:sz w:val="22"/>
                <w:lang w:val="fr-CA"/>
              </w:rPr>
            </w:pPr>
            <w:r w:rsidRPr="00045E39">
              <w:rPr>
                <w:rFonts w:ascii="Arial" w:hAnsi="Arial"/>
                <w:sz w:val="22"/>
                <w:lang w:val="fr-CA"/>
              </w:rPr>
              <w:t>Une fois les présentations terminées, faire un retour aux appren</w:t>
            </w:r>
            <w:r w:rsidR="00BE55A9">
              <w:rPr>
                <w:rFonts w:ascii="Arial" w:hAnsi="Arial"/>
                <w:sz w:val="22"/>
                <w:lang w:val="fr-CA"/>
              </w:rPr>
              <w:t>tissages antérieurs</w:t>
            </w:r>
            <w:r w:rsidRPr="00045E39">
              <w:rPr>
                <w:rFonts w:ascii="Arial" w:hAnsi="Arial"/>
                <w:sz w:val="22"/>
                <w:lang w:val="fr-CA"/>
              </w:rPr>
              <w:t xml:space="preserve">. Faire revenir les élèves à la question essentielle </w:t>
            </w:r>
            <w:r w:rsidRPr="00045E39">
              <w:rPr>
                <w:rFonts w:ascii="Arial" w:hAnsi="Arial"/>
                <w:i/>
                <w:sz w:val="22"/>
                <w:lang w:val="fr-CA"/>
              </w:rPr>
              <w:t>Est-ce que la surconsommation du castor a contribué à l’existence du Canada?</w:t>
            </w:r>
            <w:r w:rsidR="005A3430" w:rsidRPr="00045E39">
              <w:rPr>
                <w:rFonts w:ascii="Arial" w:hAnsi="Arial"/>
                <w:i/>
                <w:sz w:val="22"/>
                <w:lang w:val="fr-CA"/>
              </w:rPr>
              <w:t xml:space="preserve"> </w:t>
            </w:r>
            <w:r w:rsidR="005A3430" w:rsidRPr="00045E39">
              <w:rPr>
                <w:rFonts w:ascii="Arial" w:hAnsi="Arial"/>
                <w:sz w:val="22"/>
                <w:lang w:val="fr-CA"/>
              </w:rPr>
              <w:t>Demandez aux élèves de noter leurs réflexions pour ensuite les partager</w:t>
            </w:r>
            <w:r w:rsidR="00B35F5C">
              <w:rPr>
                <w:rFonts w:ascii="Arial" w:hAnsi="Arial"/>
                <w:sz w:val="22"/>
                <w:lang w:val="fr-CA"/>
              </w:rPr>
              <w:t xml:space="preserve"> (Annexe 8)</w:t>
            </w:r>
            <w:r w:rsidR="005A3430" w:rsidRPr="00045E39">
              <w:rPr>
                <w:rFonts w:ascii="Arial" w:hAnsi="Arial"/>
                <w:sz w:val="22"/>
                <w:lang w:val="fr-CA"/>
              </w:rPr>
              <w:t>. Il serait important de faire un retour à la question en grand groupe.</w:t>
            </w:r>
            <w:r w:rsidR="006C25E3" w:rsidRPr="00045E39">
              <w:rPr>
                <w:rFonts w:ascii="Arial" w:hAnsi="Arial"/>
                <w:sz w:val="22"/>
                <w:lang w:val="fr-CA"/>
              </w:rPr>
              <w:t xml:space="preserve"> Dans les futures unités, on peut encourager les élèves de faire le lien entre la chasse des animaux avec la colonisation et l’éventuelle création du pays.</w:t>
            </w:r>
          </w:p>
        </w:tc>
      </w:tr>
    </w:tbl>
    <w:p w14:paraId="633612F2" w14:textId="3AD5243C" w:rsidR="00045E39" w:rsidRPr="00045E39" w:rsidRDefault="00045E39" w:rsidP="00045E39">
      <w:pPr>
        <w:spacing w:before="0" w:after="0"/>
        <w:rPr>
          <w:rStyle w:val="normaltextrun"/>
          <w:rFonts w:ascii="Acumin Pro" w:eastAsiaTheme="majorEastAsia" w:hAnsi="Acumin Pro" w:cstheme="majorHAnsi"/>
          <w:b/>
          <w:caps/>
          <w:color w:val="FFFFFF" w:themeColor="background1"/>
          <w:spacing w:val="8"/>
          <w:sz w:val="28"/>
          <w:szCs w:val="36"/>
          <w:lang w:val="fr-CA"/>
        </w:rPr>
        <w:sectPr w:rsidR="00045E39" w:rsidRPr="00045E39" w:rsidSect="00CB6BD1">
          <w:pgSz w:w="12240" w:h="15840" w:code="1"/>
          <w:pgMar w:top="720" w:right="432" w:bottom="432" w:left="648" w:header="706" w:footer="706" w:gutter="0"/>
          <w:cols w:space="708"/>
          <w:docGrid w:linePitch="360"/>
        </w:sectPr>
      </w:pPr>
    </w:p>
    <w:tbl>
      <w:tblPr>
        <w:tblStyle w:val="TableGrid"/>
        <w:tblW w:w="0" w:type="auto"/>
        <w:tblLook w:val="04A0" w:firstRow="1" w:lastRow="0" w:firstColumn="1" w:lastColumn="0" w:noHBand="0" w:noVBand="1"/>
      </w:tblPr>
      <w:tblGrid>
        <w:gridCol w:w="11150"/>
      </w:tblGrid>
      <w:tr w:rsidR="008F731B" w:rsidRPr="00B8100A" w14:paraId="18E9DB62" w14:textId="77777777" w:rsidTr="00E24350">
        <w:trPr>
          <w:trHeight w:val="432"/>
        </w:trPr>
        <w:tc>
          <w:tcPr>
            <w:tcW w:w="0" w:type="auto"/>
            <w:shd w:val="clear" w:color="auto" w:fill="006699"/>
            <w:tcMar>
              <w:top w:w="115" w:type="dxa"/>
              <w:left w:w="115" w:type="dxa"/>
              <w:bottom w:w="115" w:type="dxa"/>
              <w:right w:w="115" w:type="dxa"/>
            </w:tcMar>
            <w:vAlign w:val="center"/>
          </w:tcPr>
          <w:p w14:paraId="6399A8B4" w14:textId="415489C5" w:rsidR="008F731B" w:rsidRPr="00AF194C" w:rsidRDefault="00AF194C" w:rsidP="00CB249D">
            <w:pPr>
              <w:pStyle w:val="Heading1"/>
              <w:rPr>
                <w:lang w:val="fr-CA"/>
              </w:rPr>
            </w:pPr>
            <w:r w:rsidRPr="00755663">
              <w:rPr>
                <w:rStyle w:val="normaltextrun"/>
                <w:lang w:val="fr-CA"/>
              </w:rPr>
              <w:lastRenderedPageBreak/>
              <w:t>Annexe</w:t>
            </w:r>
            <w:r w:rsidR="00CB249D">
              <w:rPr>
                <w:rStyle w:val="normaltextrun"/>
                <w:lang w:val="fr-CA"/>
              </w:rPr>
              <w:t>S</w:t>
            </w:r>
            <w:r w:rsidRPr="00755663">
              <w:rPr>
                <w:rStyle w:val="normaltextrun"/>
                <w:lang w:val="fr-CA"/>
              </w:rPr>
              <w:t xml:space="preserve"> (Matériel d'appui en</w:t>
            </w:r>
            <w:r w:rsidR="00CB249D">
              <w:rPr>
                <w:rStyle w:val="normaltextrun"/>
                <w:lang w:val="fr-CA"/>
              </w:rPr>
              <w:t xml:space="preserve"> format imprimable, lES </w:t>
            </w:r>
            <w:r w:rsidRPr="00755663">
              <w:rPr>
                <w:rStyle w:val="normaltextrun"/>
                <w:lang w:val="fr-CA"/>
              </w:rPr>
              <w:t>évaluation</w:t>
            </w:r>
            <w:r w:rsidR="00CB249D">
              <w:rPr>
                <w:rStyle w:val="normaltextrun"/>
                <w:lang w:val="fr-CA"/>
              </w:rPr>
              <w:t>S, LES CORRECTIONS</w:t>
            </w:r>
            <w:r w:rsidRPr="00755663">
              <w:rPr>
                <w:rStyle w:val="normaltextrun"/>
                <w:lang w:val="fr-CA"/>
              </w:rPr>
              <w:t xml:space="preserve">) </w:t>
            </w:r>
          </w:p>
        </w:tc>
      </w:tr>
    </w:tbl>
    <w:p w14:paraId="17DBD9FE" w14:textId="2B6EE108" w:rsidR="008A51F1" w:rsidRPr="009F0B57" w:rsidRDefault="00912FA4" w:rsidP="009F0B57">
      <w:pPr>
        <w:spacing w:before="0" w:after="0"/>
        <w:jc w:val="center"/>
        <w:rPr>
          <w:lang w:val="fr-CA"/>
        </w:rPr>
      </w:pPr>
      <w:r>
        <w:rPr>
          <w:rFonts w:ascii="Arial" w:hAnsi="Arial"/>
          <w:b/>
          <w:sz w:val="28"/>
          <w:szCs w:val="28"/>
          <w:lang w:val="fr-CA"/>
        </w:rPr>
        <w:t xml:space="preserve">Annexe 1 - </w:t>
      </w:r>
      <w:r w:rsidR="008A51F1" w:rsidRPr="00210894">
        <w:rPr>
          <w:rFonts w:ascii="Arial" w:hAnsi="Arial"/>
          <w:b/>
          <w:sz w:val="28"/>
          <w:szCs w:val="28"/>
          <w:lang w:val="fr-CA"/>
        </w:rPr>
        <w:t>La consommation des produits</w:t>
      </w:r>
    </w:p>
    <w:p w14:paraId="68469826" w14:textId="77777777" w:rsidR="008A51F1" w:rsidRPr="00210894" w:rsidRDefault="008A51F1" w:rsidP="008A51F1">
      <w:pPr>
        <w:rPr>
          <w:rFonts w:ascii="Arial" w:hAnsi="Arial"/>
          <w:sz w:val="24"/>
          <w:szCs w:val="24"/>
          <w:lang w:val="fr-CA"/>
        </w:rPr>
      </w:pPr>
    </w:p>
    <w:p w14:paraId="7747D074" w14:textId="7DA98C31" w:rsidR="008A51F1" w:rsidRPr="00210894" w:rsidRDefault="008A51F1" w:rsidP="008A51F1">
      <w:pPr>
        <w:rPr>
          <w:rFonts w:ascii="Arial" w:hAnsi="Arial"/>
          <w:sz w:val="24"/>
          <w:szCs w:val="24"/>
          <w:lang w:val="fr-CA"/>
        </w:rPr>
      </w:pPr>
      <w:r w:rsidRPr="00210894">
        <w:rPr>
          <w:rFonts w:ascii="Arial" w:hAnsi="Arial"/>
          <w:sz w:val="24"/>
          <w:szCs w:val="24"/>
          <w:lang w:val="fr-CA"/>
        </w:rPr>
        <w:t>Nous savons que pour vivre il y a des produits essentiels dont nous avons besoin. Mais il est également vrai qu’il y a des produits non</w:t>
      </w:r>
      <w:r w:rsidR="00BB32C3">
        <w:rPr>
          <w:rFonts w:ascii="Arial" w:hAnsi="Arial"/>
          <w:sz w:val="24"/>
          <w:szCs w:val="24"/>
          <w:lang w:val="fr-CA"/>
        </w:rPr>
        <w:t xml:space="preserve"> </w:t>
      </w:r>
      <w:r w:rsidRPr="00210894">
        <w:rPr>
          <w:rFonts w:ascii="Arial" w:hAnsi="Arial"/>
          <w:sz w:val="24"/>
          <w:szCs w:val="24"/>
          <w:lang w:val="fr-CA"/>
        </w:rPr>
        <w:t>essentiels que nous achetons simplement parce que nous les désirons. Dressez une courte liste des produits essentiels et non</w:t>
      </w:r>
      <w:r w:rsidR="00BB32C3">
        <w:rPr>
          <w:rFonts w:ascii="Arial" w:hAnsi="Arial"/>
          <w:sz w:val="24"/>
          <w:szCs w:val="24"/>
          <w:lang w:val="fr-CA"/>
        </w:rPr>
        <w:t xml:space="preserve"> </w:t>
      </w:r>
      <w:r w:rsidRPr="00210894">
        <w:rPr>
          <w:rFonts w:ascii="Arial" w:hAnsi="Arial"/>
          <w:sz w:val="24"/>
          <w:szCs w:val="24"/>
          <w:lang w:val="fr-CA"/>
        </w:rPr>
        <w:t>essentiels.</w:t>
      </w:r>
    </w:p>
    <w:p w14:paraId="1914EC80" w14:textId="77777777" w:rsidR="008A51F1" w:rsidRPr="00210894" w:rsidRDefault="008A51F1" w:rsidP="008A51F1">
      <w:pPr>
        <w:rPr>
          <w:rFonts w:ascii="Arial" w:hAnsi="Arial"/>
          <w:sz w:val="24"/>
          <w:szCs w:val="24"/>
          <w:lang w:val="fr-CA"/>
        </w:rPr>
      </w:pPr>
    </w:p>
    <w:tbl>
      <w:tblPr>
        <w:tblStyle w:val="TableGrid"/>
        <w:tblW w:w="5000" w:type="pct"/>
        <w:tblLook w:val="04A0" w:firstRow="1" w:lastRow="0" w:firstColumn="1" w:lastColumn="0" w:noHBand="0" w:noVBand="1"/>
      </w:tblPr>
      <w:tblGrid>
        <w:gridCol w:w="5575"/>
        <w:gridCol w:w="5575"/>
      </w:tblGrid>
      <w:tr w:rsidR="008A51F1" w:rsidRPr="00210894" w14:paraId="7C78B164" w14:textId="77777777" w:rsidTr="00A1636E">
        <w:tc>
          <w:tcPr>
            <w:tcW w:w="2500" w:type="pct"/>
          </w:tcPr>
          <w:p w14:paraId="52C1B5CD" w14:textId="77777777" w:rsidR="008A51F1" w:rsidRPr="00210894" w:rsidRDefault="008A51F1" w:rsidP="006C25E3">
            <w:pPr>
              <w:jc w:val="center"/>
              <w:rPr>
                <w:rFonts w:ascii="Arial" w:hAnsi="Arial"/>
                <w:sz w:val="24"/>
                <w:szCs w:val="24"/>
                <w:lang w:val="fr-CA"/>
              </w:rPr>
            </w:pPr>
            <w:r w:rsidRPr="00210894">
              <w:rPr>
                <w:rFonts w:ascii="Arial" w:hAnsi="Arial"/>
                <w:sz w:val="24"/>
                <w:szCs w:val="24"/>
                <w:lang w:val="fr-CA"/>
              </w:rPr>
              <w:t>Les produits essentiels</w:t>
            </w:r>
          </w:p>
        </w:tc>
        <w:tc>
          <w:tcPr>
            <w:tcW w:w="2500" w:type="pct"/>
          </w:tcPr>
          <w:p w14:paraId="6C68685D" w14:textId="3DB1A214" w:rsidR="008A51F1" w:rsidRPr="00210894" w:rsidRDefault="008A51F1" w:rsidP="006C25E3">
            <w:pPr>
              <w:jc w:val="center"/>
              <w:rPr>
                <w:rFonts w:ascii="Arial" w:hAnsi="Arial"/>
                <w:sz w:val="24"/>
                <w:szCs w:val="24"/>
                <w:lang w:val="fr-CA"/>
              </w:rPr>
            </w:pPr>
            <w:r w:rsidRPr="00210894">
              <w:rPr>
                <w:rFonts w:ascii="Arial" w:hAnsi="Arial"/>
                <w:sz w:val="24"/>
                <w:szCs w:val="24"/>
                <w:lang w:val="fr-CA"/>
              </w:rPr>
              <w:t>Les produits non</w:t>
            </w:r>
            <w:r w:rsidR="00BB32C3">
              <w:rPr>
                <w:rFonts w:ascii="Arial" w:hAnsi="Arial"/>
                <w:sz w:val="24"/>
                <w:szCs w:val="24"/>
                <w:lang w:val="fr-CA"/>
              </w:rPr>
              <w:t xml:space="preserve"> </w:t>
            </w:r>
            <w:r w:rsidRPr="00210894">
              <w:rPr>
                <w:rFonts w:ascii="Arial" w:hAnsi="Arial"/>
                <w:sz w:val="24"/>
                <w:szCs w:val="24"/>
                <w:lang w:val="fr-CA"/>
              </w:rPr>
              <w:t>essentiels</w:t>
            </w:r>
          </w:p>
        </w:tc>
      </w:tr>
      <w:tr w:rsidR="008A51F1" w:rsidRPr="00D93A6E" w14:paraId="31520106" w14:textId="77777777" w:rsidTr="00A1636E">
        <w:tc>
          <w:tcPr>
            <w:tcW w:w="2500" w:type="pct"/>
          </w:tcPr>
          <w:p w14:paraId="3D3A420A" w14:textId="77777777" w:rsidR="008A51F1" w:rsidRDefault="008A51F1" w:rsidP="006C25E3">
            <w:pPr>
              <w:rPr>
                <w:rFonts w:ascii="Arial" w:hAnsi="Arial"/>
                <w:sz w:val="24"/>
                <w:szCs w:val="24"/>
              </w:rPr>
            </w:pPr>
          </w:p>
          <w:p w14:paraId="7F044515" w14:textId="77777777" w:rsidR="008A51F1" w:rsidRPr="00D93A6E" w:rsidRDefault="008A51F1" w:rsidP="006C25E3">
            <w:pPr>
              <w:rPr>
                <w:rFonts w:ascii="Arial" w:hAnsi="Arial"/>
                <w:sz w:val="24"/>
                <w:szCs w:val="24"/>
              </w:rPr>
            </w:pPr>
          </w:p>
        </w:tc>
        <w:tc>
          <w:tcPr>
            <w:tcW w:w="2500" w:type="pct"/>
          </w:tcPr>
          <w:p w14:paraId="61DB3375" w14:textId="77777777" w:rsidR="008A51F1" w:rsidRPr="00D93A6E" w:rsidRDefault="008A51F1" w:rsidP="006C25E3">
            <w:pPr>
              <w:rPr>
                <w:rFonts w:ascii="Arial" w:hAnsi="Arial"/>
                <w:sz w:val="24"/>
                <w:szCs w:val="24"/>
              </w:rPr>
            </w:pPr>
          </w:p>
        </w:tc>
      </w:tr>
      <w:tr w:rsidR="008A51F1" w:rsidRPr="00D93A6E" w14:paraId="1EA01026" w14:textId="77777777" w:rsidTr="00A1636E">
        <w:tc>
          <w:tcPr>
            <w:tcW w:w="2500" w:type="pct"/>
          </w:tcPr>
          <w:p w14:paraId="31FDFDC6" w14:textId="77777777" w:rsidR="008A51F1" w:rsidRDefault="008A51F1" w:rsidP="006C25E3">
            <w:pPr>
              <w:rPr>
                <w:rFonts w:ascii="Arial" w:hAnsi="Arial"/>
                <w:sz w:val="24"/>
                <w:szCs w:val="24"/>
              </w:rPr>
            </w:pPr>
          </w:p>
          <w:p w14:paraId="77FD706A" w14:textId="77777777" w:rsidR="008A51F1" w:rsidRPr="00D93A6E" w:rsidRDefault="008A51F1" w:rsidP="006C25E3">
            <w:pPr>
              <w:rPr>
                <w:rFonts w:ascii="Arial" w:hAnsi="Arial"/>
                <w:sz w:val="24"/>
                <w:szCs w:val="24"/>
              </w:rPr>
            </w:pPr>
          </w:p>
        </w:tc>
        <w:tc>
          <w:tcPr>
            <w:tcW w:w="2500" w:type="pct"/>
          </w:tcPr>
          <w:p w14:paraId="50CE8A64" w14:textId="77777777" w:rsidR="008A51F1" w:rsidRPr="00D93A6E" w:rsidRDefault="008A51F1" w:rsidP="006C25E3">
            <w:pPr>
              <w:rPr>
                <w:rFonts w:ascii="Arial" w:hAnsi="Arial"/>
                <w:sz w:val="24"/>
                <w:szCs w:val="24"/>
              </w:rPr>
            </w:pPr>
          </w:p>
        </w:tc>
      </w:tr>
      <w:tr w:rsidR="008A51F1" w:rsidRPr="00D93A6E" w14:paraId="69B74CC0" w14:textId="77777777" w:rsidTr="00A1636E">
        <w:tc>
          <w:tcPr>
            <w:tcW w:w="2500" w:type="pct"/>
          </w:tcPr>
          <w:p w14:paraId="7D9831E8" w14:textId="77777777" w:rsidR="008A51F1" w:rsidRDefault="008A51F1" w:rsidP="006C25E3">
            <w:pPr>
              <w:rPr>
                <w:rFonts w:ascii="Arial" w:hAnsi="Arial"/>
                <w:sz w:val="24"/>
                <w:szCs w:val="24"/>
              </w:rPr>
            </w:pPr>
          </w:p>
          <w:p w14:paraId="52BF82A6" w14:textId="77777777" w:rsidR="008A51F1" w:rsidRPr="00D93A6E" w:rsidRDefault="008A51F1" w:rsidP="006C25E3">
            <w:pPr>
              <w:rPr>
                <w:rFonts w:ascii="Arial" w:hAnsi="Arial"/>
                <w:sz w:val="24"/>
                <w:szCs w:val="24"/>
              </w:rPr>
            </w:pPr>
          </w:p>
        </w:tc>
        <w:tc>
          <w:tcPr>
            <w:tcW w:w="2500" w:type="pct"/>
          </w:tcPr>
          <w:p w14:paraId="1803ED67" w14:textId="77777777" w:rsidR="008A51F1" w:rsidRPr="00D93A6E" w:rsidRDefault="008A51F1" w:rsidP="006C25E3">
            <w:pPr>
              <w:rPr>
                <w:rFonts w:ascii="Arial" w:hAnsi="Arial"/>
                <w:sz w:val="24"/>
                <w:szCs w:val="24"/>
              </w:rPr>
            </w:pPr>
          </w:p>
        </w:tc>
      </w:tr>
      <w:tr w:rsidR="008A51F1" w:rsidRPr="00D93A6E" w14:paraId="6282A1AD" w14:textId="77777777" w:rsidTr="00A1636E">
        <w:tc>
          <w:tcPr>
            <w:tcW w:w="2500" w:type="pct"/>
          </w:tcPr>
          <w:p w14:paraId="380854C4" w14:textId="77777777" w:rsidR="008A51F1" w:rsidRDefault="008A51F1" w:rsidP="006C25E3">
            <w:pPr>
              <w:rPr>
                <w:rFonts w:ascii="Arial" w:hAnsi="Arial"/>
                <w:sz w:val="24"/>
                <w:szCs w:val="24"/>
              </w:rPr>
            </w:pPr>
          </w:p>
          <w:p w14:paraId="32A8B613" w14:textId="77777777" w:rsidR="008A51F1" w:rsidRPr="00D93A6E" w:rsidRDefault="008A51F1" w:rsidP="006C25E3">
            <w:pPr>
              <w:rPr>
                <w:rFonts w:ascii="Arial" w:hAnsi="Arial"/>
                <w:sz w:val="24"/>
                <w:szCs w:val="24"/>
              </w:rPr>
            </w:pPr>
          </w:p>
        </w:tc>
        <w:tc>
          <w:tcPr>
            <w:tcW w:w="2500" w:type="pct"/>
          </w:tcPr>
          <w:p w14:paraId="0D5DCCB3" w14:textId="77777777" w:rsidR="008A51F1" w:rsidRPr="00D93A6E" w:rsidRDefault="008A51F1" w:rsidP="006C25E3">
            <w:pPr>
              <w:rPr>
                <w:rFonts w:ascii="Arial" w:hAnsi="Arial"/>
                <w:sz w:val="24"/>
                <w:szCs w:val="24"/>
              </w:rPr>
            </w:pPr>
          </w:p>
        </w:tc>
      </w:tr>
      <w:tr w:rsidR="008A51F1" w:rsidRPr="00D93A6E" w14:paraId="7C139FF4" w14:textId="77777777" w:rsidTr="00A1636E">
        <w:tc>
          <w:tcPr>
            <w:tcW w:w="2500" w:type="pct"/>
          </w:tcPr>
          <w:p w14:paraId="488161F5" w14:textId="77777777" w:rsidR="008A51F1" w:rsidRDefault="008A51F1" w:rsidP="006C25E3">
            <w:pPr>
              <w:rPr>
                <w:rFonts w:ascii="Arial" w:hAnsi="Arial"/>
                <w:sz w:val="24"/>
                <w:szCs w:val="24"/>
              </w:rPr>
            </w:pPr>
          </w:p>
          <w:p w14:paraId="2697D45D" w14:textId="77777777" w:rsidR="008A51F1" w:rsidRPr="00D93A6E" w:rsidRDefault="008A51F1" w:rsidP="006C25E3">
            <w:pPr>
              <w:rPr>
                <w:rFonts w:ascii="Arial" w:hAnsi="Arial"/>
                <w:sz w:val="24"/>
                <w:szCs w:val="24"/>
              </w:rPr>
            </w:pPr>
          </w:p>
        </w:tc>
        <w:tc>
          <w:tcPr>
            <w:tcW w:w="2500" w:type="pct"/>
          </w:tcPr>
          <w:p w14:paraId="29BABDE4" w14:textId="77777777" w:rsidR="008A51F1" w:rsidRPr="00D93A6E" w:rsidRDefault="008A51F1" w:rsidP="006C25E3">
            <w:pPr>
              <w:rPr>
                <w:rFonts w:ascii="Arial" w:hAnsi="Arial"/>
                <w:sz w:val="24"/>
                <w:szCs w:val="24"/>
              </w:rPr>
            </w:pPr>
          </w:p>
        </w:tc>
      </w:tr>
      <w:tr w:rsidR="008A51F1" w:rsidRPr="00D93A6E" w14:paraId="1B7159AC" w14:textId="77777777" w:rsidTr="00A1636E">
        <w:tc>
          <w:tcPr>
            <w:tcW w:w="2500" w:type="pct"/>
          </w:tcPr>
          <w:p w14:paraId="17EC4276" w14:textId="77777777" w:rsidR="008A51F1" w:rsidRDefault="008A51F1" w:rsidP="006C25E3">
            <w:pPr>
              <w:rPr>
                <w:rFonts w:ascii="Arial" w:hAnsi="Arial"/>
                <w:sz w:val="24"/>
                <w:szCs w:val="24"/>
              </w:rPr>
            </w:pPr>
          </w:p>
          <w:p w14:paraId="5DBE7538" w14:textId="77777777" w:rsidR="008A51F1" w:rsidRPr="00D93A6E" w:rsidRDefault="008A51F1" w:rsidP="006C25E3">
            <w:pPr>
              <w:rPr>
                <w:rFonts w:ascii="Arial" w:hAnsi="Arial"/>
                <w:sz w:val="24"/>
                <w:szCs w:val="24"/>
              </w:rPr>
            </w:pPr>
          </w:p>
        </w:tc>
        <w:tc>
          <w:tcPr>
            <w:tcW w:w="2500" w:type="pct"/>
          </w:tcPr>
          <w:p w14:paraId="6EA3C2B4" w14:textId="77777777" w:rsidR="008A51F1" w:rsidRPr="00D93A6E" w:rsidRDefault="008A51F1" w:rsidP="006C25E3">
            <w:pPr>
              <w:rPr>
                <w:rFonts w:ascii="Arial" w:hAnsi="Arial"/>
                <w:sz w:val="24"/>
                <w:szCs w:val="24"/>
              </w:rPr>
            </w:pPr>
          </w:p>
        </w:tc>
      </w:tr>
      <w:tr w:rsidR="008A51F1" w:rsidRPr="00D93A6E" w14:paraId="3A5F1053" w14:textId="77777777" w:rsidTr="00A1636E">
        <w:tc>
          <w:tcPr>
            <w:tcW w:w="2500" w:type="pct"/>
          </w:tcPr>
          <w:p w14:paraId="6689CCB6" w14:textId="77777777" w:rsidR="008A51F1" w:rsidRDefault="008A51F1" w:rsidP="006C25E3">
            <w:pPr>
              <w:rPr>
                <w:rFonts w:ascii="Arial" w:hAnsi="Arial"/>
                <w:sz w:val="24"/>
                <w:szCs w:val="24"/>
              </w:rPr>
            </w:pPr>
          </w:p>
          <w:p w14:paraId="4F7F48EB" w14:textId="77777777" w:rsidR="008A51F1" w:rsidRPr="00D93A6E" w:rsidRDefault="008A51F1" w:rsidP="006C25E3">
            <w:pPr>
              <w:rPr>
                <w:rFonts w:ascii="Arial" w:hAnsi="Arial"/>
                <w:sz w:val="24"/>
                <w:szCs w:val="24"/>
              </w:rPr>
            </w:pPr>
          </w:p>
        </w:tc>
        <w:tc>
          <w:tcPr>
            <w:tcW w:w="2500" w:type="pct"/>
          </w:tcPr>
          <w:p w14:paraId="611D414D" w14:textId="77777777" w:rsidR="008A51F1" w:rsidRPr="00D93A6E" w:rsidRDefault="008A51F1" w:rsidP="006C25E3">
            <w:pPr>
              <w:rPr>
                <w:rFonts w:ascii="Arial" w:hAnsi="Arial"/>
                <w:sz w:val="24"/>
                <w:szCs w:val="24"/>
              </w:rPr>
            </w:pPr>
          </w:p>
        </w:tc>
      </w:tr>
      <w:tr w:rsidR="008A51F1" w:rsidRPr="00D93A6E" w14:paraId="5F45CDE4" w14:textId="77777777" w:rsidTr="00A1636E">
        <w:tc>
          <w:tcPr>
            <w:tcW w:w="2500" w:type="pct"/>
          </w:tcPr>
          <w:p w14:paraId="6C020276" w14:textId="77777777" w:rsidR="008A51F1" w:rsidRDefault="008A51F1" w:rsidP="006C25E3">
            <w:pPr>
              <w:rPr>
                <w:rFonts w:ascii="Arial" w:hAnsi="Arial"/>
                <w:sz w:val="24"/>
                <w:szCs w:val="24"/>
              </w:rPr>
            </w:pPr>
          </w:p>
          <w:p w14:paraId="24255F8E" w14:textId="77777777" w:rsidR="008A51F1" w:rsidRPr="00D93A6E" w:rsidRDefault="008A51F1" w:rsidP="006C25E3">
            <w:pPr>
              <w:rPr>
                <w:rFonts w:ascii="Arial" w:hAnsi="Arial"/>
                <w:sz w:val="24"/>
                <w:szCs w:val="24"/>
              </w:rPr>
            </w:pPr>
          </w:p>
        </w:tc>
        <w:tc>
          <w:tcPr>
            <w:tcW w:w="2500" w:type="pct"/>
          </w:tcPr>
          <w:p w14:paraId="48CF99A3" w14:textId="77777777" w:rsidR="008A51F1" w:rsidRPr="00D93A6E" w:rsidRDefault="008A51F1" w:rsidP="006C25E3">
            <w:pPr>
              <w:rPr>
                <w:rFonts w:ascii="Arial" w:hAnsi="Arial"/>
                <w:sz w:val="24"/>
                <w:szCs w:val="24"/>
              </w:rPr>
            </w:pPr>
          </w:p>
        </w:tc>
      </w:tr>
      <w:tr w:rsidR="008A51F1" w:rsidRPr="00D93A6E" w14:paraId="77E79762" w14:textId="77777777" w:rsidTr="00A1636E">
        <w:tc>
          <w:tcPr>
            <w:tcW w:w="2500" w:type="pct"/>
          </w:tcPr>
          <w:p w14:paraId="13F88F34" w14:textId="77777777" w:rsidR="008A51F1" w:rsidRDefault="008A51F1" w:rsidP="006C25E3">
            <w:pPr>
              <w:rPr>
                <w:rFonts w:ascii="Arial" w:hAnsi="Arial"/>
                <w:sz w:val="24"/>
                <w:szCs w:val="24"/>
              </w:rPr>
            </w:pPr>
          </w:p>
          <w:p w14:paraId="419A7C88" w14:textId="77777777" w:rsidR="008A51F1" w:rsidRPr="00D93A6E" w:rsidRDefault="008A51F1" w:rsidP="006C25E3">
            <w:pPr>
              <w:rPr>
                <w:rFonts w:ascii="Arial" w:hAnsi="Arial"/>
                <w:sz w:val="24"/>
                <w:szCs w:val="24"/>
              </w:rPr>
            </w:pPr>
          </w:p>
        </w:tc>
        <w:tc>
          <w:tcPr>
            <w:tcW w:w="2500" w:type="pct"/>
          </w:tcPr>
          <w:p w14:paraId="5EA8418D" w14:textId="77777777" w:rsidR="008A51F1" w:rsidRPr="00D93A6E" w:rsidRDefault="008A51F1" w:rsidP="006C25E3">
            <w:pPr>
              <w:rPr>
                <w:rFonts w:ascii="Arial" w:hAnsi="Arial"/>
                <w:sz w:val="24"/>
                <w:szCs w:val="24"/>
              </w:rPr>
            </w:pPr>
          </w:p>
        </w:tc>
      </w:tr>
      <w:tr w:rsidR="008A51F1" w:rsidRPr="00D93A6E" w14:paraId="6F34BB54" w14:textId="77777777" w:rsidTr="00A1636E">
        <w:tc>
          <w:tcPr>
            <w:tcW w:w="2500" w:type="pct"/>
          </w:tcPr>
          <w:p w14:paraId="0AA790A7" w14:textId="77777777" w:rsidR="008A51F1" w:rsidRDefault="008A51F1" w:rsidP="006C25E3">
            <w:pPr>
              <w:rPr>
                <w:rFonts w:ascii="Arial" w:hAnsi="Arial"/>
                <w:sz w:val="24"/>
                <w:szCs w:val="24"/>
              </w:rPr>
            </w:pPr>
          </w:p>
          <w:p w14:paraId="5965087E" w14:textId="77777777" w:rsidR="008A51F1" w:rsidRPr="00D93A6E" w:rsidRDefault="008A51F1" w:rsidP="006C25E3">
            <w:pPr>
              <w:rPr>
                <w:rFonts w:ascii="Arial" w:hAnsi="Arial"/>
                <w:sz w:val="24"/>
                <w:szCs w:val="24"/>
              </w:rPr>
            </w:pPr>
          </w:p>
        </w:tc>
        <w:tc>
          <w:tcPr>
            <w:tcW w:w="2500" w:type="pct"/>
          </w:tcPr>
          <w:p w14:paraId="1403C1F6" w14:textId="77777777" w:rsidR="008A51F1" w:rsidRPr="00D93A6E" w:rsidRDefault="008A51F1" w:rsidP="006C25E3">
            <w:pPr>
              <w:rPr>
                <w:rFonts w:ascii="Arial" w:hAnsi="Arial"/>
                <w:sz w:val="24"/>
                <w:szCs w:val="24"/>
              </w:rPr>
            </w:pPr>
          </w:p>
        </w:tc>
      </w:tr>
      <w:tr w:rsidR="008A51F1" w:rsidRPr="00D93A6E" w14:paraId="08EC663F" w14:textId="77777777" w:rsidTr="00A1636E">
        <w:tc>
          <w:tcPr>
            <w:tcW w:w="2500" w:type="pct"/>
          </w:tcPr>
          <w:p w14:paraId="550371DC" w14:textId="77777777" w:rsidR="008A51F1" w:rsidRDefault="008A51F1" w:rsidP="006C25E3">
            <w:pPr>
              <w:rPr>
                <w:rFonts w:ascii="Arial" w:hAnsi="Arial"/>
                <w:sz w:val="24"/>
                <w:szCs w:val="24"/>
              </w:rPr>
            </w:pPr>
          </w:p>
          <w:p w14:paraId="0033F7F1" w14:textId="77777777" w:rsidR="008A51F1" w:rsidRPr="00D93A6E" w:rsidRDefault="008A51F1" w:rsidP="006C25E3">
            <w:pPr>
              <w:rPr>
                <w:rFonts w:ascii="Arial" w:hAnsi="Arial"/>
                <w:sz w:val="24"/>
                <w:szCs w:val="24"/>
              </w:rPr>
            </w:pPr>
          </w:p>
        </w:tc>
        <w:tc>
          <w:tcPr>
            <w:tcW w:w="2500" w:type="pct"/>
          </w:tcPr>
          <w:p w14:paraId="64BB850E" w14:textId="77777777" w:rsidR="008A51F1" w:rsidRPr="00D93A6E" w:rsidRDefault="008A51F1" w:rsidP="006C25E3">
            <w:pPr>
              <w:rPr>
                <w:rFonts w:ascii="Arial" w:hAnsi="Arial"/>
                <w:sz w:val="24"/>
                <w:szCs w:val="24"/>
              </w:rPr>
            </w:pPr>
          </w:p>
        </w:tc>
      </w:tr>
    </w:tbl>
    <w:p w14:paraId="701B3FEC" w14:textId="77777777" w:rsidR="008A51F1" w:rsidRPr="00D93A6E" w:rsidRDefault="008A51F1" w:rsidP="008A51F1">
      <w:pPr>
        <w:rPr>
          <w:rFonts w:ascii="Arial" w:hAnsi="Arial"/>
          <w:sz w:val="24"/>
          <w:szCs w:val="24"/>
        </w:rPr>
      </w:pPr>
    </w:p>
    <w:p w14:paraId="3733EECF" w14:textId="55972B57" w:rsidR="00210894" w:rsidRPr="00D93A6E" w:rsidRDefault="00210894" w:rsidP="009F0B57">
      <w:pPr>
        <w:spacing w:before="0" w:after="0"/>
      </w:pPr>
      <w:r>
        <w:br w:type="page"/>
      </w:r>
    </w:p>
    <w:p w14:paraId="4B899F2E" w14:textId="77777777" w:rsidR="008A51F1" w:rsidRPr="00912FA4" w:rsidRDefault="008A51F1" w:rsidP="008A51F1">
      <w:pPr>
        <w:pStyle w:val="Heading1"/>
        <w:rPr>
          <w:lang w:val="fr-CA"/>
        </w:rPr>
      </w:pPr>
      <w:r w:rsidRPr="00912FA4">
        <w:rPr>
          <w:lang w:val="fr-CA"/>
        </w:rPr>
        <w:lastRenderedPageBreak/>
        <w:t>FR 1.0</w:t>
      </w:r>
    </w:p>
    <w:p w14:paraId="67EA874D" w14:textId="1CBDE93B" w:rsidR="008A51F1" w:rsidRPr="00210894" w:rsidRDefault="00045E39" w:rsidP="00210894">
      <w:pPr>
        <w:jc w:val="center"/>
        <w:rPr>
          <w:rFonts w:ascii="Arial" w:hAnsi="Arial"/>
          <w:b/>
          <w:sz w:val="28"/>
          <w:szCs w:val="28"/>
          <w:lang w:val="fr-CA"/>
        </w:rPr>
      </w:pPr>
      <w:r>
        <w:rPr>
          <w:rFonts w:ascii="Arial" w:hAnsi="Arial"/>
          <w:b/>
          <w:sz w:val="28"/>
          <w:szCs w:val="28"/>
          <w:lang w:val="fr-CA"/>
        </w:rPr>
        <w:t>Annexe 2-1</w:t>
      </w:r>
      <w:r w:rsidR="00912FA4">
        <w:rPr>
          <w:rFonts w:ascii="Arial" w:hAnsi="Arial"/>
          <w:b/>
          <w:sz w:val="28"/>
          <w:szCs w:val="28"/>
          <w:lang w:val="fr-CA"/>
        </w:rPr>
        <w:t xml:space="preserve"> - </w:t>
      </w:r>
      <w:r w:rsidR="008A51F1" w:rsidRPr="00210894">
        <w:rPr>
          <w:rFonts w:ascii="Arial" w:hAnsi="Arial"/>
          <w:b/>
          <w:sz w:val="28"/>
          <w:szCs w:val="28"/>
          <w:lang w:val="fr-CA"/>
        </w:rPr>
        <w:t>La fabrication des jeans</w:t>
      </w:r>
      <w:r w:rsidR="00165FA4">
        <w:rPr>
          <w:rFonts w:ascii="Arial" w:hAnsi="Arial"/>
          <w:b/>
          <w:sz w:val="28"/>
          <w:szCs w:val="28"/>
          <w:lang w:val="fr-CA"/>
        </w:rPr>
        <w:t xml:space="preserve"> </w:t>
      </w:r>
    </w:p>
    <w:p w14:paraId="2B557F73" w14:textId="77777777" w:rsidR="008A51F1" w:rsidRPr="00210894" w:rsidRDefault="008A51F1" w:rsidP="008A51F1">
      <w:pPr>
        <w:rPr>
          <w:rFonts w:ascii="Arial" w:hAnsi="Arial"/>
          <w:sz w:val="24"/>
          <w:szCs w:val="24"/>
          <w:lang w:val="fr-CA"/>
        </w:rPr>
      </w:pPr>
    </w:p>
    <w:p w14:paraId="0A071687" w14:textId="62A3AC82" w:rsidR="008A51F1" w:rsidRPr="00210894" w:rsidRDefault="008A51F1" w:rsidP="008A51F1">
      <w:pPr>
        <w:rPr>
          <w:rFonts w:ascii="Arial" w:hAnsi="Arial"/>
          <w:sz w:val="24"/>
          <w:szCs w:val="24"/>
          <w:lang w:val="fr-CA"/>
        </w:rPr>
      </w:pPr>
      <w:r w:rsidRPr="00210894">
        <w:rPr>
          <w:rFonts w:ascii="Arial" w:hAnsi="Arial"/>
          <w:sz w:val="24"/>
          <w:szCs w:val="24"/>
          <w:lang w:val="fr-CA"/>
        </w:rPr>
        <w:t>Savez-vous comment sont fabriqués les jeans et autres vêtements? Les matériaux et le travail des humains (la main d’œuvre) commence</w:t>
      </w:r>
      <w:r w:rsidR="00BB32C3">
        <w:rPr>
          <w:rFonts w:ascii="Arial" w:hAnsi="Arial"/>
          <w:sz w:val="24"/>
          <w:szCs w:val="24"/>
          <w:lang w:val="fr-CA"/>
        </w:rPr>
        <w:t>nt</w:t>
      </w:r>
      <w:r w:rsidRPr="00210894">
        <w:rPr>
          <w:rFonts w:ascii="Arial" w:hAnsi="Arial"/>
          <w:sz w:val="24"/>
          <w:szCs w:val="24"/>
          <w:lang w:val="fr-CA"/>
        </w:rPr>
        <w:t xml:space="preserve"> à un endroit, en passant à plusieurs autres endroits pour enfin arriver à votre ville. </w:t>
      </w:r>
    </w:p>
    <w:p w14:paraId="4CF7F1EA" w14:textId="77777777" w:rsidR="008A51F1" w:rsidRPr="00210894" w:rsidRDefault="008A51F1" w:rsidP="008A51F1">
      <w:pPr>
        <w:rPr>
          <w:rFonts w:ascii="Arial" w:hAnsi="Arial"/>
          <w:sz w:val="24"/>
          <w:szCs w:val="24"/>
          <w:lang w:val="fr-CA"/>
        </w:rPr>
      </w:pPr>
      <w:r w:rsidRPr="00210894">
        <w:rPr>
          <w:rFonts w:ascii="Arial" w:hAnsi="Arial"/>
          <w:lang w:val="fr-CA"/>
        </w:rPr>
        <w:t>Pour que les jeans soient fabriqués</w:t>
      </w:r>
      <w:r w:rsidRPr="00210894">
        <w:rPr>
          <w:rFonts w:ascii="Arial" w:hAnsi="Arial"/>
          <w:sz w:val="24"/>
          <w:szCs w:val="24"/>
          <w:lang w:val="fr-CA"/>
        </w:rPr>
        <w:t> :</w:t>
      </w:r>
    </w:p>
    <w:p w14:paraId="5F0872AD" w14:textId="77777777" w:rsidR="008A51F1" w:rsidRPr="00210894" w:rsidRDefault="008A51F1" w:rsidP="008A51F1">
      <w:pPr>
        <w:shd w:val="clear" w:color="auto" w:fill="FFFFFF"/>
        <w:spacing w:after="0"/>
        <w:rPr>
          <w:rFonts w:ascii="Arial" w:eastAsia="Times New Roman" w:hAnsi="Arial"/>
          <w:color w:val="0A0A0A"/>
          <w:lang w:val="fr-CA" w:eastAsia="fr-CA"/>
        </w:rPr>
      </w:pPr>
      <w:r w:rsidRPr="00210894">
        <w:rPr>
          <w:rFonts w:ascii="Arial" w:eastAsia="Times New Roman" w:hAnsi="Arial"/>
          <w:color w:val="0A0A0A"/>
          <w:lang w:val="fr-CA" w:eastAsia="fr-CA"/>
        </w:rPr>
        <w:t xml:space="preserve">Le processus peut commencer </w:t>
      </w:r>
      <w:r w:rsidRPr="00210894">
        <w:rPr>
          <w:rFonts w:ascii="Arial" w:eastAsia="Times New Roman" w:hAnsi="Arial"/>
          <w:b/>
          <w:color w:val="0A0A0A"/>
          <w:lang w:val="fr-CA" w:eastAsia="fr-CA"/>
        </w:rPr>
        <w:t>au Bénin</w:t>
      </w:r>
      <w:r w:rsidRPr="00210894">
        <w:rPr>
          <w:rFonts w:ascii="Arial" w:eastAsia="Times New Roman" w:hAnsi="Arial"/>
          <w:color w:val="0A0A0A"/>
          <w:lang w:val="fr-CA" w:eastAsia="fr-CA"/>
        </w:rPr>
        <w:t xml:space="preserve"> pour la production du coton</w:t>
      </w:r>
    </w:p>
    <w:p w14:paraId="62243A6D" w14:textId="77777777" w:rsidR="008A51F1" w:rsidRPr="00210894" w:rsidRDefault="008A51F1" w:rsidP="008A51F1">
      <w:pPr>
        <w:shd w:val="clear" w:color="auto" w:fill="FFFFFF"/>
        <w:spacing w:after="0"/>
        <w:rPr>
          <w:rFonts w:ascii="Arial" w:eastAsia="Times New Roman" w:hAnsi="Arial"/>
          <w:color w:val="0A0A0A"/>
          <w:lang w:val="fr-CA" w:eastAsia="fr-CA"/>
        </w:rPr>
      </w:pPr>
    </w:p>
    <w:p w14:paraId="22E250CD" w14:textId="77777777" w:rsidR="008A51F1" w:rsidRPr="00210894" w:rsidRDefault="008A51F1" w:rsidP="008A51F1">
      <w:pPr>
        <w:shd w:val="clear" w:color="auto" w:fill="FFFFFF"/>
        <w:spacing w:after="0"/>
        <w:rPr>
          <w:rFonts w:ascii="Arial" w:eastAsia="Times New Roman" w:hAnsi="Arial"/>
          <w:color w:val="0A0A0A"/>
          <w:lang w:val="fr-CA" w:eastAsia="fr-CA"/>
        </w:rPr>
      </w:pPr>
      <w:r w:rsidRPr="00210894">
        <w:rPr>
          <w:rFonts w:ascii="Arial" w:eastAsia="Times New Roman" w:hAnsi="Arial"/>
          <w:color w:val="0A0A0A"/>
          <w:lang w:val="fr-CA" w:eastAsia="fr-CA"/>
        </w:rPr>
        <w:t xml:space="preserve">Ensuite au </w:t>
      </w:r>
      <w:r w:rsidRPr="00210894">
        <w:rPr>
          <w:rFonts w:ascii="Arial" w:eastAsia="Times New Roman" w:hAnsi="Arial"/>
          <w:b/>
          <w:color w:val="0A0A0A"/>
          <w:lang w:val="fr-CA" w:eastAsia="fr-CA"/>
        </w:rPr>
        <w:t>Pakistan</w:t>
      </w:r>
      <w:r w:rsidRPr="00210894">
        <w:rPr>
          <w:rFonts w:ascii="Arial" w:eastAsia="Times New Roman" w:hAnsi="Arial"/>
          <w:color w:val="0A0A0A"/>
          <w:lang w:val="fr-CA" w:eastAsia="fr-CA"/>
        </w:rPr>
        <w:t xml:space="preserve"> pour le filage du coton</w:t>
      </w:r>
    </w:p>
    <w:p w14:paraId="5F427CD9" w14:textId="77777777" w:rsidR="008A51F1" w:rsidRPr="00210894" w:rsidRDefault="008A51F1" w:rsidP="008A51F1">
      <w:pPr>
        <w:shd w:val="clear" w:color="auto" w:fill="FFFFFF"/>
        <w:spacing w:after="0"/>
        <w:rPr>
          <w:rFonts w:ascii="Arial" w:eastAsia="Times New Roman" w:hAnsi="Arial"/>
          <w:color w:val="0A0A0A"/>
          <w:lang w:val="fr-CA" w:eastAsia="fr-CA"/>
        </w:rPr>
      </w:pPr>
    </w:p>
    <w:p w14:paraId="14BC6966" w14:textId="77777777" w:rsidR="008A51F1" w:rsidRPr="00210894" w:rsidRDefault="008A51F1" w:rsidP="008A51F1">
      <w:pPr>
        <w:shd w:val="clear" w:color="auto" w:fill="FFFFFF"/>
        <w:spacing w:after="0"/>
        <w:rPr>
          <w:rFonts w:ascii="Arial" w:eastAsia="Times New Roman" w:hAnsi="Arial"/>
          <w:color w:val="0A0A0A"/>
          <w:lang w:val="fr-CA" w:eastAsia="fr-CA"/>
        </w:rPr>
      </w:pPr>
      <w:r w:rsidRPr="00210894">
        <w:rPr>
          <w:rFonts w:ascii="Arial" w:eastAsia="Times New Roman" w:hAnsi="Arial"/>
          <w:color w:val="0A0A0A"/>
          <w:lang w:val="fr-CA" w:eastAsia="fr-CA"/>
        </w:rPr>
        <w:t xml:space="preserve">Ensuite en </w:t>
      </w:r>
      <w:r w:rsidRPr="00210894">
        <w:rPr>
          <w:rFonts w:ascii="Arial" w:eastAsia="Times New Roman" w:hAnsi="Arial"/>
          <w:b/>
          <w:color w:val="0A0A0A"/>
          <w:lang w:val="fr-CA" w:eastAsia="fr-CA"/>
        </w:rPr>
        <w:t>Italie</w:t>
      </w:r>
      <w:r w:rsidRPr="00210894">
        <w:rPr>
          <w:rFonts w:ascii="Arial" w:eastAsia="Times New Roman" w:hAnsi="Arial"/>
          <w:color w:val="0A0A0A"/>
          <w:lang w:val="fr-CA" w:eastAsia="fr-CA"/>
        </w:rPr>
        <w:t xml:space="preserve"> pour la teinture à l’indigo</w:t>
      </w:r>
    </w:p>
    <w:p w14:paraId="1B243C5B" w14:textId="77777777" w:rsidR="008A51F1" w:rsidRPr="00210894" w:rsidRDefault="008A51F1" w:rsidP="008A51F1">
      <w:pPr>
        <w:shd w:val="clear" w:color="auto" w:fill="FFFFFF"/>
        <w:spacing w:after="0"/>
        <w:rPr>
          <w:rFonts w:ascii="Arial" w:eastAsia="Times New Roman" w:hAnsi="Arial"/>
          <w:color w:val="0A0A0A"/>
          <w:lang w:val="fr-CA" w:eastAsia="fr-CA"/>
        </w:rPr>
      </w:pPr>
    </w:p>
    <w:p w14:paraId="582C41C7" w14:textId="77777777" w:rsidR="008A51F1" w:rsidRPr="00210894" w:rsidRDefault="008A51F1" w:rsidP="008A51F1">
      <w:pPr>
        <w:shd w:val="clear" w:color="auto" w:fill="FFFFFF"/>
        <w:spacing w:after="0"/>
        <w:rPr>
          <w:rFonts w:ascii="Arial" w:eastAsia="Times New Roman" w:hAnsi="Arial"/>
          <w:color w:val="0A0A0A"/>
          <w:lang w:val="fr-CA" w:eastAsia="fr-CA"/>
        </w:rPr>
      </w:pPr>
      <w:r w:rsidRPr="00210894">
        <w:rPr>
          <w:rFonts w:ascii="Arial" w:eastAsia="Times New Roman" w:hAnsi="Arial"/>
          <w:color w:val="0A0A0A"/>
          <w:lang w:val="fr-CA" w:eastAsia="fr-CA"/>
        </w:rPr>
        <w:t xml:space="preserve">Ensuite en </w:t>
      </w:r>
      <w:r w:rsidRPr="00210894">
        <w:rPr>
          <w:rFonts w:ascii="Arial" w:eastAsia="Times New Roman" w:hAnsi="Arial"/>
          <w:b/>
          <w:color w:val="0A0A0A"/>
          <w:lang w:val="fr-CA" w:eastAsia="fr-CA"/>
        </w:rPr>
        <w:t>Tunisie</w:t>
      </w:r>
      <w:r w:rsidRPr="00210894">
        <w:rPr>
          <w:rFonts w:ascii="Arial" w:eastAsia="Times New Roman" w:hAnsi="Arial"/>
          <w:color w:val="0A0A0A"/>
          <w:lang w:val="fr-CA" w:eastAsia="fr-CA"/>
        </w:rPr>
        <w:t xml:space="preserve"> pour la découpe et l’assemblage</w:t>
      </w:r>
    </w:p>
    <w:p w14:paraId="34E45D83" w14:textId="77777777" w:rsidR="008A51F1" w:rsidRPr="00210894" w:rsidRDefault="008A51F1" w:rsidP="008A51F1">
      <w:pPr>
        <w:shd w:val="clear" w:color="auto" w:fill="FFFFFF"/>
        <w:spacing w:after="0"/>
        <w:rPr>
          <w:rFonts w:ascii="Arial" w:eastAsia="Times New Roman" w:hAnsi="Arial"/>
          <w:color w:val="0A0A0A"/>
          <w:lang w:val="fr-CA" w:eastAsia="fr-CA"/>
        </w:rPr>
      </w:pPr>
    </w:p>
    <w:p w14:paraId="37E44BD9" w14:textId="77777777" w:rsidR="008A51F1" w:rsidRPr="00210894" w:rsidRDefault="008A51F1" w:rsidP="008A51F1">
      <w:pPr>
        <w:shd w:val="clear" w:color="auto" w:fill="FFFFFF"/>
        <w:spacing w:after="0"/>
        <w:rPr>
          <w:rFonts w:ascii="Arial" w:eastAsia="Times New Roman" w:hAnsi="Arial"/>
          <w:color w:val="0A0A0A"/>
          <w:lang w:val="fr-CA" w:eastAsia="fr-CA"/>
        </w:rPr>
      </w:pPr>
      <w:r w:rsidRPr="00210894">
        <w:rPr>
          <w:rFonts w:ascii="Arial" w:eastAsia="Times New Roman" w:hAnsi="Arial"/>
          <w:color w:val="0A0A0A"/>
          <w:lang w:val="fr-CA" w:eastAsia="fr-CA"/>
        </w:rPr>
        <w:t xml:space="preserve">Ensuite en </w:t>
      </w:r>
      <w:r w:rsidRPr="00210894">
        <w:rPr>
          <w:rFonts w:ascii="Arial" w:eastAsia="Times New Roman" w:hAnsi="Arial"/>
          <w:b/>
          <w:color w:val="0A0A0A"/>
          <w:lang w:val="fr-CA" w:eastAsia="fr-CA"/>
        </w:rPr>
        <w:t>Turquie</w:t>
      </w:r>
      <w:r w:rsidRPr="00210894">
        <w:rPr>
          <w:rFonts w:ascii="Arial" w:eastAsia="Times New Roman" w:hAnsi="Arial"/>
          <w:color w:val="0A0A0A"/>
          <w:lang w:val="fr-CA" w:eastAsia="fr-CA"/>
        </w:rPr>
        <w:t xml:space="preserve"> pour le délavage</w:t>
      </w:r>
    </w:p>
    <w:p w14:paraId="4C3E94D4" w14:textId="77777777" w:rsidR="008A51F1" w:rsidRPr="00210894" w:rsidRDefault="008A51F1" w:rsidP="008A51F1">
      <w:pPr>
        <w:shd w:val="clear" w:color="auto" w:fill="FFFFFF"/>
        <w:spacing w:after="0"/>
        <w:rPr>
          <w:rFonts w:ascii="Arial" w:eastAsia="Times New Roman" w:hAnsi="Arial"/>
          <w:color w:val="0A0A0A"/>
          <w:lang w:val="fr-CA" w:eastAsia="fr-CA"/>
        </w:rPr>
      </w:pPr>
    </w:p>
    <w:p w14:paraId="17E0706B" w14:textId="77777777" w:rsidR="008A51F1" w:rsidRPr="00210894" w:rsidRDefault="008A51F1" w:rsidP="008A51F1">
      <w:pPr>
        <w:shd w:val="clear" w:color="auto" w:fill="FFFFFF"/>
        <w:spacing w:after="0"/>
        <w:rPr>
          <w:rFonts w:ascii="Arial" w:eastAsia="Times New Roman" w:hAnsi="Arial"/>
          <w:color w:val="0A0A0A"/>
          <w:lang w:val="fr-CA" w:eastAsia="fr-CA"/>
        </w:rPr>
      </w:pPr>
      <w:r w:rsidRPr="00210894">
        <w:rPr>
          <w:rFonts w:ascii="Arial" w:eastAsia="Times New Roman" w:hAnsi="Arial"/>
          <w:color w:val="0A0A0A"/>
          <w:lang w:val="fr-CA" w:eastAsia="fr-CA"/>
        </w:rPr>
        <w:t xml:space="preserve">Ensuite au </w:t>
      </w:r>
      <w:r w:rsidRPr="00210894">
        <w:rPr>
          <w:rFonts w:ascii="Arial" w:eastAsia="Times New Roman" w:hAnsi="Arial"/>
          <w:b/>
          <w:color w:val="0A0A0A"/>
          <w:lang w:val="fr-CA" w:eastAsia="fr-CA"/>
        </w:rPr>
        <w:t>Japon</w:t>
      </w:r>
      <w:r w:rsidRPr="00210894">
        <w:rPr>
          <w:rFonts w:ascii="Arial" w:eastAsia="Times New Roman" w:hAnsi="Arial"/>
          <w:color w:val="0A0A0A"/>
          <w:lang w:val="fr-CA" w:eastAsia="fr-CA"/>
        </w:rPr>
        <w:t xml:space="preserve"> pour la fibre polyester introduite dans le produit</w:t>
      </w:r>
    </w:p>
    <w:p w14:paraId="184585D3" w14:textId="77777777" w:rsidR="008A51F1" w:rsidRPr="00210894" w:rsidRDefault="008A51F1" w:rsidP="008A51F1">
      <w:pPr>
        <w:shd w:val="clear" w:color="auto" w:fill="FFFFFF"/>
        <w:spacing w:after="0"/>
        <w:rPr>
          <w:rFonts w:ascii="Arial" w:eastAsia="Times New Roman" w:hAnsi="Arial"/>
          <w:color w:val="0A0A0A"/>
          <w:lang w:val="fr-CA" w:eastAsia="fr-CA"/>
        </w:rPr>
      </w:pPr>
    </w:p>
    <w:p w14:paraId="3E2BB809" w14:textId="39091500" w:rsidR="008A51F1" w:rsidRPr="00210894" w:rsidRDefault="008A51F1" w:rsidP="008A51F1">
      <w:pPr>
        <w:shd w:val="clear" w:color="auto" w:fill="FFFFFF"/>
        <w:spacing w:after="0"/>
        <w:rPr>
          <w:rFonts w:ascii="Arial" w:eastAsia="Times New Roman" w:hAnsi="Arial"/>
          <w:color w:val="0A0A0A"/>
          <w:lang w:val="fr-CA" w:eastAsia="fr-CA"/>
        </w:rPr>
      </w:pPr>
      <w:r w:rsidRPr="00210894">
        <w:rPr>
          <w:rFonts w:ascii="Arial" w:eastAsia="Times New Roman" w:hAnsi="Arial"/>
          <w:color w:val="0A0A0A"/>
          <w:lang w:val="fr-CA" w:eastAsia="fr-CA"/>
        </w:rPr>
        <w:t xml:space="preserve">Ensuite en </w:t>
      </w:r>
      <w:r w:rsidRPr="00210894">
        <w:rPr>
          <w:rFonts w:ascii="Arial" w:eastAsia="Times New Roman" w:hAnsi="Arial"/>
          <w:b/>
          <w:color w:val="0A0A0A"/>
          <w:lang w:val="fr-CA" w:eastAsia="fr-CA"/>
        </w:rPr>
        <w:t>France</w:t>
      </w:r>
      <w:r w:rsidRPr="00210894">
        <w:rPr>
          <w:rFonts w:ascii="Arial" w:eastAsia="Times New Roman" w:hAnsi="Arial"/>
          <w:color w:val="0A0A0A"/>
          <w:lang w:val="fr-CA" w:eastAsia="fr-CA"/>
        </w:rPr>
        <w:t xml:space="preserve"> pour la fermeture</w:t>
      </w:r>
      <w:r w:rsidR="00BB32C3">
        <w:rPr>
          <w:rFonts w:ascii="Arial" w:eastAsia="Times New Roman" w:hAnsi="Arial"/>
          <w:color w:val="0A0A0A"/>
          <w:lang w:val="fr-CA" w:eastAsia="fr-CA"/>
        </w:rPr>
        <w:t xml:space="preserve"> </w:t>
      </w:r>
      <w:r w:rsidRPr="00210894">
        <w:rPr>
          <w:rFonts w:ascii="Arial" w:eastAsia="Times New Roman" w:hAnsi="Arial"/>
          <w:color w:val="0A0A0A"/>
          <w:lang w:val="fr-CA" w:eastAsia="fr-CA"/>
        </w:rPr>
        <w:t>éclair</w:t>
      </w:r>
    </w:p>
    <w:p w14:paraId="2E3FF694" w14:textId="77777777" w:rsidR="008A51F1" w:rsidRPr="00210894" w:rsidRDefault="008A51F1" w:rsidP="008A51F1">
      <w:pPr>
        <w:shd w:val="clear" w:color="auto" w:fill="FFFFFF"/>
        <w:spacing w:after="0"/>
        <w:rPr>
          <w:rFonts w:ascii="Arial" w:eastAsia="Times New Roman" w:hAnsi="Arial"/>
          <w:color w:val="0A0A0A"/>
          <w:lang w:val="fr-CA" w:eastAsia="fr-CA"/>
        </w:rPr>
      </w:pPr>
    </w:p>
    <w:p w14:paraId="66E36647" w14:textId="77777777" w:rsidR="008A51F1" w:rsidRPr="00210894" w:rsidRDefault="008A51F1" w:rsidP="008A51F1">
      <w:pPr>
        <w:shd w:val="clear" w:color="auto" w:fill="FFFFFF"/>
        <w:spacing w:after="0"/>
        <w:rPr>
          <w:rFonts w:ascii="Arial" w:eastAsia="Times New Roman" w:hAnsi="Arial"/>
          <w:color w:val="0A0A0A"/>
          <w:lang w:val="fr-CA" w:eastAsia="fr-CA"/>
        </w:rPr>
      </w:pPr>
      <w:r w:rsidRPr="00210894">
        <w:rPr>
          <w:rFonts w:ascii="Arial" w:eastAsia="Times New Roman" w:hAnsi="Arial"/>
          <w:color w:val="0A0A0A"/>
          <w:lang w:val="fr-CA" w:eastAsia="fr-CA"/>
        </w:rPr>
        <w:t xml:space="preserve">Ensuite en </w:t>
      </w:r>
      <w:r w:rsidRPr="00210894">
        <w:rPr>
          <w:rFonts w:ascii="Arial" w:eastAsia="Times New Roman" w:hAnsi="Arial"/>
          <w:b/>
          <w:color w:val="0A0A0A"/>
          <w:lang w:val="fr-CA" w:eastAsia="fr-CA"/>
        </w:rPr>
        <w:t>Namibie</w:t>
      </w:r>
      <w:r w:rsidRPr="00210894">
        <w:rPr>
          <w:rFonts w:ascii="Arial" w:eastAsia="Times New Roman" w:hAnsi="Arial"/>
          <w:color w:val="0A0A0A"/>
          <w:lang w:val="fr-CA" w:eastAsia="fr-CA"/>
        </w:rPr>
        <w:t xml:space="preserve"> pour le laiton des boutons et rivets</w:t>
      </w:r>
    </w:p>
    <w:p w14:paraId="3CD79BD1" w14:textId="77777777" w:rsidR="008A51F1" w:rsidRPr="00210894" w:rsidRDefault="008A51F1" w:rsidP="008A51F1">
      <w:pPr>
        <w:shd w:val="clear" w:color="auto" w:fill="FFFFFF"/>
        <w:spacing w:after="0"/>
        <w:rPr>
          <w:rFonts w:ascii="Arial" w:eastAsia="Times New Roman" w:hAnsi="Arial"/>
          <w:color w:val="0A0A0A"/>
          <w:lang w:val="fr-CA" w:eastAsia="fr-CA"/>
        </w:rPr>
      </w:pPr>
    </w:p>
    <w:p w14:paraId="36817B97" w14:textId="46FD80E0" w:rsidR="008A51F1" w:rsidRDefault="008A51F1" w:rsidP="008A51F1">
      <w:pPr>
        <w:shd w:val="clear" w:color="auto" w:fill="FFFFFF"/>
        <w:spacing w:after="0"/>
        <w:rPr>
          <w:rFonts w:ascii="Arial" w:eastAsia="Times New Roman" w:hAnsi="Arial"/>
          <w:color w:val="0A0A0A"/>
          <w:lang w:val="fr-CA" w:eastAsia="fr-CA"/>
        </w:rPr>
      </w:pPr>
      <w:r w:rsidRPr="00210894">
        <w:rPr>
          <w:rFonts w:ascii="Arial" w:eastAsia="Times New Roman" w:hAnsi="Arial"/>
          <w:color w:val="0A0A0A"/>
          <w:lang w:val="fr-CA" w:eastAsia="fr-CA"/>
        </w:rPr>
        <w:t xml:space="preserve">Finalement à </w:t>
      </w:r>
      <w:r w:rsidRPr="00210894">
        <w:rPr>
          <w:rFonts w:ascii="Arial" w:eastAsia="Times New Roman" w:hAnsi="Arial"/>
          <w:b/>
          <w:color w:val="0A0A0A"/>
          <w:lang w:val="fr-CA" w:eastAsia="fr-CA"/>
        </w:rPr>
        <w:t>Winnipeg</w:t>
      </w:r>
      <w:r w:rsidRPr="00210894">
        <w:rPr>
          <w:rFonts w:ascii="Arial" w:eastAsia="Times New Roman" w:hAnsi="Arial"/>
          <w:color w:val="0A0A0A"/>
          <w:lang w:val="fr-CA" w:eastAsia="fr-CA"/>
        </w:rPr>
        <w:t xml:space="preserve"> pour l’achat</w:t>
      </w:r>
    </w:p>
    <w:p w14:paraId="0645FD80" w14:textId="110F87F7" w:rsidR="00230C6E" w:rsidRDefault="00230C6E" w:rsidP="008A51F1">
      <w:pPr>
        <w:shd w:val="clear" w:color="auto" w:fill="FFFFFF"/>
        <w:spacing w:after="0"/>
        <w:rPr>
          <w:rFonts w:ascii="Arial" w:eastAsia="Times New Roman" w:hAnsi="Arial"/>
          <w:color w:val="0A0A0A"/>
          <w:lang w:val="fr-CA" w:eastAsia="fr-CA"/>
        </w:rPr>
      </w:pPr>
    </w:p>
    <w:p w14:paraId="1BDFCE0C" w14:textId="77777777" w:rsidR="00A535D4" w:rsidRDefault="00A535D4" w:rsidP="008A51F1">
      <w:pPr>
        <w:shd w:val="clear" w:color="auto" w:fill="FFFFFF"/>
        <w:spacing w:after="0"/>
        <w:rPr>
          <w:rFonts w:ascii="Arial" w:eastAsia="Times New Roman" w:hAnsi="Arial"/>
          <w:color w:val="0A0A0A"/>
          <w:lang w:val="fr-CA" w:eastAsia="fr-CA"/>
        </w:rPr>
      </w:pPr>
    </w:p>
    <w:p w14:paraId="0B67C70E" w14:textId="77777777" w:rsidR="000E6734" w:rsidRPr="000E6734" w:rsidRDefault="000E6734" w:rsidP="000E6734">
      <w:pPr>
        <w:shd w:val="clear" w:color="auto" w:fill="FFFFFF"/>
        <w:spacing w:after="0"/>
        <w:rPr>
          <w:rFonts w:ascii="Arial" w:eastAsia="Times New Roman" w:hAnsi="Arial"/>
          <w:i/>
          <w:color w:val="0A0A0A"/>
          <w:sz w:val="20"/>
          <w:szCs w:val="20"/>
          <w:lang w:val="fr-CA" w:eastAsia="fr-CA"/>
        </w:rPr>
      </w:pPr>
      <w:r w:rsidRPr="000E6734">
        <w:rPr>
          <w:rFonts w:ascii="Arial" w:eastAsia="Times New Roman" w:hAnsi="Arial"/>
          <w:i/>
          <w:color w:val="0A0A0A"/>
          <w:sz w:val="20"/>
          <w:szCs w:val="20"/>
          <w:lang w:val="fr-CA" w:eastAsia="fr-CA"/>
        </w:rPr>
        <w:t xml:space="preserve">(Adapté de : </w:t>
      </w:r>
      <w:hyperlink r:id="rId29" w:history="1">
        <w:r w:rsidRPr="000E6734">
          <w:rPr>
            <w:rStyle w:val="Hyperlink"/>
            <w:rFonts w:ascii="Arial" w:eastAsia="Times New Roman" w:hAnsi="Arial"/>
            <w:i/>
            <w:sz w:val="20"/>
            <w:szCs w:val="20"/>
            <w:lang w:val="fr-CA" w:eastAsia="fr-CA"/>
          </w:rPr>
          <w:t>https://www.droledeplanete.be/fiche/56</w:t>
        </w:r>
      </w:hyperlink>
      <w:r w:rsidRPr="000E6734">
        <w:rPr>
          <w:rFonts w:ascii="Arial" w:eastAsia="Times New Roman" w:hAnsi="Arial"/>
          <w:i/>
          <w:color w:val="0A0A0A"/>
          <w:sz w:val="20"/>
          <w:szCs w:val="20"/>
          <w:lang w:val="fr-CA" w:eastAsia="fr-CA"/>
        </w:rPr>
        <w:t>)</w:t>
      </w:r>
    </w:p>
    <w:p w14:paraId="206F2174" w14:textId="77777777" w:rsidR="008A51F1" w:rsidRPr="00210894" w:rsidRDefault="008A51F1" w:rsidP="008A51F1">
      <w:pPr>
        <w:shd w:val="clear" w:color="auto" w:fill="FFFFFF"/>
        <w:spacing w:after="0"/>
        <w:rPr>
          <w:rFonts w:ascii="Arial" w:eastAsia="Times New Roman" w:hAnsi="Arial"/>
          <w:color w:val="0A0A0A"/>
          <w:lang w:val="fr-CA" w:eastAsia="fr-CA"/>
        </w:rPr>
      </w:pPr>
    </w:p>
    <w:p w14:paraId="6263318F" w14:textId="77777777" w:rsidR="008A51F1" w:rsidRPr="00210894" w:rsidRDefault="008A51F1" w:rsidP="008A51F1">
      <w:pPr>
        <w:shd w:val="clear" w:color="auto" w:fill="FFFFFF"/>
        <w:spacing w:after="0"/>
        <w:rPr>
          <w:rFonts w:ascii="Arial" w:eastAsia="Times New Roman" w:hAnsi="Arial"/>
          <w:color w:val="0A0A0A"/>
          <w:lang w:val="fr-CA" w:eastAsia="fr-CA"/>
        </w:rPr>
      </w:pPr>
    </w:p>
    <w:p w14:paraId="127133A9" w14:textId="77777777" w:rsidR="008A51F1" w:rsidRPr="00210894" w:rsidRDefault="008A51F1" w:rsidP="008A51F1">
      <w:pPr>
        <w:shd w:val="clear" w:color="auto" w:fill="FFFFFF"/>
        <w:spacing w:after="0"/>
        <w:rPr>
          <w:rFonts w:ascii="Arial" w:eastAsia="Times New Roman" w:hAnsi="Arial"/>
          <w:color w:val="0A0A0A"/>
          <w:lang w:val="fr-CA" w:eastAsia="fr-CA"/>
        </w:rPr>
      </w:pPr>
      <w:r w:rsidRPr="00210894">
        <w:rPr>
          <w:rFonts w:ascii="Arial" w:eastAsia="Times New Roman" w:hAnsi="Arial"/>
          <w:color w:val="0A0A0A"/>
          <w:lang w:val="fr-CA" w:eastAsia="fr-CA"/>
        </w:rPr>
        <w:t>Les pays peuvent être différents selon le vêtement, mais le principe est le même : nos produits « voyagent » de longues distances avant d’arriver chez nous.</w:t>
      </w:r>
    </w:p>
    <w:p w14:paraId="1BD7A5C6" w14:textId="77777777" w:rsidR="008A51F1" w:rsidRPr="00210894" w:rsidRDefault="008A51F1" w:rsidP="008A51F1">
      <w:pPr>
        <w:shd w:val="clear" w:color="auto" w:fill="FFFFFF"/>
        <w:spacing w:after="0"/>
        <w:rPr>
          <w:rFonts w:ascii="Arial" w:eastAsia="Times New Roman" w:hAnsi="Arial"/>
          <w:color w:val="0A0A0A"/>
          <w:lang w:val="fr-CA" w:eastAsia="fr-CA"/>
        </w:rPr>
      </w:pPr>
    </w:p>
    <w:p w14:paraId="3AFF6C6E" w14:textId="77777777" w:rsidR="008A51F1" w:rsidRPr="00210894" w:rsidRDefault="008A51F1" w:rsidP="008A51F1">
      <w:pPr>
        <w:shd w:val="clear" w:color="auto" w:fill="FFFFFF"/>
        <w:spacing w:after="0"/>
        <w:rPr>
          <w:rFonts w:ascii="Arial" w:eastAsia="Times New Roman" w:hAnsi="Arial"/>
          <w:color w:val="0A0A0A"/>
          <w:lang w:val="fr-CA" w:eastAsia="fr-CA"/>
        </w:rPr>
      </w:pPr>
      <w:r w:rsidRPr="00210894">
        <w:rPr>
          <w:rFonts w:ascii="Arial" w:eastAsia="Times New Roman" w:hAnsi="Arial"/>
          <w:color w:val="0A0A0A"/>
          <w:lang w:val="fr-CA" w:eastAsia="fr-CA"/>
        </w:rPr>
        <w:t xml:space="preserve">En vous servant de la carte muette, </w:t>
      </w:r>
    </w:p>
    <w:p w14:paraId="73EF8715" w14:textId="77777777" w:rsidR="008A51F1" w:rsidRPr="00210894" w:rsidRDefault="008A51F1" w:rsidP="008A51F1">
      <w:pPr>
        <w:shd w:val="clear" w:color="auto" w:fill="FFFFFF"/>
        <w:spacing w:after="0"/>
        <w:rPr>
          <w:rFonts w:ascii="Arial" w:eastAsia="Times New Roman" w:hAnsi="Arial"/>
          <w:color w:val="0A0A0A"/>
          <w:lang w:val="fr-CA" w:eastAsia="fr-CA"/>
        </w:rPr>
      </w:pPr>
    </w:p>
    <w:p w14:paraId="471E29A3" w14:textId="369F5C45" w:rsidR="008A51F1" w:rsidRPr="00210894" w:rsidRDefault="00210894" w:rsidP="008A51F1">
      <w:pPr>
        <w:pStyle w:val="ListParagraph"/>
        <w:numPr>
          <w:ilvl w:val="0"/>
          <w:numId w:val="6"/>
        </w:numPr>
        <w:shd w:val="clear" w:color="auto" w:fill="FFFFFF"/>
        <w:spacing w:before="0" w:after="0"/>
        <w:rPr>
          <w:rFonts w:ascii="Arial" w:eastAsia="Times New Roman" w:hAnsi="Arial"/>
          <w:color w:val="0A0A0A"/>
          <w:lang w:val="fr-CA" w:eastAsia="fr-CA"/>
        </w:rPr>
      </w:pPr>
      <w:r w:rsidRPr="00210894">
        <w:rPr>
          <w:rFonts w:ascii="Arial" w:eastAsia="Times New Roman" w:hAnsi="Arial"/>
          <w:color w:val="0A0A0A"/>
          <w:lang w:val="fr-CA" w:eastAsia="fr-CA"/>
        </w:rPr>
        <w:t>Identifiez</w:t>
      </w:r>
      <w:r w:rsidR="008A51F1" w:rsidRPr="00210894">
        <w:rPr>
          <w:rFonts w:ascii="Arial" w:eastAsia="Times New Roman" w:hAnsi="Arial"/>
          <w:color w:val="0A0A0A"/>
          <w:lang w:val="fr-CA" w:eastAsia="fr-CA"/>
        </w:rPr>
        <w:t xml:space="preserve"> en couleurs différentes les pays indiqués ci-dessus et ajoute</w:t>
      </w:r>
      <w:r w:rsidR="00BB32C3">
        <w:rPr>
          <w:rFonts w:ascii="Arial" w:eastAsia="Times New Roman" w:hAnsi="Arial"/>
          <w:color w:val="0A0A0A"/>
          <w:lang w:val="fr-CA" w:eastAsia="fr-CA"/>
        </w:rPr>
        <w:t>z</w:t>
      </w:r>
      <w:r w:rsidR="008A51F1" w:rsidRPr="00210894">
        <w:rPr>
          <w:rFonts w:ascii="Arial" w:eastAsia="Times New Roman" w:hAnsi="Arial"/>
          <w:color w:val="0A0A0A"/>
          <w:lang w:val="fr-CA" w:eastAsia="fr-CA"/>
        </w:rPr>
        <w:t xml:space="preserve"> les</w:t>
      </w:r>
      <w:r w:rsidR="00BB32C3">
        <w:rPr>
          <w:rFonts w:ascii="Arial" w:eastAsia="Times New Roman" w:hAnsi="Arial"/>
          <w:color w:val="0A0A0A"/>
          <w:lang w:val="fr-CA" w:eastAsia="fr-CA"/>
        </w:rPr>
        <w:t xml:space="preserve"> </w:t>
      </w:r>
      <w:r w:rsidR="008A51F1" w:rsidRPr="00210894">
        <w:rPr>
          <w:rFonts w:ascii="Arial" w:eastAsia="Times New Roman" w:hAnsi="Arial"/>
          <w:color w:val="0A0A0A"/>
          <w:lang w:val="fr-CA" w:eastAsia="fr-CA"/>
        </w:rPr>
        <w:t>capitales de ces pays</w:t>
      </w:r>
    </w:p>
    <w:p w14:paraId="341C4F7B" w14:textId="189AD4B2" w:rsidR="008A51F1" w:rsidRPr="00210894" w:rsidRDefault="00210894" w:rsidP="008A51F1">
      <w:pPr>
        <w:pStyle w:val="ListParagraph"/>
        <w:numPr>
          <w:ilvl w:val="0"/>
          <w:numId w:val="6"/>
        </w:numPr>
        <w:shd w:val="clear" w:color="auto" w:fill="FFFFFF"/>
        <w:spacing w:before="0" w:after="0"/>
        <w:rPr>
          <w:rFonts w:ascii="Arial" w:eastAsia="Times New Roman" w:hAnsi="Arial"/>
          <w:color w:val="0A0A0A"/>
          <w:lang w:val="fr-CA" w:eastAsia="fr-CA"/>
        </w:rPr>
      </w:pPr>
      <w:r w:rsidRPr="00210894">
        <w:rPr>
          <w:rFonts w:ascii="Arial" w:eastAsia="Times New Roman" w:hAnsi="Arial"/>
          <w:color w:val="0A0A0A"/>
          <w:lang w:val="fr-CA" w:eastAsia="fr-CA"/>
        </w:rPr>
        <w:t>Faites</w:t>
      </w:r>
      <w:r w:rsidR="008A51F1" w:rsidRPr="00210894">
        <w:rPr>
          <w:rFonts w:ascii="Arial" w:eastAsia="Times New Roman" w:hAnsi="Arial"/>
          <w:color w:val="0A0A0A"/>
          <w:lang w:val="fr-CA" w:eastAsia="fr-CA"/>
        </w:rPr>
        <w:t xml:space="preserve"> des flèches en commençant à la capitale du B</w:t>
      </w:r>
      <w:r w:rsidR="00BB32C3">
        <w:rPr>
          <w:rFonts w:ascii="Arial" w:eastAsia="Times New Roman" w:hAnsi="Arial"/>
          <w:color w:val="0A0A0A"/>
          <w:lang w:val="fr-CA" w:eastAsia="fr-CA"/>
        </w:rPr>
        <w:t>é</w:t>
      </w:r>
      <w:r w:rsidR="008A51F1" w:rsidRPr="00210894">
        <w:rPr>
          <w:rFonts w:ascii="Arial" w:eastAsia="Times New Roman" w:hAnsi="Arial"/>
          <w:color w:val="0A0A0A"/>
          <w:lang w:val="fr-CA" w:eastAsia="fr-CA"/>
        </w:rPr>
        <w:t xml:space="preserve">nin, ensuite à la capitale du Pakistan, etc. pour finir à Winnipeg </w:t>
      </w:r>
      <w:r w:rsidR="00BB32C3">
        <w:rPr>
          <w:rFonts w:ascii="Arial" w:eastAsia="Times New Roman" w:hAnsi="Arial"/>
          <w:color w:val="0A0A0A"/>
          <w:lang w:val="fr-CA" w:eastAsia="fr-CA"/>
        </w:rPr>
        <w:t>. R</w:t>
      </w:r>
      <w:r w:rsidR="008A51F1" w:rsidRPr="00210894">
        <w:rPr>
          <w:rFonts w:ascii="Arial" w:eastAsia="Times New Roman" w:hAnsi="Arial"/>
          <w:color w:val="0A0A0A"/>
          <w:lang w:val="fr-CA" w:eastAsia="fr-CA"/>
        </w:rPr>
        <w:t>echerchez la distance en kilomètres par avion entre chaque ville et écrivez la distance à côté de chaque flèche</w:t>
      </w:r>
      <w:r w:rsidR="00BB32C3">
        <w:rPr>
          <w:rFonts w:ascii="Arial" w:eastAsia="Times New Roman" w:hAnsi="Arial"/>
          <w:color w:val="0A0A0A"/>
          <w:lang w:val="fr-CA" w:eastAsia="fr-CA"/>
        </w:rPr>
        <w:t>.</w:t>
      </w:r>
    </w:p>
    <w:p w14:paraId="3D21EE56" w14:textId="77777777" w:rsidR="008A51F1" w:rsidRPr="00210894" w:rsidRDefault="008A51F1" w:rsidP="008A51F1">
      <w:pPr>
        <w:pStyle w:val="ListParagraph"/>
        <w:numPr>
          <w:ilvl w:val="0"/>
          <w:numId w:val="6"/>
        </w:numPr>
        <w:shd w:val="clear" w:color="auto" w:fill="FFFFFF"/>
        <w:spacing w:before="0" w:after="0"/>
        <w:rPr>
          <w:rFonts w:ascii="Arial" w:eastAsia="Times New Roman" w:hAnsi="Arial"/>
          <w:color w:val="0A0A0A"/>
          <w:lang w:val="fr-CA" w:eastAsia="fr-CA"/>
        </w:rPr>
      </w:pPr>
      <w:r w:rsidRPr="00210894">
        <w:rPr>
          <w:rFonts w:ascii="Arial" w:eastAsia="Times New Roman" w:hAnsi="Arial"/>
          <w:color w:val="0A0A0A"/>
          <w:lang w:val="fr-CA" w:eastAsia="fr-CA"/>
        </w:rPr>
        <w:t xml:space="preserve">Soyez certains d’ajouter une légende et un titre à votre carte. </w:t>
      </w:r>
    </w:p>
    <w:p w14:paraId="59C12C1D" w14:textId="77777777" w:rsidR="008A51F1" w:rsidRPr="00210894" w:rsidRDefault="008A51F1" w:rsidP="008A51F1">
      <w:pPr>
        <w:shd w:val="clear" w:color="auto" w:fill="FFFFFF"/>
        <w:spacing w:after="0"/>
        <w:rPr>
          <w:rFonts w:ascii="Arial" w:eastAsia="Times New Roman" w:hAnsi="Arial"/>
          <w:color w:val="0A0A0A"/>
          <w:lang w:val="fr-CA" w:eastAsia="fr-CA"/>
        </w:rPr>
      </w:pPr>
    </w:p>
    <w:p w14:paraId="62C62A54" w14:textId="77777777" w:rsidR="008A51F1" w:rsidRPr="00210894" w:rsidRDefault="008A51F1" w:rsidP="008A51F1">
      <w:pPr>
        <w:shd w:val="clear" w:color="auto" w:fill="FFFFFF"/>
        <w:spacing w:after="0"/>
        <w:rPr>
          <w:rFonts w:ascii="Arial" w:eastAsia="Times New Roman" w:hAnsi="Arial"/>
          <w:color w:val="0A0A0A"/>
          <w:lang w:val="fr-CA" w:eastAsia="fr-CA"/>
        </w:rPr>
      </w:pPr>
      <w:r w:rsidRPr="00210894">
        <w:rPr>
          <w:rFonts w:ascii="Arial" w:eastAsia="Times New Roman" w:hAnsi="Arial"/>
          <w:color w:val="0A0A0A"/>
          <w:lang w:val="fr-CA" w:eastAsia="fr-CA"/>
        </w:rPr>
        <w:t>Calculez la distance totale et soyez préparés à partager votre réponse avec le groupe.</w:t>
      </w:r>
    </w:p>
    <w:p w14:paraId="6752B187" w14:textId="77777777" w:rsidR="008A51F1" w:rsidRPr="00DE2CC5" w:rsidRDefault="008A51F1" w:rsidP="008A51F1">
      <w:pPr>
        <w:rPr>
          <w:rFonts w:ascii="Arial" w:hAnsi="Arial"/>
          <w:sz w:val="24"/>
          <w:szCs w:val="24"/>
          <w:lang w:val="fr-CA"/>
        </w:rPr>
      </w:pPr>
    </w:p>
    <w:p w14:paraId="6A718027" w14:textId="77777777" w:rsidR="008A51F1" w:rsidRDefault="008A51F1" w:rsidP="008A51F1">
      <w:pPr>
        <w:pStyle w:val="Heading1"/>
        <w:rPr>
          <w:lang w:val="fr-CA"/>
        </w:rPr>
      </w:pPr>
    </w:p>
    <w:p w14:paraId="1A4777ED" w14:textId="0440DA25" w:rsidR="00230CDA" w:rsidRPr="00230CDA" w:rsidRDefault="00230CDA" w:rsidP="00230CDA">
      <w:pPr>
        <w:jc w:val="right"/>
        <w:rPr>
          <w:lang w:val="fr-CA"/>
        </w:rPr>
      </w:pPr>
    </w:p>
    <w:p w14:paraId="1F4E3887" w14:textId="77777777" w:rsidR="008A51F1" w:rsidRDefault="008A51F1" w:rsidP="008A51F1">
      <w:pPr>
        <w:rPr>
          <w:lang w:val="fr-CA"/>
        </w:rPr>
      </w:pPr>
    </w:p>
    <w:p w14:paraId="789146EE" w14:textId="73F0687D" w:rsidR="008A51F1" w:rsidRDefault="008A51F1" w:rsidP="008A51F1">
      <w:pPr>
        <w:rPr>
          <w:lang w:val="fr-CA"/>
        </w:rPr>
      </w:pPr>
    </w:p>
    <w:p w14:paraId="187821A5" w14:textId="301150CB" w:rsidR="008A51F1" w:rsidRDefault="00210894" w:rsidP="00210894">
      <w:pPr>
        <w:spacing w:before="0" w:after="0"/>
        <w:rPr>
          <w:lang w:val="fr-CA"/>
        </w:rPr>
      </w:pPr>
      <w:r>
        <w:rPr>
          <w:lang w:val="fr-CA"/>
        </w:rPr>
        <w:br w:type="page"/>
      </w:r>
    </w:p>
    <w:p w14:paraId="53AF63F9" w14:textId="35D86F6D" w:rsidR="008A51F1" w:rsidRPr="00DE2CC5" w:rsidRDefault="00912FA4" w:rsidP="008A51F1">
      <w:pPr>
        <w:jc w:val="center"/>
        <w:rPr>
          <w:rFonts w:ascii="Arial" w:hAnsi="Arial"/>
          <w:b/>
          <w:sz w:val="28"/>
          <w:szCs w:val="28"/>
          <w:lang w:val="fr-CA"/>
        </w:rPr>
      </w:pPr>
      <w:r>
        <w:rPr>
          <w:rFonts w:ascii="Arial" w:hAnsi="Arial"/>
          <w:b/>
          <w:sz w:val="28"/>
          <w:szCs w:val="28"/>
          <w:lang w:val="fr-CA"/>
        </w:rPr>
        <w:lastRenderedPageBreak/>
        <w:t>Annexe 2</w:t>
      </w:r>
      <w:r w:rsidR="00045E39">
        <w:rPr>
          <w:rFonts w:ascii="Arial" w:hAnsi="Arial"/>
          <w:b/>
          <w:sz w:val="28"/>
          <w:szCs w:val="28"/>
          <w:lang w:val="fr-CA"/>
        </w:rPr>
        <w:t>-2</w:t>
      </w:r>
      <w:r>
        <w:rPr>
          <w:rFonts w:ascii="Arial" w:hAnsi="Arial"/>
          <w:b/>
          <w:sz w:val="28"/>
          <w:szCs w:val="28"/>
          <w:lang w:val="fr-CA"/>
        </w:rPr>
        <w:t xml:space="preserve"> - </w:t>
      </w:r>
      <w:r w:rsidR="008A51F1" w:rsidRPr="00DE2CC5">
        <w:rPr>
          <w:rFonts w:ascii="Arial" w:hAnsi="Arial"/>
          <w:b/>
          <w:sz w:val="28"/>
          <w:szCs w:val="28"/>
          <w:lang w:val="fr-CA"/>
        </w:rPr>
        <w:t>La fabrication des jeans</w:t>
      </w:r>
      <w:r w:rsidR="008A51F1">
        <w:rPr>
          <w:rFonts w:ascii="Arial" w:hAnsi="Arial"/>
          <w:b/>
          <w:sz w:val="28"/>
          <w:szCs w:val="28"/>
          <w:lang w:val="fr-CA"/>
        </w:rPr>
        <w:t xml:space="preserve"> - clé</w:t>
      </w:r>
    </w:p>
    <w:p w14:paraId="0A9B27AB" w14:textId="77777777" w:rsidR="008A51F1" w:rsidRPr="00DE2CC5" w:rsidRDefault="008A51F1" w:rsidP="008A51F1">
      <w:pPr>
        <w:rPr>
          <w:rFonts w:ascii="Arial" w:hAnsi="Arial"/>
          <w:sz w:val="24"/>
          <w:szCs w:val="24"/>
          <w:lang w:val="fr-CA"/>
        </w:rPr>
      </w:pPr>
    </w:p>
    <w:p w14:paraId="7D4D8749" w14:textId="06DE6857" w:rsidR="008A51F1" w:rsidRPr="00DE2CC5" w:rsidRDefault="008A51F1" w:rsidP="008A51F1">
      <w:pPr>
        <w:rPr>
          <w:rFonts w:ascii="Arial" w:hAnsi="Arial"/>
          <w:sz w:val="24"/>
          <w:szCs w:val="24"/>
          <w:lang w:val="fr-CA"/>
        </w:rPr>
      </w:pPr>
      <w:r w:rsidRPr="00DE2CC5">
        <w:rPr>
          <w:rFonts w:ascii="Arial" w:hAnsi="Arial"/>
          <w:sz w:val="24"/>
          <w:szCs w:val="24"/>
          <w:lang w:val="fr-CA"/>
        </w:rPr>
        <w:t>Savez-vous comment sont fabriqués les jeans et autres vêtements? Les matériaux et le travail des humains (la main d’œuvre) commence</w:t>
      </w:r>
      <w:r w:rsidR="00BB32C3">
        <w:rPr>
          <w:rFonts w:ascii="Arial" w:hAnsi="Arial"/>
          <w:sz w:val="24"/>
          <w:szCs w:val="24"/>
          <w:lang w:val="fr-CA"/>
        </w:rPr>
        <w:t>nt</w:t>
      </w:r>
      <w:r w:rsidRPr="00DE2CC5">
        <w:rPr>
          <w:rFonts w:ascii="Arial" w:hAnsi="Arial"/>
          <w:sz w:val="24"/>
          <w:szCs w:val="24"/>
          <w:lang w:val="fr-CA"/>
        </w:rPr>
        <w:t xml:space="preserve"> à un endroit, en passant à plusieurs autres endroits pour enfin arriver à votre ville. </w:t>
      </w:r>
    </w:p>
    <w:p w14:paraId="224BF641" w14:textId="77777777" w:rsidR="008A51F1" w:rsidRPr="00DE2CC5" w:rsidRDefault="008A51F1" w:rsidP="008A51F1">
      <w:pPr>
        <w:rPr>
          <w:rFonts w:ascii="Arial" w:hAnsi="Arial"/>
          <w:sz w:val="24"/>
          <w:szCs w:val="24"/>
          <w:lang w:val="fr-CA"/>
        </w:rPr>
      </w:pPr>
      <w:r w:rsidRPr="00DE2CC5">
        <w:rPr>
          <w:rFonts w:ascii="Arial" w:hAnsi="Arial"/>
          <w:sz w:val="24"/>
          <w:szCs w:val="24"/>
          <w:lang w:val="fr-CA"/>
        </w:rPr>
        <w:t>Pour que les jeans soient fabriqués :</w:t>
      </w:r>
    </w:p>
    <w:p w14:paraId="5732E378" w14:textId="77777777" w:rsidR="008A51F1" w:rsidRPr="00DE2CC5" w:rsidRDefault="008A51F1" w:rsidP="008A51F1">
      <w:pPr>
        <w:shd w:val="clear" w:color="auto" w:fill="FFFFFF"/>
        <w:spacing w:after="0"/>
        <w:rPr>
          <w:rFonts w:ascii="Arial" w:eastAsia="Times New Roman" w:hAnsi="Arial"/>
          <w:color w:val="0A0A0A"/>
          <w:lang w:val="fr-CA" w:eastAsia="fr-CA"/>
        </w:rPr>
      </w:pPr>
      <w:r w:rsidRPr="00DE2CC5">
        <w:rPr>
          <w:rFonts w:ascii="Arial" w:eastAsia="Times New Roman" w:hAnsi="Arial"/>
          <w:color w:val="0A0A0A"/>
          <w:lang w:val="fr-CA" w:eastAsia="fr-CA"/>
        </w:rPr>
        <w:t xml:space="preserve">Le processus peut commencer </w:t>
      </w:r>
      <w:r w:rsidRPr="00DE2CC5">
        <w:rPr>
          <w:rFonts w:ascii="Arial" w:eastAsia="Times New Roman" w:hAnsi="Arial"/>
          <w:b/>
          <w:color w:val="0A0A0A"/>
          <w:lang w:val="fr-CA" w:eastAsia="fr-CA"/>
        </w:rPr>
        <w:t>au Bénin</w:t>
      </w:r>
      <w:r w:rsidRPr="00DE2CC5">
        <w:rPr>
          <w:rFonts w:ascii="Arial" w:eastAsia="Times New Roman" w:hAnsi="Arial"/>
          <w:color w:val="0A0A0A"/>
          <w:lang w:val="fr-CA" w:eastAsia="fr-CA"/>
        </w:rPr>
        <w:t xml:space="preserve"> pour la production du coton (capitale : Porto-Novo)</w:t>
      </w:r>
    </w:p>
    <w:p w14:paraId="564D53DA" w14:textId="77777777" w:rsidR="008A51F1" w:rsidRPr="00DE2CC5" w:rsidRDefault="008A51F1" w:rsidP="008A51F1">
      <w:pPr>
        <w:shd w:val="clear" w:color="auto" w:fill="FFFFFF"/>
        <w:spacing w:after="0"/>
        <w:rPr>
          <w:rFonts w:ascii="Arial" w:eastAsia="Times New Roman" w:hAnsi="Arial"/>
          <w:color w:val="0A0A0A"/>
          <w:lang w:val="fr-CA" w:eastAsia="fr-CA"/>
        </w:rPr>
      </w:pPr>
    </w:p>
    <w:p w14:paraId="6F96A331" w14:textId="77777777" w:rsidR="008A51F1" w:rsidRPr="00DE2CC5" w:rsidRDefault="008A51F1" w:rsidP="008A51F1">
      <w:pPr>
        <w:shd w:val="clear" w:color="auto" w:fill="FFFFFF"/>
        <w:spacing w:after="0"/>
        <w:rPr>
          <w:rFonts w:ascii="Arial" w:eastAsia="Times New Roman" w:hAnsi="Arial"/>
          <w:color w:val="0A0A0A"/>
          <w:lang w:val="fr-CA" w:eastAsia="fr-CA"/>
        </w:rPr>
      </w:pPr>
      <w:r w:rsidRPr="00DE2CC5">
        <w:rPr>
          <w:rFonts w:ascii="Arial" w:eastAsia="Times New Roman" w:hAnsi="Arial"/>
          <w:color w:val="0A0A0A"/>
          <w:lang w:val="fr-CA" w:eastAsia="fr-CA"/>
        </w:rPr>
        <w:t xml:space="preserve">Ensuite au </w:t>
      </w:r>
      <w:r w:rsidRPr="00DE2CC5">
        <w:rPr>
          <w:rFonts w:ascii="Arial" w:eastAsia="Times New Roman" w:hAnsi="Arial"/>
          <w:b/>
          <w:color w:val="0A0A0A"/>
          <w:lang w:val="fr-CA" w:eastAsia="fr-CA"/>
        </w:rPr>
        <w:t>Pakistan</w:t>
      </w:r>
      <w:r w:rsidRPr="00DE2CC5">
        <w:rPr>
          <w:rFonts w:ascii="Arial" w:eastAsia="Times New Roman" w:hAnsi="Arial"/>
          <w:color w:val="0A0A0A"/>
          <w:lang w:val="fr-CA" w:eastAsia="fr-CA"/>
        </w:rPr>
        <w:t xml:space="preserve"> pour le filage du coton (capitale : Islamabad) (7803 km)</w:t>
      </w:r>
    </w:p>
    <w:p w14:paraId="00FF7635" w14:textId="77777777" w:rsidR="008A51F1" w:rsidRPr="00DE2CC5" w:rsidRDefault="008A51F1" w:rsidP="008A51F1">
      <w:pPr>
        <w:shd w:val="clear" w:color="auto" w:fill="FFFFFF"/>
        <w:spacing w:after="0"/>
        <w:rPr>
          <w:rFonts w:ascii="Arial" w:eastAsia="Times New Roman" w:hAnsi="Arial"/>
          <w:color w:val="0A0A0A"/>
          <w:lang w:val="fr-CA" w:eastAsia="fr-CA"/>
        </w:rPr>
      </w:pPr>
    </w:p>
    <w:p w14:paraId="636675D7" w14:textId="77777777" w:rsidR="008A51F1" w:rsidRPr="00DE2CC5" w:rsidRDefault="008A51F1" w:rsidP="008A51F1">
      <w:pPr>
        <w:shd w:val="clear" w:color="auto" w:fill="FFFFFF"/>
        <w:spacing w:after="0"/>
        <w:rPr>
          <w:rFonts w:ascii="Arial" w:eastAsia="Times New Roman" w:hAnsi="Arial"/>
          <w:color w:val="0A0A0A"/>
          <w:lang w:val="fr-CA" w:eastAsia="fr-CA"/>
        </w:rPr>
      </w:pPr>
      <w:r w:rsidRPr="00DE2CC5">
        <w:rPr>
          <w:rFonts w:ascii="Arial" w:eastAsia="Times New Roman" w:hAnsi="Arial"/>
          <w:color w:val="0A0A0A"/>
          <w:lang w:val="fr-CA" w:eastAsia="fr-CA"/>
        </w:rPr>
        <w:t xml:space="preserve">Ensuite en </w:t>
      </w:r>
      <w:r w:rsidRPr="00DE2CC5">
        <w:rPr>
          <w:rFonts w:ascii="Arial" w:eastAsia="Times New Roman" w:hAnsi="Arial"/>
          <w:b/>
          <w:color w:val="0A0A0A"/>
          <w:lang w:val="fr-CA" w:eastAsia="fr-CA"/>
        </w:rPr>
        <w:t>Italie</w:t>
      </w:r>
      <w:r w:rsidRPr="00DE2CC5">
        <w:rPr>
          <w:rFonts w:ascii="Arial" w:eastAsia="Times New Roman" w:hAnsi="Arial"/>
          <w:color w:val="0A0A0A"/>
          <w:lang w:val="fr-CA" w:eastAsia="fr-CA"/>
        </w:rPr>
        <w:t xml:space="preserve"> pour la teinture à l’indigo (capitale : Rome) (5291 km)</w:t>
      </w:r>
    </w:p>
    <w:p w14:paraId="6CC3A7D9" w14:textId="77777777" w:rsidR="008A51F1" w:rsidRPr="00DE2CC5" w:rsidRDefault="008A51F1" w:rsidP="008A51F1">
      <w:pPr>
        <w:shd w:val="clear" w:color="auto" w:fill="FFFFFF"/>
        <w:spacing w:after="0"/>
        <w:rPr>
          <w:rFonts w:ascii="Arial" w:eastAsia="Times New Roman" w:hAnsi="Arial"/>
          <w:color w:val="0A0A0A"/>
          <w:lang w:val="fr-CA" w:eastAsia="fr-CA"/>
        </w:rPr>
      </w:pPr>
    </w:p>
    <w:p w14:paraId="290B26F8" w14:textId="77777777" w:rsidR="008A51F1" w:rsidRPr="00DE2CC5" w:rsidRDefault="008A51F1" w:rsidP="008A51F1">
      <w:pPr>
        <w:shd w:val="clear" w:color="auto" w:fill="FFFFFF"/>
        <w:spacing w:after="0"/>
        <w:rPr>
          <w:rFonts w:ascii="Arial" w:eastAsia="Times New Roman" w:hAnsi="Arial"/>
          <w:color w:val="0A0A0A"/>
          <w:lang w:val="fr-CA" w:eastAsia="fr-CA"/>
        </w:rPr>
      </w:pPr>
      <w:r w:rsidRPr="00DE2CC5">
        <w:rPr>
          <w:rFonts w:ascii="Arial" w:eastAsia="Times New Roman" w:hAnsi="Arial"/>
          <w:color w:val="0A0A0A"/>
          <w:lang w:val="fr-CA" w:eastAsia="fr-CA"/>
        </w:rPr>
        <w:t xml:space="preserve">Ensuite en </w:t>
      </w:r>
      <w:r w:rsidRPr="00DE2CC5">
        <w:rPr>
          <w:rFonts w:ascii="Arial" w:eastAsia="Times New Roman" w:hAnsi="Arial"/>
          <w:b/>
          <w:color w:val="0A0A0A"/>
          <w:lang w:val="fr-CA" w:eastAsia="fr-CA"/>
        </w:rPr>
        <w:t>Tunisie</w:t>
      </w:r>
      <w:r w:rsidRPr="00DE2CC5">
        <w:rPr>
          <w:rFonts w:ascii="Arial" w:eastAsia="Times New Roman" w:hAnsi="Arial"/>
          <w:color w:val="0A0A0A"/>
          <w:lang w:val="fr-CA" w:eastAsia="fr-CA"/>
        </w:rPr>
        <w:t xml:space="preserve"> pour la découpe et l’assemblage (capitale : Tunis) (599)</w:t>
      </w:r>
    </w:p>
    <w:p w14:paraId="2BE2CABE" w14:textId="77777777" w:rsidR="008A51F1" w:rsidRPr="00DE2CC5" w:rsidRDefault="008A51F1" w:rsidP="008A51F1">
      <w:pPr>
        <w:shd w:val="clear" w:color="auto" w:fill="FFFFFF"/>
        <w:spacing w:after="0"/>
        <w:rPr>
          <w:rFonts w:ascii="Arial" w:eastAsia="Times New Roman" w:hAnsi="Arial"/>
          <w:color w:val="0A0A0A"/>
          <w:lang w:val="fr-CA" w:eastAsia="fr-CA"/>
        </w:rPr>
      </w:pPr>
    </w:p>
    <w:p w14:paraId="36889BEA" w14:textId="77777777" w:rsidR="008A51F1" w:rsidRPr="00DE2CC5" w:rsidRDefault="008A51F1" w:rsidP="008A51F1">
      <w:pPr>
        <w:shd w:val="clear" w:color="auto" w:fill="FFFFFF"/>
        <w:spacing w:after="0"/>
        <w:rPr>
          <w:rFonts w:ascii="Arial" w:eastAsia="Times New Roman" w:hAnsi="Arial"/>
          <w:color w:val="0A0A0A"/>
          <w:lang w:val="fr-CA" w:eastAsia="fr-CA"/>
        </w:rPr>
      </w:pPr>
      <w:r w:rsidRPr="00DE2CC5">
        <w:rPr>
          <w:rFonts w:ascii="Arial" w:eastAsia="Times New Roman" w:hAnsi="Arial"/>
          <w:color w:val="0A0A0A"/>
          <w:lang w:val="fr-CA" w:eastAsia="fr-CA"/>
        </w:rPr>
        <w:t xml:space="preserve">Ensuite en </w:t>
      </w:r>
      <w:r w:rsidRPr="00DE2CC5">
        <w:rPr>
          <w:rFonts w:ascii="Arial" w:eastAsia="Times New Roman" w:hAnsi="Arial"/>
          <w:b/>
          <w:color w:val="0A0A0A"/>
          <w:lang w:val="fr-CA" w:eastAsia="fr-CA"/>
        </w:rPr>
        <w:t>Turquie</w:t>
      </w:r>
      <w:r w:rsidRPr="00DE2CC5">
        <w:rPr>
          <w:rFonts w:ascii="Arial" w:eastAsia="Times New Roman" w:hAnsi="Arial"/>
          <w:color w:val="0A0A0A"/>
          <w:lang w:val="fr-CA" w:eastAsia="fr-CA"/>
        </w:rPr>
        <w:t xml:space="preserve"> pour le délavage (capitale : Ankara) (2003)</w:t>
      </w:r>
    </w:p>
    <w:p w14:paraId="31D21F06" w14:textId="77777777" w:rsidR="008A51F1" w:rsidRPr="00DE2CC5" w:rsidRDefault="008A51F1" w:rsidP="008A51F1">
      <w:pPr>
        <w:shd w:val="clear" w:color="auto" w:fill="FFFFFF"/>
        <w:spacing w:after="0"/>
        <w:rPr>
          <w:rFonts w:ascii="Arial" w:eastAsia="Times New Roman" w:hAnsi="Arial"/>
          <w:color w:val="0A0A0A"/>
          <w:lang w:val="fr-CA" w:eastAsia="fr-CA"/>
        </w:rPr>
      </w:pPr>
    </w:p>
    <w:p w14:paraId="64FCF9CD" w14:textId="77777777" w:rsidR="008A51F1" w:rsidRPr="00DE2CC5" w:rsidRDefault="008A51F1" w:rsidP="008A51F1">
      <w:pPr>
        <w:shd w:val="clear" w:color="auto" w:fill="FFFFFF"/>
        <w:spacing w:after="0"/>
        <w:rPr>
          <w:rFonts w:ascii="Arial" w:eastAsia="Times New Roman" w:hAnsi="Arial"/>
          <w:color w:val="0A0A0A"/>
          <w:lang w:val="fr-CA" w:eastAsia="fr-CA"/>
        </w:rPr>
      </w:pPr>
      <w:r w:rsidRPr="00DE2CC5">
        <w:rPr>
          <w:rFonts w:ascii="Arial" w:eastAsia="Times New Roman" w:hAnsi="Arial"/>
          <w:color w:val="0A0A0A"/>
          <w:lang w:val="fr-CA" w:eastAsia="fr-CA"/>
        </w:rPr>
        <w:t xml:space="preserve">Ensuite au </w:t>
      </w:r>
      <w:r w:rsidRPr="00DE2CC5">
        <w:rPr>
          <w:rFonts w:ascii="Arial" w:eastAsia="Times New Roman" w:hAnsi="Arial"/>
          <w:b/>
          <w:color w:val="0A0A0A"/>
          <w:lang w:val="fr-CA" w:eastAsia="fr-CA"/>
        </w:rPr>
        <w:t>Japon</w:t>
      </w:r>
      <w:r w:rsidRPr="00DE2CC5">
        <w:rPr>
          <w:rFonts w:ascii="Arial" w:eastAsia="Times New Roman" w:hAnsi="Arial"/>
          <w:color w:val="0A0A0A"/>
          <w:lang w:val="fr-CA" w:eastAsia="fr-CA"/>
        </w:rPr>
        <w:t xml:space="preserve"> pour la fibre polyester introduite dans le produit (capitale : Tokyo) (8766)</w:t>
      </w:r>
    </w:p>
    <w:p w14:paraId="58081865" w14:textId="77777777" w:rsidR="008A51F1" w:rsidRPr="00DE2CC5" w:rsidRDefault="008A51F1" w:rsidP="008A51F1">
      <w:pPr>
        <w:shd w:val="clear" w:color="auto" w:fill="FFFFFF"/>
        <w:spacing w:after="0"/>
        <w:rPr>
          <w:rFonts w:ascii="Arial" w:eastAsia="Times New Roman" w:hAnsi="Arial"/>
          <w:color w:val="0A0A0A"/>
          <w:lang w:val="fr-CA" w:eastAsia="fr-CA"/>
        </w:rPr>
      </w:pPr>
    </w:p>
    <w:p w14:paraId="499CBC3F" w14:textId="7F0C57A3" w:rsidR="008A51F1" w:rsidRPr="00DE2CC5" w:rsidRDefault="008A51F1" w:rsidP="008A51F1">
      <w:pPr>
        <w:shd w:val="clear" w:color="auto" w:fill="FFFFFF"/>
        <w:spacing w:after="0"/>
        <w:rPr>
          <w:rFonts w:ascii="Arial" w:eastAsia="Times New Roman" w:hAnsi="Arial"/>
          <w:color w:val="0A0A0A"/>
          <w:lang w:val="fr-CA" w:eastAsia="fr-CA"/>
        </w:rPr>
      </w:pPr>
      <w:r w:rsidRPr="00DE2CC5">
        <w:rPr>
          <w:rFonts w:ascii="Arial" w:eastAsia="Times New Roman" w:hAnsi="Arial"/>
          <w:color w:val="0A0A0A"/>
          <w:lang w:val="fr-CA" w:eastAsia="fr-CA"/>
        </w:rPr>
        <w:t xml:space="preserve">Ensuite en </w:t>
      </w:r>
      <w:r w:rsidRPr="00DE2CC5">
        <w:rPr>
          <w:rFonts w:ascii="Arial" w:eastAsia="Times New Roman" w:hAnsi="Arial"/>
          <w:b/>
          <w:color w:val="0A0A0A"/>
          <w:lang w:val="fr-CA" w:eastAsia="fr-CA"/>
        </w:rPr>
        <w:t>France</w:t>
      </w:r>
      <w:r w:rsidRPr="00DE2CC5">
        <w:rPr>
          <w:rFonts w:ascii="Arial" w:eastAsia="Times New Roman" w:hAnsi="Arial"/>
          <w:color w:val="0A0A0A"/>
          <w:lang w:val="fr-CA" w:eastAsia="fr-CA"/>
        </w:rPr>
        <w:t xml:space="preserve"> pour la fermeture</w:t>
      </w:r>
      <w:r w:rsidR="00BB32C3">
        <w:rPr>
          <w:rFonts w:ascii="Arial" w:eastAsia="Times New Roman" w:hAnsi="Arial"/>
          <w:color w:val="0A0A0A"/>
          <w:lang w:val="fr-CA" w:eastAsia="fr-CA"/>
        </w:rPr>
        <w:t xml:space="preserve"> </w:t>
      </w:r>
      <w:r w:rsidRPr="00DE2CC5">
        <w:rPr>
          <w:rFonts w:ascii="Arial" w:eastAsia="Times New Roman" w:hAnsi="Arial"/>
          <w:color w:val="0A0A0A"/>
          <w:lang w:val="fr-CA" w:eastAsia="fr-CA"/>
        </w:rPr>
        <w:t>éclair (capitale : Paris) (9715)</w:t>
      </w:r>
    </w:p>
    <w:p w14:paraId="1CEEA9C3" w14:textId="77777777" w:rsidR="008A51F1" w:rsidRPr="00DE2CC5" w:rsidRDefault="008A51F1" w:rsidP="008A51F1">
      <w:pPr>
        <w:shd w:val="clear" w:color="auto" w:fill="FFFFFF"/>
        <w:spacing w:after="0"/>
        <w:rPr>
          <w:rFonts w:ascii="Arial" w:eastAsia="Times New Roman" w:hAnsi="Arial"/>
          <w:color w:val="0A0A0A"/>
          <w:lang w:val="fr-CA" w:eastAsia="fr-CA"/>
        </w:rPr>
      </w:pPr>
    </w:p>
    <w:p w14:paraId="0AF34E66" w14:textId="77777777" w:rsidR="008A51F1" w:rsidRPr="00DE2CC5" w:rsidRDefault="008A51F1" w:rsidP="008A51F1">
      <w:pPr>
        <w:shd w:val="clear" w:color="auto" w:fill="FFFFFF"/>
        <w:spacing w:after="0"/>
        <w:rPr>
          <w:rFonts w:ascii="Arial" w:eastAsia="Times New Roman" w:hAnsi="Arial"/>
          <w:color w:val="0A0A0A"/>
          <w:lang w:val="fr-CA" w:eastAsia="fr-CA"/>
        </w:rPr>
      </w:pPr>
      <w:r w:rsidRPr="00DE2CC5">
        <w:rPr>
          <w:rFonts w:ascii="Arial" w:eastAsia="Times New Roman" w:hAnsi="Arial"/>
          <w:color w:val="0A0A0A"/>
          <w:lang w:val="fr-CA" w:eastAsia="fr-CA"/>
        </w:rPr>
        <w:t xml:space="preserve">Ensuite en </w:t>
      </w:r>
      <w:r w:rsidRPr="00DE2CC5">
        <w:rPr>
          <w:rFonts w:ascii="Arial" w:eastAsia="Times New Roman" w:hAnsi="Arial"/>
          <w:b/>
          <w:color w:val="0A0A0A"/>
          <w:lang w:val="fr-CA" w:eastAsia="fr-CA"/>
        </w:rPr>
        <w:t>Namibie</w:t>
      </w:r>
      <w:r w:rsidRPr="00DE2CC5">
        <w:rPr>
          <w:rFonts w:ascii="Arial" w:eastAsia="Times New Roman" w:hAnsi="Arial"/>
          <w:color w:val="0A0A0A"/>
          <w:lang w:val="fr-CA" w:eastAsia="fr-CA"/>
        </w:rPr>
        <w:t xml:space="preserve"> pour le laiton des boutons et rivets (capitale : Windhoek) (8077)</w:t>
      </w:r>
    </w:p>
    <w:p w14:paraId="33134724" w14:textId="77777777" w:rsidR="008A51F1" w:rsidRPr="00DE2CC5" w:rsidRDefault="008A51F1" w:rsidP="008A51F1">
      <w:pPr>
        <w:shd w:val="clear" w:color="auto" w:fill="FFFFFF"/>
        <w:spacing w:after="0"/>
        <w:rPr>
          <w:rFonts w:ascii="Arial" w:eastAsia="Times New Roman" w:hAnsi="Arial"/>
          <w:color w:val="0A0A0A"/>
          <w:lang w:val="fr-CA" w:eastAsia="fr-CA"/>
        </w:rPr>
      </w:pPr>
      <w:r w:rsidRPr="00DE2CC5">
        <w:rPr>
          <w:rFonts w:ascii="Arial" w:eastAsia="Times New Roman" w:hAnsi="Arial"/>
          <w:color w:val="0A0A0A"/>
          <w:lang w:val="fr-CA" w:eastAsia="fr-CA"/>
        </w:rPr>
        <w:t xml:space="preserve"> </w:t>
      </w:r>
    </w:p>
    <w:p w14:paraId="059D10BD" w14:textId="77777777" w:rsidR="008A51F1" w:rsidRPr="00DE2CC5" w:rsidRDefault="008A51F1" w:rsidP="008A51F1">
      <w:pPr>
        <w:shd w:val="clear" w:color="auto" w:fill="FFFFFF"/>
        <w:spacing w:after="0"/>
        <w:rPr>
          <w:rFonts w:ascii="Arial" w:eastAsia="Times New Roman" w:hAnsi="Arial"/>
          <w:color w:val="0A0A0A"/>
          <w:lang w:val="fr-CA" w:eastAsia="fr-CA"/>
        </w:rPr>
      </w:pPr>
      <w:r w:rsidRPr="00DE2CC5">
        <w:rPr>
          <w:rFonts w:ascii="Arial" w:eastAsia="Times New Roman" w:hAnsi="Arial"/>
          <w:color w:val="0A0A0A"/>
          <w:lang w:val="fr-CA" w:eastAsia="fr-CA"/>
        </w:rPr>
        <w:t xml:space="preserve">Finalement à </w:t>
      </w:r>
      <w:r w:rsidRPr="00DE2CC5">
        <w:rPr>
          <w:rFonts w:ascii="Arial" w:eastAsia="Times New Roman" w:hAnsi="Arial"/>
          <w:b/>
          <w:color w:val="0A0A0A"/>
          <w:lang w:val="fr-CA" w:eastAsia="fr-CA"/>
        </w:rPr>
        <w:t>Winnipeg</w:t>
      </w:r>
      <w:r w:rsidRPr="00DE2CC5">
        <w:rPr>
          <w:rFonts w:ascii="Arial" w:eastAsia="Times New Roman" w:hAnsi="Arial"/>
          <w:color w:val="0A0A0A"/>
          <w:lang w:val="fr-CA" w:eastAsia="fr-CA"/>
        </w:rPr>
        <w:t xml:space="preserve"> pour l’achat (13 627)</w:t>
      </w:r>
    </w:p>
    <w:p w14:paraId="7597E245" w14:textId="77777777" w:rsidR="008A51F1" w:rsidRPr="00DE2CC5" w:rsidRDefault="008A51F1" w:rsidP="008A51F1">
      <w:pPr>
        <w:shd w:val="clear" w:color="auto" w:fill="FFFFFF"/>
        <w:spacing w:after="0"/>
        <w:rPr>
          <w:rFonts w:ascii="Arial" w:eastAsia="Times New Roman" w:hAnsi="Arial"/>
          <w:color w:val="0A0A0A"/>
          <w:lang w:val="fr-CA" w:eastAsia="fr-CA"/>
        </w:rPr>
      </w:pPr>
    </w:p>
    <w:p w14:paraId="5ED0796F" w14:textId="77777777" w:rsidR="008A51F1" w:rsidRPr="00DE2CC5" w:rsidRDefault="008A51F1" w:rsidP="008A51F1">
      <w:pPr>
        <w:shd w:val="clear" w:color="auto" w:fill="FFFFFF"/>
        <w:spacing w:after="0"/>
        <w:rPr>
          <w:rFonts w:ascii="Arial" w:eastAsia="Times New Roman" w:hAnsi="Arial"/>
          <w:color w:val="0A0A0A"/>
          <w:lang w:val="fr-CA" w:eastAsia="fr-CA"/>
        </w:rPr>
      </w:pPr>
      <w:r w:rsidRPr="00DE2CC5">
        <w:rPr>
          <w:rFonts w:ascii="Arial" w:eastAsia="Times New Roman" w:hAnsi="Arial"/>
          <w:color w:val="0A0A0A"/>
          <w:lang w:val="fr-CA" w:eastAsia="fr-CA"/>
        </w:rPr>
        <w:t>TOTAL 55 881 kms</w:t>
      </w:r>
    </w:p>
    <w:p w14:paraId="7ECF87A3" w14:textId="594662E6" w:rsidR="008A51F1" w:rsidRDefault="008A51F1" w:rsidP="008A51F1">
      <w:pPr>
        <w:shd w:val="clear" w:color="auto" w:fill="FFFFFF"/>
        <w:spacing w:after="0"/>
        <w:rPr>
          <w:rFonts w:ascii="Arial" w:eastAsia="Times New Roman" w:hAnsi="Arial"/>
          <w:color w:val="0A0A0A"/>
          <w:lang w:val="fr-CA" w:eastAsia="fr-CA"/>
        </w:rPr>
      </w:pPr>
    </w:p>
    <w:p w14:paraId="7C4CEB04" w14:textId="2DE0F403" w:rsidR="002E6434" w:rsidRPr="002E6434" w:rsidRDefault="002E6434" w:rsidP="008A51F1">
      <w:pPr>
        <w:shd w:val="clear" w:color="auto" w:fill="FFFFFF"/>
        <w:spacing w:after="0"/>
        <w:rPr>
          <w:rFonts w:ascii="Arial" w:eastAsia="Times New Roman" w:hAnsi="Arial"/>
          <w:color w:val="0A0A0A"/>
          <w:sz w:val="20"/>
          <w:szCs w:val="20"/>
          <w:lang w:val="fr-CA" w:eastAsia="fr-CA"/>
        </w:rPr>
      </w:pPr>
      <w:r w:rsidRPr="002E6434">
        <w:rPr>
          <w:rFonts w:ascii="Arial" w:eastAsia="Times New Roman" w:hAnsi="Arial"/>
          <w:color w:val="0A0A0A"/>
          <w:sz w:val="20"/>
          <w:szCs w:val="20"/>
          <w:lang w:val="fr-CA" w:eastAsia="fr-CA"/>
        </w:rPr>
        <w:t xml:space="preserve">(Adapté de : </w:t>
      </w:r>
      <w:hyperlink r:id="rId30" w:history="1">
        <w:r w:rsidRPr="002E6434">
          <w:rPr>
            <w:rStyle w:val="Hyperlink"/>
            <w:rFonts w:ascii="Arial" w:eastAsia="Times New Roman" w:hAnsi="Arial"/>
            <w:sz w:val="20"/>
            <w:szCs w:val="20"/>
            <w:lang w:val="fr-CA" w:eastAsia="fr-CA"/>
          </w:rPr>
          <w:t>https://www.droledeplanete.be/fiche/56</w:t>
        </w:r>
      </w:hyperlink>
      <w:r w:rsidRPr="002E6434">
        <w:rPr>
          <w:rFonts w:ascii="Arial" w:eastAsia="Times New Roman" w:hAnsi="Arial"/>
          <w:color w:val="0A0A0A"/>
          <w:sz w:val="20"/>
          <w:szCs w:val="20"/>
          <w:lang w:val="fr-CA" w:eastAsia="fr-CA"/>
        </w:rPr>
        <w:t>)</w:t>
      </w:r>
    </w:p>
    <w:p w14:paraId="7A938321" w14:textId="77777777" w:rsidR="008A51F1" w:rsidRPr="00DE2CC5" w:rsidRDefault="008A51F1" w:rsidP="008A51F1">
      <w:pPr>
        <w:shd w:val="clear" w:color="auto" w:fill="FFFFFF"/>
        <w:spacing w:after="0"/>
        <w:rPr>
          <w:rFonts w:ascii="Arial" w:eastAsia="Times New Roman" w:hAnsi="Arial"/>
          <w:color w:val="0A0A0A"/>
          <w:lang w:val="fr-CA" w:eastAsia="fr-CA"/>
        </w:rPr>
      </w:pPr>
    </w:p>
    <w:p w14:paraId="081A8034" w14:textId="77777777" w:rsidR="008A51F1" w:rsidRPr="00DE2CC5" w:rsidRDefault="008A51F1" w:rsidP="008A51F1">
      <w:pPr>
        <w:shd w:val="clear" w:color="auto" w:fill="FFFFFF"/>
        <w:spacing w:after="0"/>
        <w:rPr>
          <w:rFonts w:ascii="Arial" w:eastAsia="Times New Roman" w:hAnsi="Arial"/>
          <w:color w:val="0A0A0A"/>
          <w:lang w:val="fr-CA" w:eastAsia="fr-CA"/>
        </w:rPr>
      </w:pPr>
      <w:r w:rsidRPr="00DE2CC5">
        <w:rPr>
          <w:rFonts w:ascii="Arial" w:eastAsia="Times New Roman" w:hAnsi="Arial"/>
          <w:color w:val="0A0A0A"/>
          <w:lang w:val="fr-CA" w:eastAsia="fr-CA"/>
        </w:rPr>
        <w:t>Les pays peuvent être différents selon le vêtement, mais le principe est le même : nos produits « voyagent » de longues distances avant d’arriver chez nous.</w:t>
      </w:r>
    </w:p>
    <w:p w14:paraId="7BB4FE10" w14:textId="77777777" w:rsidR="008A51F1" w:rsidRPr="00DE2CC5" w:rsidRDefault="008A51F1" w:rsidP="008A51F1">
      <w:pPr>
        <w:shd w:val="clear" w:color="auto" w:fill="FFFFFF"/>
        <w:spacing w:after="0"/>
        <w:rPr>
          <w:rFonts w:ascii="Arial" w:eastAsia="Times New Roman" w:hAnsi="Arial"/>
          <w:color w:val="0A0A0A"/>
          <w:lang w:val="fr-CA" w:eastAsia="fr-CA"/>
        </w:rPr>
      </w:pPr>
    </w:p>
    <w:p w14:paraId="6983AE56" w14:textId="77777777" w:rsidR="008A51F1" w:rsidRPr="00DE2CC5" w:rsidRDefault="008A51F1" w:rsidP="008A51F1">
      <w:pPr>
        <w:shd w:val="clear" w:color="auto" w:fill="FFFFFF"/>
        <w:spacing w:after="0"/>
        <w:rPr>
          <w:rFonts w:ascii="Arial" w:eastAsia="Times New Roman" w:hAnsi="Arial"/>
          <w:color w:val="0A0A0A"/>
          <w:lang w:val="fr-CA" w:eastAsia="fr-CA"/>
        </w:rPr>
      </w:pPr>
      <w:r w:rsidRPr="00DE2CC5">
        <w:rPr>
          <w:rFonts w:ascii="Arial" w:eastAsia="Times New Roman" w:hAnsi="Arial"/>
          <w:color w:val="0A0A0A"/>
          <w:lang w:val="fr-CA" w:eastAsia="fr-CA"/>
        </w:rPr>
        <w:t xml:space="preserve">En vous servant de la carte muette, </w:t>
      </w:r>
    </w:p>
    <w:p w14:paraId="7BC40343" w14:textId="77777777" w:rsidR="008A51F1" w:rsidRPr="00DE2CC5" w:rsidRDefault="008A51F1" w:rsidP="008A51F1">
      <w:pPr>
        <w:shd w:val="clear" w:color="auto" w:fill="FFFFFF"/>
        <w:spacing w:after="0"/>
        <w:rPr>
          <w:rFonts w:ascii="Arial" w:eastAsia="Times New Roman" w:hAnsi="Arial"/>
          <w:color w:val="0A0A0A"/>
          <w:lang w:val="fr-CA" w:eastAsia="fr-CA"/>
        </w:rPr>
      </w:pPr>
    </w:p>
    <w:p w14:paraId="29BE225E" w14:textId="1FDDA8C1" w:rsidR="008A51F1" w:rsidRPr="00DE2CC5" w:rsidRDefault="00210894" w:rsidP="008A51F1">
      <w:pPr>
        <w:pStyle w:val="ListParagraph"/>
        <w:numPr>
          <w:ilvl w:val="0"/>
          <w:numId w:val="6"/>
        </w:numPr>
        <w:shd w:val="clear" w:color="auto" w:fill="FFFFFF"/>
        <w:spacing w:before="0" w:after="0"/>
        <w:rPr>
          <w:rFonts w:ascii="Arial" w:eastAsia="Times New Roman" w:hAnsi="Arial"/>
          <w:color w:val="0A0A0A"/>
          <w:lang w:val="fr-CA" w:eastAsia="fr-CA"/>
        </w:rPr>
      </w:pPr>
      <w:r>
        <w:rPr>
          <w:rFonts w:ascii="Arial" w:eastAsia="Times New Roman" w:hAnsi="Arial"/>
          <w:color w:val="0A0A0A"/>
          <w:lang w:val="fr-CA" w:eastAsia="fr-CA"/>
        </w:rPr>
        <w:t>I</w:t>
      </w:r>
      <w:r w:rsidR="008A51F1" w:rsidRPr="00DE2CC5">
        <w:rPr>
          <w:rFonts w:ascii="Arial" w:eastAsia="Times New Roman" w:hAnsi="Arial"/>
          <w:color w:val="0A0A0A"/>
          <w:lang w:val="fr-CA" w:eastAsia="fr-CA"/>
        </w:rPr>
        <w:t>dentifiez en couleurs différentes les pays indiqués ci-dessus et ajoute</w:t>
      </w:r>
      <w:r w:rsidR="00BB32C3">
        <w:rPr>
          <w:rFonts w:ascii="Arial" w:eastAsia="Times New Roman" w:hAnsi="Arial"/>
          <w:color w:val="0A0A0A"/>
          <w:lang w:val="fr-CA" w:eastAsia="fr-CA"/>
        </w:rPr>
        <w:t>z</w:t>
      </w:r>
      <w:r w:rsidR="008A51F1" w:rsidRPr="00DE2CC5">
        <w:rPr>
          <w:rFonts w:ascii="Arial" w:eastAsia="Times New Roman" w:hAnsi="Arial"/>
          <w:color w:val="0A0A0A"/>
          <w:lang w:val="fr-CA" w:eastAsia="fr-CA"/>
        </w:rPr>
        <w:t xml:space="preserve"> les</w:t>
      </w:r>
      <w:r w:rsidR="00BB32C3">
        <w:rPr>
          <w:rFonts w:ascii="Arial" w:eastAsia="Times New Roman" w:hAnsi="Arial"/>
          <w:color w:val="0A0A0A"/>
          <w:lang w:val="fr-CA" w:eastAsia="fr-CA"/>
        </w:rPr>
        <w:t xml:space="preserve"> </w:t>
      </w:r>
      <w:r w:rsidR="008A51F1" w:rsidRPr="00DE2CC5">
        <w:rPr>
          <w:rFonts w:ascii="Arial" w:eastAsia="Times New Roman" w:hAnsi="Arial"/>
          <w:color w:val="0A0A0A"/>
          <w:lang w:val="fr-CA" w:eastAsia="fr-CA"/>
        </w:rPr>
        <w:t>capitales de ces pays</w:t>
      </w:r>
    </w:p>
    <w:p w14:paraId="7E3941E4" w14:textId="653C63BE" w:rsidR="008A51F1" w:rsidRPr="00DE2CC5" w:rsidRDefault="00210894" w:rsidP="008A51F1">
      <w:pPr>
        <w:pStyle w:val="ListParagraph"/>
        <w:numPr>
          <w:ilvl w:val="0"/>
          <w:numId w:val="6"/>
        </w:numPr>
        <w:shd w:val="clear" w:color="auto" w:fill="FFFFFF"/>
        <w:spacing w:before="0" w:after="0"/>
        <w:rPr>
          <w:rFonts w:ascii="Arial" w:eastAsia="Times New Roman" w:hAnsi="Arial"/>
          <w:color w:val="0A0A0A"/>
          <w:lang w:val="fr-CA" w:eastAsia="fr-CA"/>
        </w:rPr>
      </w:pPr>
      <w:r>
        <w:rPr>
          <w:rFonts w:ascii="Arial" w:eastAsia="Times New Roman" w:hAnsi="Arial"/>
          <w:color w:val="0A0A0A"/>
          <w:lang w:val="fr-CA" w:eastAsia="fr-CA"/>
        </w:rPr>
        <w:t>F</w:t>
      </w:r>
      <w:r w:rsidR="008A51F1" w:rsidRPr="00DE2CC5">
        <w:rPr>
          <w:rFonts w:ascii="Arial" w:eastAsia="Times New Roman" w:hAnsi="Arial"/>
          <w:color w:val="0A0A0A"/>
          <w:lang w:val="fr-CA" w:eastAsia="fr-CA"/>
        </w:rPr>
        <w:t>aites des flèches en commençant à la capitale du B</w:t>
      </w:r>
      <w:r w:rsidR="00BB32C3">
        <w:rPr>
          <w:rFonts w:ascii="Arial" w:eastAsia="Times New Roman" w:hAnsi="Arial"/>
          <w:color w:val="0A0A0A"/>
          <w:lang w:val="fr-CA" w:eastAsia="fr-CA"/>
        </w:rPr>
        <w:t>é</w:t>
      </w:r>
      <w:r w:rsidR="008A51F1" w:rsidRPr="00DE2CC5">
        <w:rPr>
          <w:rFonts w:ascii="Arial" w:eastAsia="Times New Roman" w:hAnsi="Arial"/>
          <w:color w:val="0A0A0A"/>
          <w:lang w:val="fr-CA" w:eastAsia="fr-CA"/>
        </w:rPr>
        <w:t>nin, ensuite à la</w:t>
      </w:r>
      <w:r w:rsidR="00BB32C3">
        <w:rPr>
          <w:rFonts w:ascii="Arial" w:eastAsia="Times New Roman" w:hAnsi="Arial"/>
          <w:color w:val="0A0A0A"/>
          <w:lang w:val="fr-CA" w:eastAsia="fr-CA"/>
        </w:rPr>
        <w:t xml:space="preserve"> </w:t>
      </w:r>
      <w:r w:rsidR="008A51F1" w:rsidRPr="00DE2CC5">
        <w:rPr>
          <w:rFonts w:ascii="Arial" w:eastAsia="Times New Roman" w:hAnsi="Arial"/>
          <w:color w:val="0A0A0A"/>
          <w:lang w:val="fr-CA" w:eastAsia="fr-CA"/>
        </w:rPr>
        <w:t xml:space="preserve"> capitale du Pakistan, etc. pour finir à Winnipeg</w:t>
      </w:r>
      <w:r w:rsidR="00BB32C3">
        <w:rPr>
          <w:rFonts w:ascii="Arial" w:eastAsia="Times New Roman" w:hAnsi="Arial"/>
          <w:color w:val="0A0A0A"/>
          <w:lang w:val="fr-CA" w:eastAsia="fr-CA"/>
        </w:rPr>
        <w:t>.</w:t>
      </w:r>
      <w:r w:rsidR="008A51F1" w:rsidRPr="00DE2CC5">
        <w:rPr>
          <w:rFonts w:ascii="Arial" w:eastAsia="Times New Roman" w:hAnsi="Arial"/>
          <w:color w:val="0A0A0A"/>
          <w:lang w:val="fr-CA" w:eastAsia="fr-CA"/>
        </w:rPr>
        <w:t xml:space="preserve"> </w:t>
      </w:r>
    </w:p>
    <w:p w14:paraId="75A1CE8C" w14:textId="77777777" w:rsidR="008A51F1" w:rsidRPr="00DE2CC5" w:rsidRDefault="008A51F1" w:rsidP="008A51F1">
      <w:pPr>
        <w:pStyle w:val="ListParagraph"/>
        <w:numPr>
          <w:ilvl w:val="0"/>
          <w:numId w:val="6"/>
        </w:numPr>
        <w:shd w:val="clear" w:color="auto" w:fill="FFFFFF"/>
        <w:spacing w:before="0" w:after="0"/>
        <w:rPr>
          <w:rFonts w:ascii="Arial" w:eastAsia="Times New Roman" w:hAnsi="Arial"/>
          <w:color w:val="0A0A0A"/>
          <w:lang w:val="fr-CA" w:eastAsia="fr-CA"/>
        </w:rPr>
      </w:pPr>
      <w:r w:rsidRPr="00DE2CC5">
        <w:rPr>
          <w:rFonts w:ascii="Arial" w:eastAsia="Times New Roman" w:hAnsi="Arial"/>
          <w:color w:val="0A0A0A"/>
          <w:lang w:val="fr-CA" w:eastAsia="fr-CA"/>
        </w:rPr>
        <w:t xml:space="preserve">Recherchez la distance en kilomètres par avion entre chaque ville et écrivez la distance à côté de chaque flèche </w:t>
      </w:r>
    </w:p>
    <w:p w14:paraId="5B7DC17A" w14:textId="77777777" w:rsidR="008A51F1" w:rsidRPr="00DE2CC5" w:rsidRDefault="008A51F1" w:rsidP="008A51F1">
      <w:pPr>
        <w:pStyle w:val="ListParagraph"/>
        <w:numPr>
          <w:ilvl w:val="0"/>
          <w:numId w:val="6"/>
        </w:numPr>
        <w:shd w:val="clear" w:color="auto" w:fill="FFFFFF"/>
        <w:spacing w:before="0" w:after="0"/>
        <w:rPr>
          <w:rFonts w:ascii="Arial" w:eastAsia="Times New Roman" w:hAnsi="Arial"/>
          <w:color w:val="0A0A0A"/>
          <w:lang w:val="fr-CA" w:eastAsia="fr-CA"/>
        </w:rPr>
      </w:pPr>
      <w:r w:rsidRPr="00DE2CC5">
        <w:rPr>
          <w:rFonts w:ascii="Arial" w:eastAsia="Times New Roman" w:hAnsi="Arial"/>
          <w:color w:val="0A0A0A"/>
          <w:lang w:val="fr-CA" w:eastAsia="fr-CA"/>
        </w:rPr>
        <w:t xml:space="preserve">Soyez certains d’ajouter une légende et un titre à votre carte. </w:t>
      </w:r>
    </w:p>
    <w:p w14:paraId="02743F77" w14:textId="77777777" w:rsidR="008A51F1" w:rsidRPr="00DE2CC5" w:rsidRDefault="008A51F1" w:rsidP="008A51F1">
      <w:pPr>
        <w:shd w:val="clear" w:color="auto" w:fill="FFFFFF"/>
        <w:spacing w:after="0"/>
        <w:rPr>
          <w:rFonts w:ascii="Arial" w:eastAsia="Times New Roman" w:hAnsi="Arial"/>
          <w:color w:val="0A0A0A"/>
          <w:lang w:val="fr-CA" w:eastAsia="fr-CA"/>
        </w:rPr>
      </w:pPr>
    </w:p>
    <w:p w14:paraId="40B3590D" w14:textId="77777777" w:rsidR="008A51F1" w:rsidRPr="00DE2CC5" w:rsidRDefault="008A51F1" w:rsidP="008A51F1">
      <w:pPr>
        <w:shd w:val="clear" w:color="auto" w:fill="FFFFFF"/>
        <w:spacing w:after="0"/>
        <w:rPr>
          <w:rFonts w:ascii="Arial" w:eastAsia="Times New Roman" w:hAnsi="Arial"/>
          <w:color w:val="0A0A0A"/>
          <w:lang w:val="fr-CA" w:eastAsia="fr-CA"/>
        </w:rPr>
      </w:pPr>
      <w:r w:rsidRPr="00DE2CC5">
        <w:rPr>
          <w:rFonts w:ascii="Arial" w:eastAsia="Times New Roman" w:hAnsi="Arial"/>
          <w:color w:val="0A0A0A"/>
          <w:lang w:val="fr-CA" w:eastAsia="fr-CA"/>
        </w:rPr>
        <w:t>Calculez la distance totale et soyez préparés à partager votre réponse avec le groupe.</w:t>
      </w:r>
    </w:p>
    <w:p w14:paraId="3B6C10A1" w14:textId="77777777" w:rsidR="008A51F1" w:rsidRDefault="008A51F1" w:rsidP="008A51F1">
      <w:pPr>
        <w:rPr>
          <w:lang w:val="fr-CA"/>
        </w:rPr>
      </w:pPr>
    </w:p>
    <w:p w14:paraId="3BC6D737" w14:textId="77777777" w:rsidR="008A51F1" w:rsidRDefault="008A51F1" w:rsidP="008A51F1">
      <w:pPr>
        <w:rPr>
          <w:lang w:val="fr-CA"/>
        </w:rPr>
      </w:pPr>
    </w:p>
    <w:p w14:paraId="563B33F1" w14:textId="77777777" w:rsidR="008A51F1" w:rsidRDefault="008A51F1" w:rsidP="008A51F1">
      <w:pPr>
        <w:rPr>
          <w:lang w:val="fr-CA"/>
        </w:rPr>
      </w:pPr>
    </w:p>
    <w:p w14:paraId="38449206" w14:textId="77777777" w:rsidR="008A51F1" w:rsidRDefault="008A51F1" w:rsidP="008A51F1">
      <w:pPr>
        <w:rPr>
          <w:lang w:val="fr-CA"/>
        </w:rPr>
      </w:pPr>
    </w:p>
    <w:p w14:paraId="39A2B21E" w14:textId="2355409B" w:rsidR="008A51F1" w:rsidRDefault="008A51F1" w:rsidP="008A51F1">
      <w:pPr>
        <w:rPr>
          <w:lang w:val="fr-CA"/>
        </w:rPr>
      </w:pPr>
    </w:p>
    <w:p w14:paraId="3197FCBF" w14:textId="77777777" w:rsidR="008A51F1" w:rsidRDefault="008A51F1" w:rsidP="008A51F1">
      <w:pPr>
        <w:spacing w:after="0"/>
        <w:rPr>
          <w:lang w:val="fr-CA"/>
        </w:rPr>
      </w:pPr>
      <w:r>
        <w:rPr>
          <w:lang w:val="fr-CA"/>
        </w:rPr>
        <w:br w:type="page"/>
      </w:r>
    </w:p>
    <w:p w14:paraId="3DDC8E96" w14:textId="59B00140" w:rsidR="00912FA4" w:rsidRPr="00DE2CC5" w:rsidRDefault="00912FA4" w:rsidP="00912FA4">
      <w:pPr>
        <w:jc w:val="center"/>
        <w:rPr>
          <w:rFonts w:ascii="Arial" w:hAnsi="Arial"/>
          <w:b/>
          <w:sz w:val="28"/>
          <w:szCs w:val="28"/>
          <w:lang w:val="fr-CA"/>
        </w:rPr>
      </w:pPr>
      <w:r>
        <w:rPr>
          <w:rFonts w:ascii="Arial" w:hAnsi="Arial"/>
          <w:b/>
          <w:sz w:val="28"/>
          <w:szCs w:val="28"/>
          <w:lang w:val="fr-CA"/>
        </w:rPr>
        <w:lastRenderedPageBreak/>
        <w:t xml:space="preserve">Annexe 3 </w:t>
      </w:r>
      <w:r w:rsidR="00CA4990">
        <w:rPr>
          <w:rFonts w:ascii="Arial" w:hAnsi="Arial"/>
          <w:b/>
          <w:sz w:val="28"/>
          <w:szCs w:val="28"/>
          <w:lang w:val="fr-CA"/>
        </w:rPr>
        <w:t>–</w:t>
      </w:r>
      <w:r>
        <w:rPr>
          <w:rFonts w:ascii="Arial" w:hAnsi="Arial"/>
          <w:b/>
          <w:sz w:val="28"/>
          <w:szCs w:val="28"/>
          <w:lang w:val="fr-CA"/>
        </w:rPr>
        <w:t xml:space="preserve"> </w:t>
      </w:r>
      <w:r w:rsidR="00CA4990">
        <w:rPr>
          <w:rFonts w:ascii="Arial" w:hAnsi="Arial"/>
          <w:b/>
          <w:sz w:val="28"/>
          <w:szCs w:val="28"/>
          <w:lang w:val="fr-CA"/>
        </w:rPr>
        <w:t>La c</w:t>
      </w:r>
      <w:r>
        <w:rPr>
          <w:rFonts w:ascii="Arial" w:hAnsi="Arial"/>
          <w:b/>
          <w:sz w:val="28"/>
          <w:szCs w:val="28"/>
          <w:lang w:val="fr-CA"/>
        </w:rPr>
        <w:t>arte</w:t>
      </w:r>
    </w:p>
    <w:p w14:paraId="2EC7E8AE" w14:textId="2A594D7F" w:rsidR="008A51F1" w:rsidRDefault="00912FA4" w:rsidP="008A51F1">
      <w:pPr>
        <w:rPr>
          <w:lang w:val="fr-CA"/>
        </w:rPr>
      </w:pPr>
      <w:r>
        <w:rPr>
          <w:noProof/>
          <w:lang w:eastAsia="en-CA"/>
        </w:rPr>
        <w:drawing>
          <wp:anchor distT="0" distB="0" distL="114300" distR="114300" simplePos="0" relativeHeight="251657216" behindDoc="0" locked="0" layoutInCell="1" allowOverlap="1" wp14:anchorId="09789E0C" wp14:editId="77E30FC3">
            <wp:simplePos x="0" y="0"/>
            <wp:positionH relativeFrom="margin">
              <wp:posOffset>183942</wp:posOffset>
            </wp:positionH>
            <wp:positionV relativeFrom="paragraph">
              <wp:posOffset>76407</wp:posOffset>
            </wp:positionV>
            <wp:extent cx="6471285" cy="8346558"/>
            <wp:effectExtent l="0" t="0" r="5715" b="0"/>
            <wp:wrapNone/>
            <wp:docPr id="1" name="Image 1" descr="carte monde-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e monde-BON"/>
                    <pic:cNvPicPr>
                      <a:picLocks noChangeAspect="1" noChangeArrowheads="1"/>
                    </pic:cNvPicPr>
                  </pic:nvPicPr>
                  <pic:blipFill>
                    <a:blip r:embed="rId31">
                      <a:lum contrast="40000"/>
                      <a:extLst>
                        <a:ext uri="{28A0092B-C50C-407E-A947-70E740481C1C}">
                          <a14:useLocalDpi xmlns:a14="http://schemas.microsoft.com/office/drawing/2010/main" val="0"/>
                        </a:ext>
                      </a:extLst>
                    </a:blip>
                    <a:srcRect/>
                    <a:stretch>
                      <a:fillRect/>
                    </a:stretch>
                  </pic:blipFill>
                  <pic:spPr bwMode="auto">
                    <a:xfrm rot="10800000">
                      <a:off x="0" y="0"/>
                      <a:ext cx="6473593" cy="8349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362504" w14:textId="295B3051" w:rsidR="008A51F1" w:rsidRDefault="008A51F1" w:rsidP="008A51F1">
      <w:pPr>
        <w:rPr>
          <w:lang w:val="fr-CA"/>
        </w:rPr>
      </w:pPr>
    </w:p>
    <w:p w14:paraId="2636E112" w14:textId="77777777" w:rsidR="008A51F1" w:rsidRDefault="008A51F1" w:rsidP="008A51F1">
      <w:pPr>
        <w:rPr>
          <w:lang w:val="fr-CA"/>
        </w:rPr>
      </w:pPr>
    </w:p>
    <w:p w14:paraId="2265487B" w14:textId="77777777" w:rsidR="008A51F1" w:rsidRDefault="008A51F1" w:rsidP="008A51F1">
      <w:pPr>
        <w:rPr>
          <w:lang w:val="fr-CA"/>
        </w:rPr>
      </w:pPr>
    </w:p>
    <w:p w14:paraId="229A6177" w14:textId="77777777" w:rsidR="008A51F1" w:rsidRDefault="008A51F1" w:rsidP="008A51F1">
      <w:pPr>
        <w:rPr>
          <w:lang w:val="fr-CA"/>
        </w:rPr>
      </w:pPr>
    </w:p>
    <w:p w14:paraId="1799D059" w14:textId="77777777" w:rsidR="008A51F1" w:rsidRDefault="008A51F1" w:rsidP="008A51F1">
      <w:pPr>
        <w:rPr>
          <w:lang w:val="fr-CA"/>
        </w:rPr>
      </w:pPr>
    </w:p>
    <w:p w14:paraId="02DAB011" w14:textId="77777777" w:rsidR="008A51F1" w:rsidRDefault="008A51F1" w:rsidP="008A51F1">
      <w:pPr>
        <w:rPr>
          <w:lang w:val="fr-CA"/>
        </w:rPr>
      </w:pPr>
    </w:p>
    <w:p w14:paraId="1AA12577" w14:textId="77777777" w:rsidR="008A51F1" w:rsidRDefault="008A51F1" w:rsidP="008A51F1">
      <w:pPr>
        <w:rPr>
          <w:lang w:val="fr-CA"/>
        </w:rPr>
      </w:pPr>
    </w:p>
    <w:p w14:paraId="3326FCEE" w14:textId="77777777" w:rsidR="008A51F1" w:rsidRDefault="008A51F1" w:rsidP="008A51F1">
      <w:pPr>
        <w:rPr>
          <w:lang w:val="fr-CA"/>
        </w:rPr>
      </w:pPr>
    </w:p>
    <w:p w14:paraId="79C217DD" w14:textId="77777777" w:rsidR="008A51F1" w:rsidRDefault="008A51F1" w:rsidP="008A51F1">
      <w:pPr>
        <w:rPr>
          <w:lang w:val="fr-CA"/>
        </w:rPr>
      </w:pPr>
    </w:p>
    <w:p w14:paraId="261A7E96" w14:textId="77777777" w:rsidR="008A51F1" w:rsidRDefault="008A51F1" w:rsidP="008A51F1">
      <w:pPr>
        <w:rPr>
          <w:lang w:val="fr-CA"/>
        </w:rPr>
      </w:pPr>
    </w:p>
    <w:p w14:paraId="6176F95C" w14:textId="77777777" w:rsidR="008A51F1" w:rsidRDefault="008A51F1" w:rsidP="008A51F1">
      <w:pPr>
        <w:rPr>
          <w:lang w:val="fr-CA"/>
        </w:rPr>
      </w:pPr>
    </w:p>
    <w:p w14:paraId="2C493975" w14:textId="77777777" w:rsidR="008A51F1" w:rsidRDefault="008A51F1" w:rsidP="008A51F1">
      <w:pPr>
        <w:rPr>
          <w:lang w:val="fr-CA"/>
        </w:rPr>
      </w:pPr>
    </w:p>
    <w:p w14:paraId="102DFAB9" w14:textId="77777777" w:rsidR="008A51F1" w:rsidRDefault="008A51F1" w:rsidP="008A51F1">
      <w:pPr>
        <w:rPr>
          <w:lang w:val="fr-CA"/>
        </w:rPr>
      </w:pPr>
    </w:p>
    <w:p w14:paraId="4EF84E0B" w14:textId="77777777" w:rsidR="008A51F1" w:rsidRDefault="008A51F1" w:rsidP="008A51F1">
      <w:pPr>
        <w:rPr>
          <w:lang w:val="fr-CA"/>
        </w:rPr>
      </w:pPr>
    </w:p>
    <w:p w14:paraId="26D6D6BC" w14:textId="77777777" w:rsidR="008A51F1" w:rsidRDefault="008A51F1" w:rsidP="008A51F1">
      <w:pPr>
        <w:rPr>
          <w:lang w:val="fr-CA"/>
        </w:rPr>
      </w:pPr>
    </w:p>
    <w:p w14:paraId="1AF8C2DD" w14:textId="77777777" w:rsidR="008A51F1" w:rsidRDefault="008A51F1" w:rsidP="008A51F1">
      <w:pPr>
        <w:rPr>
          <w:lang w:val="fr-CA"/>
        </w:rPr>
      </w:pPr>
    </w:p>
    <w:p w14:paraId="54586696" w14:textId="77777777" w:rsidR="008A51F1" w:rsidRDefault="008A51F1" w:rsidP="008A51F1">
      <w:pPr>
        <w:rPr>
          <w:lang w:val="fr-CA"/>
        </w:rPr>
      </w:pPr>
    </w:p>
    <w:p w14:paraId="5E645B36" w14:textId="77777777" w:rsidR="008A51F1" w:rsidRDefault="008A51F1" w:rsidP="008A51F1">
      <w:pPr>
        <w:rPr>
          <w:lang w:val="fr-CA"/>
        </w:rPr>
      </w:pPr>
    </w:p>
    <w:p w14:paraId="4B0C14D6" w14:textId="77777777" w:rsidR="008A51F1" w:rsidRDefault="008A51F1" w:rsidP="008A51F1">
      <w:pPr>
        <w:rPr>
          <w:lang w:val="fr-CA"/>
        </w:rPr>
      </w:pPr>
    </w:p>
    <w:p w14:paraId="29883700" w14:textId="77777777" w:rsidR="008A51F1" w:rsidRDefault="008A51F1" w:rsidP="008A51F1">
      <w:pPr>
        <w:rPr>
          <w:lang w:val="fr-CA"/>
        </w:rPr>
      </w:pPr>
    </w:p>
    <w:p w14:paraId="69B2CBFF" w14:textId="77777777" w:rsidR="008A51F1" w:rsidRDefault="008A51F1" w:rsidP="008A51F1">
      <w:pPr>
        <w:rPr>
          <w:lang w:val="fr-CA"/>
        </w:rPr>
      </w:pPr>
    </w:p>
    <w:p w14:paraId="0B48DD0B" w14:textId="77777777" w:rsidR="008A51F1" w:rsidRDefault="008A51F1" w:rsidP="008A51F1">
      <w:pPr>
        <w:rPr>
          <w:lang w:val="fr-CA"/>
        </w:rPr>
      </w:pPr>
    </w:p>
    <w:p w14:paraId="05549597" w14:textId="77777777" w:rsidR="008A51F1" w:rsidRDefault="008A51F1" w:rsidP="008A51F1">
      <w:pPr>
        <w:rPr>
          <w:lang w:val="fr-CA"/>
        </w:rPr>
      </w:pPr>
    </w:p>
    <w:p w14:paraId="18FB63E0" w14:textId="77777777" w:rsidR="008A51F1" w:rsidRDefault="008A51F1" w:rsidP="008A51F1">
      <w:pPr>
        <w:rPr>
          <w:lang w:val="fr-CA"/>
        </w:rPr>
      </w:pPr>
    </w:p>
    <w:p w14:paraId="7F334DAE" w14:textId="77777777" w:rsidR="008A51F1" w:rsidRDefault="008A51F1" w:rsidP="008A51F1">
      <w:pPr>
        <w:rPr>
          <w:lang w:val="fr-CA"/>
        </w:rPr>
      </w:pPr>
    </w:p>
    <w:p w14:paraId="6E380D16" w14:textId="77777777" w:rsidR="008A51F1" w:rsidRDefault="008A51F1" w:rsidP="008A51F1">
      <w:pPr>
        <w:rPr>
          <w:lang w:val="fr-CA"/>
        </w:rPr>
      </w:pPr>
    </w:p>
    <w:p w14:paraId="775AEF03" w14:textId="77777777" w:rsidR="008A51F1" w:rsidRDefault="008A51F1" w:rsidP="008A51F1">
      <w:pPr>
        <w:rPr>
          <w:lang w:val="fr-CA"/>
        </w:rPr>
      </w:pPr>
    </w:p>
    <w:p w14:paraId="76904730" w14:textId="77777777" w:rsidR="008A51F1" w:rsidRDefault="008A51F1" w:rsidP="008A51F1">
      <w:pPr>
        <w:rPr>
          <w:lang w:val="fr-CA"/>
        </w:rPr>
      </w:pPr>
    </w:p>
    <w:p w14:paraId="1807FB72" w14:textId="77777777" w:rsidR="008A51F1" w:rsidRDefault="008A51F1" w:rsidP="008A51F1">
      <w:pPr>
        <w:rPr>
          <w:lang w:val="fr-CA"/>
        </w:rPr>
      </w:pPr>
    </w:p>
    <w:p w14:paraId="0545F366" w14:textId="77777777" w:rsidR="008A51F1" w:rsidRDefault="008A51F1" w:rsidP="008A51F1">
      <w:pPr>
        <w:rPr>
          <w:lang w:val="fr-CA"/>
        </w:rPr>
      </w:pPr>
    </w:p>
    <w:p w14:paraId="67973F42" w14:textId="77777777" w:rsidR="008A51F1" w:rsidRDefault="008A51F1" w:rsidP="008A51F1">
      <w:pPr>
        <w:rPr>
          <w:lang w:val="fr-CA"/>
        </w:rPr>
      </w:pPr>
    </w:p>
    <w:p w14:paraId="3062B173" w14:textId="77777777" w:rsidR="008A51F1" w:rsidRDefault="008A51F1" w:rsidP="008A51F1">
      <w:pPr>
        <w:rPr>
          <w:lang w:val="fr-CA"/>
        </w:rPr>
      </w:pPr>
    </w:p>
    <w:p w14:paraId="553E66E3" w14:textId="77777777" w:rsidR="008A51F1" w:rsidRDefault="008A51F1" w:rsidP="008A51F1">
      <w:pPr>
        <w:rPr>
          <w:lang w:val="fr-CA"/>
        </w:rPr>
      </w:pPr>
    </w:p>
    <w:p w14:paraId="55FDF1B3" w14:textId="77777777" w:rsidR="008A51F1" w:rsidRDefault="008A51F1" w:rsidP="008A51F1">
      <w:pPr>
        <w:rPr>
          <w:lang w:val="fr-CA"/>
        </w:rPr>
      </w:pPr>
    </w:p>
    <w:p w14:paraId="0A2E34B3" w14:textId="77777777" w:rsidR="008A51F1" w:rsidRDefault="008A51F1" w:rsidP="008A51F1">
      <w:pPr>
        <w:rPr>
          <w:lang w:val="fr-CA"/>
        </w:rPr>
      </w:pPr>
    </w:p>
    <w:p w14:paraId="29A8743F" w14:textId="77777777" w:rsidR="008A51F1" w:rsidRDefault="008A51F1" w:rsidP="008A51F1">
      <w:pPr>
        <w:rPr>
          <w:lang w:val="fr-CA"/>
        </w:rPr>
      </w:pPr>
    </w:p>
    <w:p w14:paraId="3E8057B9" w14:textId="77777777" w:rsidR="008A51F1" w:rsidRDefault="008A51F1" w:rsidP="008A51F1">
      <w:pPr>
        <w:rPr>
          <w:lang w:val="fr-CA"/>
        </w:rPr>
      </w:pPr>
    </w:p>
    <w:p w14:paraId="5CB22EF2" w14:textId="77777777" w:rsidR="008A51F1" w:rsidRDefault="008A51F1" w:rsidP="008A51F1">
      <w:pPr>
        <w:rPr>
          <w:lang w:val="fr-CA"/>
        </w:rPr>
      </w:pPr>
    </w:p>
    <w:p w14:paraId="3ABFD27B" w14:textId="77777777" w:rsidR="008A51F1" w:rsidRDefault="008A51F1" w:rsidP="008A51F1">
      <w:pPr>
        <w:rPr>
          <w:lang w:val="fr-CA"/>
        </w:rPr>
      </w:pPr>
    </w:p>
    <w:p w14:paraId="6BFA86FB" w14:textId="77777777" w:rsidR="008A51F1" w:rsidRDefault="008A51F1" w:rsidP="008A51F1">
      <w:pPr>
        <w:rPr>
          <w:lang w:val="fr-CA"/>
        </w:rPr>
      </w:pPr>
    </w:p>
    <w:p w14:paraId="46095EE1" w14:textId="77777777" w:rsidR="00210894" w:rsidRDefault="00210894" w:rsidP="008A51F1">
      <w:pPr>
        <w:rPr>
          <w:lang w:val="fr-CA"/>
        </w:rPr>
      </w:pPr>
    </w:p>
    <w:p w14:paraId="6DEA1F38" w14:textId="77777777" w:rsidR="00210894" w:rsidRDefault="00210894" w:rsidP="008A51F1">
      <w:pPr>
        <w:rPr>
          <w:lang w:val="fr-CA"/>
        </w:rPr>
      </w:pPr>
    </w:p>
    <w:p w14:paraId="6540B9EF" w14:textId="77777777" w:rsidR="00210894" w:rsidRDefault="00210894" w:rsidP="008A51F1">
      <w:pPr>
        <w:rPr>
          <w:lang w:val="fr-CA"/>
        </w:rPr>
      </w:pPr>
    </w:p>
    <w:p w14:paraId="050EA794" w14:textId="77777777" w:rsidR="00210894" w:rsidRDefault="00210894" w:rsidP="008A51F1">
      <w:pPr>
        <w:rPr>
          <w:lang w:val="fr-CA"/>
        </w:rPr>
      </w:pPr>
    </w:p>
    <w:p w14:paraId="076507A3" w14:textId="5ED40DCF" w:rsidR="00210894" w:rsidRPr="002E6434" w:rsidRDefault="002E6434" w:rsidP="008A51F1">
      <w:pPr>
        <w:rPr>
          <w:sz w:val="20"/>
          <w:szCs w:val="20"/>
          <w:lang w:val="fr-CA"/>
        </w:rPr>
      </w:pPr>
      <w:r w:rsidRPr="002E6434">
        <w:rPr>
          <w:sz w:val="20"/>
          <w:szCs w:val="20"/>
          <w:lang w:val="fr-CA"/>
        </w:rPr>
        <w:t>Adapté de: Sciences humaines 3e année – Programme d’immersion française : Programme d'études : Document de mise en œuvre, Manitoba, p.109</w:t>
      </w:r>
    </w:p>
    <w:p w14:paraId="355CD2EC" w14:textId="68038E24" w:rsidR="008A51F1" w:rsidRPr="00CA4990" w:rsidRDefault="00CA4990" w:rsidP="00CA4990">
      <w:pPr>
        <w:spacing w:after="0"/>
        <w:jc w:val="center"/>
        <w:rPr>
          <w:rFonts w:ascii="Arial" w:hAnsi="Arial"/>
          <w:b/>
          <w:sz w:val="28"/>
          <w:szCs w:val="28"/>
          <w:lang w:val="fr-CA"/>
        </w:rPr>
      </w:pPr>
      <w:r w:rsidRPr="00CA4990">
        <w:rPr>
          <w:rFonts w:ascii="Arial" w:hAnsi="Arial"/>
          <w:b/>
          <w:sz w:val="28"/>
          <w:szCs w:val="28"/>
          <w:lang w:val="fr-CA"/>
        </w:rPr>
        <w:lastRenderedPageBreak/>
        <w:t>Annexe 4 – Avant et maintenant</w:t>
      </w:r>
    </w:p>
    <w:p w14:paraId="138D62F9" w14:textId="49E29F67" w:rsidR="00210894" w:rsidRDefault="00210894">
      <w:pPr>
        <w:spacing w:before="0" w:after="0"/>
        <w:rPr>
          <w:rFonts w:ascii="Arial" w:hAnsi="Arial"/>
          <w:b/>
          <w:lang w:val="fr-CA"/>
        </w:rPr>
      </w:pPr>
    </w:p>
    <w:p w14:paraId="451488FE" w14:textId="5EC70165" w:rsidR="008A51F1" w:rsidRPr="00210894" w:rsidRDefault="008A51F1" w:rsidP="008A51F1">
      <w:pPr>
        <w:rPr>
          <w:rFonts w:ascii="Arial" w:hAnsi="Arial"/>
          <w:b/>
          <w:lang w:val="fr-CA"/>
        </w:rPr>
      </w:pPr>
      <w:r w:rsidRPr="00210894">
        <w:rPr>
          <w:rFonts w:ascii="Arial" w:hAnsi="Arial"/>
          <w:b/>
          <w:lang w:val="fr-CA"/>
        </w:rPr>
        <w:t>Je compare la vie quotidienne dans les colonies il y a deux cents ans avec la vie aujourd’hui. Faites deux dessins pour chaque catégorie : un dessin qui démontre « Dans les colonies » et un dessin qui démontre « aujourd’hui ».</w:t>
      </w:r>
    </w:p>
    <w:tbl>
      <w:tblPr>
        <w:tblStyle w:val="TableGrid"/>
        <w:tblW w:w="5000" w:type="pct"/>
        <w:tblLook w:val="04A0" w:firstRow="1" w:lastRow="0" w:firstColumn="1" w:lastColumn="0" w:noHBand="0" w:noVBand="1"/>
      </w:tblPr>
      <w:tblGrid>
        <w:gridCol w:w="3659"/>
        <w:gridCol w:w="3662"/>
        <w:gridCol w:w="3829"/>
      </w:tblGrid>
      <w:tr w:rsidR="008A51F1" w:rsidRPr="00210894" w14:paraId="1A47863E" w14:textId="77777777" w:rsidTr="00CA4990">
        <w:tc>
          <w:tcPr>
            <w:tcW w:w="1641" w:type="pct"/>
          </w:tcPr>
          <w:p w14:paraId="3FD84945" w14:textId="77777777" w:rsidR="008A51F1" w:rsidRPr="00210894" w:rsidRDefault="008A51F1" w:rsidP="006C25E3">
            <w:pPr>
              <w:jc w:val="center"/>
              <w:rPr>
                <w:lang w:val="fr-CA"/>
              </w:rPr>
            </w:pPr>
            <w:r w:rsidRPr="00210894">
              <w:rPr>
                <w:lang w:val="fr-CA"/>
              </w:rPr>
              <w:t>Catégorie</w:t>
            </w:r>
          </w:p>
        </w:tc>
        <w:tc>
          <w:tcPr>
            <w:tcW w:w="1642" w:type="pct"/>
          </w:tcPr>
          <w:p w14:paraId="677FC377" w14:textId="77777777" w:rsidR="008A51F1" w:rsidRPr="00210894" w:rsidRDefault="008A51F1" w:rsidP="006C25E3">
            <w:pPr>
              <w:jc w:val="center"/>
              <w:rPr>
                <w:lang w:val="fr-CA"/>
              </w:rPr>
            </w:pPr>
            <w:r w:rsidRPr="00210894">
              <w:rPr>
                <w:lang w:val="fr-CA"/>
              </w:rPr>
              <w:t>Dans les colonies</w:t>
            </w:r>
          </w:p>
        </w:tc>
        <w:tc>
          <w:tcPr>
            <w:tcW w:w="1717" w:type="pct"/>
          </w:tcPr>
          <w:p w14:paraId="2B7A9F8C" w14:textId="77777777" w:rsidR="008A51F1" w:rsidRPr="00210894" w:rsidRDefault="008A51F1" w:rsidP="006C25E3">
            <w:pPr>
              <w:jc w:val="center"/>
              <w:rPr>
                <w:lang w:val="fr-CA"/>
              </w:rPr>
            </w:pPr>
            <w:r w:rsidRPr="00210894">
              <w:rPr>
                <w:lang w:val="fr-CA"/>
              </w:rPr>
              <w:t>Aujourd’hui</w:t>
            </w:r>
          </w:p>
        </w:tc>
      </w:tr>
      <w:tr w:rsidR="008A51F1" w:rsidRPr="00210894" w14:paraId="7C789164" w14:textId="77777777" w:rsidTr="00CA4990">
        <w:tc>
          <w:tcPr>
            <w:tcW w:w="1641" w:type="pct"/>
          </w:tcPr>
          <w:p w14:paraId="44F5BDD5" w14:textId="77777777" w:rsidR="008A51F1" w:rsidRPr="00210894" w:rsidRDefault="008A51F1" w:rsidP="006C25E3">
            <w:pPr>
              <w:rPr>
                <w:lang w:val="fr-CA"/>
              </w:rPr>
            </w:pPr>
            <w:r w:rsidRPr="00210894">
              <w:rPr>
                <w:lang w:val="fr-CA"/>
              </w:rPr>
              <w:t>Les vêtements</w:t>
            </w:r>
          </w:p>
        </w:tc>
        <w:tc>
          <w:tcPr>
            <w:tcW w:w="1642" w:type="pct"/>
          </w:tcPr>
          <w:p w14:paraId="22806EE5" w14:textId="77777777" w:rsidR="008A51F1" w:rsidRPr="00210894" w:rsidRDefault="008A51F1" w:rsidP="006C25E3">
            <w:pPr>
              <w:rPr>
                <w:lang w:val="fr-CA"/>
              </w:rPr>
            </w:pPr>
          </w:p>
          <w:p w14:paraId="342B0ADA" w14:textId="77777777" w:rsidR="008A51F1" w:rsidRPr="00210894" w:rsidRDefault="008A51F1" w:rsidP="006C25E3">
            <w:pPr>
              <w:rPr>
                <w:lang w:val="fr-CA"/>
              </w:rPr>
            </w:pPr>
          </w:p>
          <w:p w14:paraId="724C27DB" w14:textId="77777777" w:rsidR="008A51F1" w:rsidRPr="00210894" w:rsidRDefault="008A51F1" w:rsidP="006C25E3">
            <w:pPr>
              <w:rPr>
                <w:lang w:val="fr-CA"/>
              </w:rPr>
            </w:pPr>
          </w:p>
          <w:p w14:paraId="6EA1F484" w14:textId="77777777" w:rsidR="008A51F1" w:rsidRPr="00210894" w:rsidRDefault="008A51F1" w:rsidP="006C25E3">
            <w:pPr>
              <w:rPr>
                <w:lang w:val="fr-CA"/>
              </w:rPr>
            </w:pPr>
          </w:p>
          <w:p w14:paraId="562E64D0" w14:textId="77777777" w:rsidR="008A51F1" w:rsidRPr="00210894" w:rsidRDefault="008A51F1" w:rsidP="006C25E3">
            <w:pPr>
              <w:rPr>
                <w:lang w:val="fr-CA"/>
              </w:rPr>
            </w:pPr>
          </w:p>
        </w:tc>
        <w:tc>
          <w:tcPr>
            <w:tcW w:w="1717" w:type="pct"/>
          </w:tcPr>
          <w:p w14:paraId="4CDE58F4" w14:textId="77777777" w:rsidR="008A51F1" w:rsidRPr="00210894" w:rsidRDefault="008A51F1" w:rsidP="006C25E3">
            <w:pPr>
              <w:rPr>
                <w:lang w:val="fr-CA"/>
              </w:rPr>
            </w:pPr>
          </w:p>
          <w:p w14:paraId="090756DF" w14:textId="77777777" w:rsidR="008A51F1" w:rsidRPr="00210894" w:rsidRDefault="008A51F1" w:rsidP="006C25E3">
            <w:pPr>
              <w:rPr>
                <w:lang w:val="fr-CA"/>
              </w:rPr>
            </w:pPr>
          </w:p>
          <w:p w14:paraId="799C4E66" w14:textId="77777777" w:rsidR="008A51F1" w:rsidRPr="00210894" w:rsidRDefault="008A51F1" w:rsidP="006C25E3">
            <w:pPr>
              <w:rPr>
                <w:lang w:val="fr-CA"/>
              </w:rPr>
            </w:pPr>
          </w:p>
        </w:tc>
      </w:tr>
      <w:tr w:rsidR="008A51F1" w:rsidRPr="00B8100A" w14:paraId="4E4D8634" w14:textId="77777777" w:rsidTr="00CA4990">
        <w:tc>
          <w:tcPr>
            <w:tcW w:w="1641" w:type="pct"/>
          </w:tcPr>
          <w:p w14:paraId="386EB0B9" w14:textId="77777777" w:rsidR="008A51F1" w:rsidRPr="00210894" w:rsidRDefault="008A51F1" w:rsidP="006C25E3">
            <w:pPr>
              <w:rPr>
                <w:lang w:val="fr-CA"/>
              </w:rPr>
            </w:pPr>
            <w:r w:rsidRPr="00210894">
              <w:rPr>
                <w:lang w:val="fr-CA"/>
              </w:rPr>
              <w:t>La nourriture et la préparation de la nourriture</w:t>
            </w:r>
          </w:p>
        </w:tc>
        <w:tc>
          <w:tcPr>
            <w:tcW w:w="1642" w:type="pct"/>
          </w:tcPr>
          <w:p w14:paraId="097E8BBE" w14:textId="77777777" w:rsidR="008A51F1" w:rsidRPr="00210894" w:rsidRDefault="008A51F1" w:rsidP="006C25E3">
            <w:pPr>
              <w:rPr>
                <w:lang w:val="fr-CA"/>
              </w:rPr>
            </w:pPr>
          </w:p>
          <w:p w14:paraId="56C3A607" w14:textId="77777777" w:rsidR="008A51F1" w:rsidRPr="00210894" w:rsidRDefault="008A51F1" w:rsidP="006C25E3">
            <w:pPr>
              <w:rPr>
                <w:lang w:val="fr-CA"/>
              </w:rPr>
            </w:pPr>
          </w:p>
          <w:p w14:paraId="2AC5489D" w14:textId="77777777" w:rsidR="008A51F1" w:rsidRPr="00210894" w:rsidRDefault="008A51F1" w:rsidP="006C25E3">
            <w:pPr>
              <w:rPr>
                <w:lang w:val="fr-CA"/>
              </w:rPr>
            </w:pPr>
          </w:p>
          <w:p w14:paraId="6D7F825A" w14:textId="77777777" w:rsidR="008A51F1" w:rsidRPr="00210894" w:rsidRDefault="008A51F1" w:rsidP="006C25E3">
            <w:pPr>
              <w:rPr>
                <w:lang w:val="fr-CA"/>
              </w:rPr>
            </w:pPr>
          </w:p>
          <w:p w14:paraId="4FB8B64C" w14:textId="77777777" w:rsidR="008A51F1" w:rsidRPr="00210894" w:rsidRDefault="008A51F1" w:rsidP="006C25E3">
            <w:pPr>
              <w:rPr>
                <w:lang w:val="fr-CA"/>
              </w:rPr>
            </w:pPr>
          </w:p>
        </w:tc>
        <w:tc>
          <w:tcPr>
            <w:tcW w:w="1717" w:type="pct"/>
          </w:tcPr>
          <w:p w14:paraId="7C366855" w14:textId="77777777" w:rsidR="008A51F1" w:rsidRPr="00210894" w:rsidRDefault="008A51F1" w:rsidP="006C25E3">
            <w:pPr>
              <w:rPr>
                <w:lang w:val="fr-CA"/>
              </w:rPr>
            </w:pPr>
          </w:p>
        </w:tc>
      </w:tr>
      <w:tr w:rsidR="008A51F1" w:rsidRPr="00210894" w14:paraId="67F2FF85" w14:textId="77777777" w:rsidTr="00CA4990">
        <w:tc>
          <w:tcPr>
            <w:tcW w:w="1641" w:type="pct"/>
          </w:tcPr>
          <w:p w14:paraId="0F226684" w14:textId="77777777" w:rsidR="008A51F1" w:rsidRPr="00210894" w:rsidRDefault="008A51F1" w:rsidP="006C25E3">
            <w:pPr>
              <w:rPr>
                <w:lang w:val="fr-CA"/>
              </w:rPr>
            </w:pPr>
            <w:r w:rsidRPr="00210894">
              <w:rPr>
                <w:lang w:val="fr-CA"/>
              </w:rPr>
              <w:t>Les transports</w:t>
            </w:r>
          </w:p>
        </w:tc>
        <w:tc>
          <w:tcPr>
            <w:tcW w:w="1642" w:type="pct"/>
          </w:tcPr>
          <w:p w14:paraId="35C37F77" w14:textId="77777777" w:rsidR="008A51F1" w:rsidRPr="00210894" w:rsidRDefault="008A51F1" w:rsidP="006C25E3">
            <w:pPr>
              <w:rPr>
                <w:lang w:val="fr-CA"/>
              </w:rPr>
            </w:pPr>
          </w:p>
          <w:p w14:paraId="27FDC3D6" w14:textId="77777777" w:rsidR="008A51F1" w:rsidRPr="00210894" w:rsidRDefault="008A51F1" w:rsidP="006C25E3">
            <w:pPr>
              <w:rPr>
                <w:lang w:val="fr-CA"/>
              </w:rPr>
            </w:pPr>
          </w:p>
          <w:p w14:paraId="4D4EA6C8" w14:textId="77777777" w:rsidR="008A51F1" w:rsidRPr="00210894" w:rsidRDefault="008A51F1" w:rsidP="006C25E3">
            <w:pPr>
              <w:rPr>
                <w:lang w:val="fr-CA"/>
              </w:rPr>
            </w:pPr>
          </w:p>
          <w:p w14:paraId="5D612FC7" w14:textId="77777777" w:rsidR="008A51F1" w:rsidRPr="00210894" w:rsidRDefault="008A51F1" w:rsidP="006C25E3">
            <w:pPr>
              <w:rPr>
                <w:lang w:val="fr-CA"/>
              </w:rPr>
            </w:pPr>
          </w:p>
          <w:p w14:paraId="7472DF6C" w14:textId="77777777" w:rsidR="008A51F1" w:rsidRPr="00210894" w:rsidRDefault="008A51F1" w:rsidP="006C25E3">
            <w:pPr>
              <w:rPr>
                <w:lang w:val="fr-CA"/>
              </w:rPr>
            </w:pPr>
          </w:p>
        </w:tc>
        <w:tc>
          <w:tcPr>
            <w:tcW w:w="1717" w:type="pct"/>
          </w:tcPr>
          <w:p w14:paraId="75F23548" w14:textId="77777777" w:rsidR="008A51F1" w:rsidRPr="00210894" w:rsidRDefault="008A51F1" w:rsidP="006C25E3">
            <w:pPr>
              <w:rPr>
                <w:lang w:val="fr-CA"/>
              </w:rPr>
            </w:pPr>
          </w:p>
        </w:tc>
      </w:tr>
      <w:tr w:rsidR="008A51F1" w:rsidRPr="00210894" w14:paraId="2676E30C" w14:textId="77777777" w:rsidTr="00CA4990">
        <w:tc>
          <w:tcPr>
            <w:tcW w:w="1641" w:type="pct"/>
          </w:tcPr>
          <w:p w14:paraId="70416E99" w14:textId="77777777" w:rsidR="008A51F1" w:rsidRPr="00210894" w:rsidRDefault="008A51F1" w:rsidP="006C25E3">
            <w:pPr>
              <w:rPr>
                <w:lang w:val="fr-CA"/>
              </w:rPr>
            </w:pPr>
            <w:r w:rsidRPr="00210894">
              <w:rPr>
                <w:lang w:val="fr-CA"/>
              </w:rPr>
              <w:t>Les outils</w:t>
            </w:r>
          </w:p>
        </w:tc>
        <w:tc>
          <w:tcPr>
            <w:tcW w:w="1642" w:type="pct"/>
          </w:tcPr>
          <w:p w14:paraId="193CE942" w14:textId="77777777" w:rsidR="008A51F1" w:rsidRPr="00210894" w:rsidRDefault="008A51F1" w:rsidP="006C25E3">
            <w:pPr>
              <w:rPr>
                <w:lang w:val="fr-CA"/>
              </w:rPr>
            </w:pPr>
          </w:p>
          <w:p w14:paraId="50CD3E40" w14:textId="77777777" w:rsidR="008A51F1" w:rsidRPr="00210894" w:rsidRDefault="008A51F1" w:rsidP="006C25E3">
            <w:pPr>
              <w:rPr>
                <w:lang w:val="fr-CA"/>
              </w:rPr>
            </w:pPr>
          </w:p>
          <w:p w14:paraId="6CD9FCB5" w14:textId="77777777" w:rsidR="008A51F1" w:rsidRPr="00210894" w:rsidRDefault="008A51F1" w:rsidP="006C25E3">
            <w:pPr>
              <w:rPr>
                <w:lang w:val="fr-CA"/>
              </w:rPr>
            </w:pPr>
          </w:p>
          <w:p w14:paraId="01C09555" w14:textId="77777777" w:rsidR="008A51F1" w:rsidRPr="00210894" w:rsidRDefault="008A51F1" w:rsidP="006C25E3">
            <w:pPr>
              <w:rPr>
                <w:lang w:val="fr-CA"/>
              </w:rPr>
            </w:pPr>
          </w:p>
          <w:p w14:paraId="542D8ECE" w14:textId="77777777" w:rsidR="008A51F1" w:rsidRPr="00210894" w:rsidRDefault="008A51F1" w:rsidP="006C25E3">
            <w:pPr>
              <w:rPr>
                <w:lang w:val="fr-CA"/>
              </w:rPr>
            </w:pPr>
          </w:p>
        </w:tc>
        <w:tc>
          <w:tcPr>
            <w:tcW w:w="1717" w:type="pct"/>
          </w:tcPr>
          <w:p w14:paraId="72CC6621" w14:textId="77777777" w:rsidR="008A51F1" w:rsidRPr="00210894" w:rsidRDefault="008A51F1" w:rsidP="006C25E3">
            <w:pPr>
              <w:rPr>
                <w:lang w:val="fr-CA"/>
              </w:rPr>
            </w:pPr>
          </w:p>
        </w:tc>
      </w:tr>
      <w:tr w:rsidR="008A51F1" w:rsidRPr="00210894" w14:paraId="1EAE1CF9" w14:textId="77777777" w:rsidTr="00CA4990">
        <w:tc>
          <w:tcPr>
            <w:tcW w:w="1641" w:type="pct"/>
          </w:tcPr>
          <w:p w14:paraId="39F0FBEE" w14:textId="77777777" w:rsidR="008A51F1" w:rsidRPr="00210894" w:rsidRDefault="008A51F1" w:rsidP="006C25E3">
            <w:pPr>
              <w:rPr>
                <w:lang w:val="fr-CA"/>
              </w:rPr>
            </w:pPr>
            <w:r w:rsidRPr="00210894">
              <w:rPr>
                <w:lang w:val="fr-CA"/>
              </w:rPr>
              <w:t>Les bâtiments</w:t>
            </w:r>
          </w:p>
        </w:tc>
        <w:tc>
          <w:tcPr>
            <w:tcW w:w="1642" w:type="pct"/>
          </w:tcPr>
          <w:p w14:paraId="6CFDB89E" w14:textId="77777777" w:rsidR="008A51F1" w:rsidRPr="00210894" w:rsidRDefault="008A51F1" w:rsidP="006C25E3">
            <w:pPr>
              <w:rPr>
                <w:lang w:val="fr-CA"/>
              </w:rPr>
            </w:pPr>
          </w:p>
          <w:p w14:paraId="5CA07976" w14:textId="77777777" w:rsidR="008A51F1" w:rsidRPr="00210894" w:rsidRDefault="008A51F1" w:rsidP="006C25E3">
            <w:pPr>
              <w:rPr>
                <w:lang w:val="fr-CA"/>
              </w:rPr>
            </w:pPr>
          </w:p>
          <w:p w14:paraId="13608BA5" w14:textId="77777777" w:rsidR="008A51F1" w:rsidRPr="00210894" w:rsidRDefault="008A51F1" w:rsidP="006C25E3">
            <w:pPr>
              <w:rPr>
                <w:lang w:val="fr-CA"/>
              </w:rPr>
            </w:pPr>
          </w:p>
          <w:p w14:paraId="79DA025E" w14:textId="77777777" w:rsidR="008A51F1" w:rsidRPr="00210894" w:rsidRDefault="008A51F1" w:rsidP="006C25E3">
            <w:pPr>
              <w:rPr>
                <w:lang w:val="fr-CA"/>
              </w:rPr>
            </w:pPr>
          </w:p>
          <w:p w14:paraId="3B99D0A7" w14:textId="77777777" w:rsidR="008A51F1" w:rsidRPr="00210894" w:rsidRDefault="008A51F1" w:rsidP="006C25E3">
            <w:pPr>
              <w:rPr>
                <w:lang w:val="fr-CA"/>
              </w:rPr>
            </w:pPr>
          </w:p>
        </w:tc>
        <w:tc>
          <w:tcPr>
            <w:tcW w:w="1717" w:type="pct"/>
          </w:tcPr>
          <w:p w14:paraId="16E65DED" w14:textId="77777777" w:rsidR="008A51F1" w:rsidRPr="00210894" w:rsidRDefault="008A51F1" w:rsidP="006C25E3">
            <w:pPr>
              <w:rPr>
                <w:lang w:val="fr-CA"/>
              </w:rPr>
            </w:pPr>
          </w:p>
        </w:tc>
      </w:tr>
      <w:tr w:rsidR="008A51F1" w:rsidRPr="00B8100A" w14:paraId="223C157E" w14:textId="77777777" w:rsidTr="00CA4990">
        <w:tc>
          <w:tcPr>
            <w:tcW w:w="1641" w:type="pct"/>
          </w:tcPr>
          <w:p w14:paraId="189A4810" w14:textId="77777777" w:rsidR="008A51F1" w:rsidRPr="00210894" w:rsidRDefault="008A51F1" w:rsidP="006C25E3">
            <w:pPr>
              <w:rPr>
                <w:lang w:val="fr-CA"/>
              </w:rPr>
            </w:pPr>
            <w:r w:rsidRPr="00210894">
              <w:rPr>
                <w:lang w:val="fr-CA"/>
              </w:rPr>
              <w:t>Le chauffage dans les bâtiments</w:t>
            </w:r>
          </w:p>
        </w:tc>
        <w:tc>
          <w:tcPr>
            <w:tcW w:w="1642" w:type="pct"/>
          </w:tcPr>
          <w:p w14:paraId="71CB4BDA" w14:textId="77777777" w:rsidR="008A51F1" w:rsidRPr="00210894" w:rsidRDefault="008A51F1" w:rsidP="006C25E3">
            <w:pPr>
              <w:rPr>
                <w:lang w:val="fr-CA"/>
              </w:rPr>
            </w:pPr>
          </w:p>
          <w:p w14:paraId="1F29D352" w14:textId="77777777" w:rsidR="008A51F1" w:rsidRPr="00210894" w:rsidRDefault="008A51F1" w:rsidP="006C25E3">
            <w:pPr>
              <w:rPr>
                <w:lang w:val="fr-CA"/>
              </w:rPr>
            </w:pPr>
          </w:p>
          <w:p w14:paraId="229CC4A3" w14:textId="77777777" w:rsidR="008A51F1" w:rsidRPr="00210894" w:rsidRDefault="008A51F1" w:rsidP="006C25E3">
            <w:pPr>
              <w:rPr>
                <w:lang w:val="fr-CA"/>
              </w:rPr>
            </w:pPr>
          </w:p>
          <w:p w14:paraId="73305E81" w14:textId="77777777" w:rsidR="008A51F1" w:rsidRPr="00210894" w:rsidRDefault="008A51F1" w:rsidP="006C25E3">
            <w:pPr>
              <w:rPr>
                <w:lang w:val="fr-CA"/>
              </w:rPr>
            </w:pPr>
          </w:p>
          <w:p w14:paraId="21A66B08" w14:textId="77777777" w:rsidR="008A51F1" w:rsidRPr="00210894" w:rsidRDefault="008A51F1" w:rsidP="006C25E3">
            <w:pPr>
              <w:rPr>
                <w:lang w:val="fr-CA"/>
              </w:rPr>
            </w:pPr>
          </w:p>
        </w:tc>
        <w:tc>
          <w:tcPr>
            <w:tcW w:w="1717" w:type="pct"/>
          </w:tcPr>
          <w:p w14:paraId="0864E89A" w14:textId="77777777" w:rsidR="008A51F1" w:rsidRPr="00210894" w:rsidRDefault="008A51F1" w:rsidP="006C25E3">
            <w:pPr>
              <w:rPr>
                <w:lang w:val="fr-CA"/>
              </w:rPr>
            </w:pPr>
          </w:p>
        </w:tc>
      </w:tr>
      <w:tr w:rsidR="008A51F1" w:rsidRPr="00210894" w14:paraId="23F32F3B" w14:textId="77777777" w:rsidTr="00CA4990">
        <w:tc>
          <w:tcPr>
            <w:tcW w:w="1641" w:type="pct"/>
          </w:tcPr>
          <w:p w14:paraId="7611496E" w14:textId="77777777" w:rsidR="008A51F1" w:rsidRPr="00210894" w:rsidRDefault="008A51F1" w:rsidP="006C25E3">
            <w:pPr>
              <w:rPr>
                <w:lang w:val="fr-CA"/>
              </w:rPr>
            </w:pPr>
            <w:r w:rsidRPr="00210894">
              <w:rPr>
                <w:lang w:val="fr-CA"/>
              </w:rPr>
              <w:t>Les métiers</w:t>
            </w:r>
          </w:p>
        </w:tc>
        <w:tc>
          <w:tcPr>
            <w:tcW w:w="1642" w:type="pct"/>
          </w:tcPr>
          <w:p w14:paraId="103AE5D1" w14:textId="77777777" w:rsidR="008A51F1" w:rsidRPr="00210894" w:rsidRDefault="008A51F1" w:rsidP="006C25E3">
            <w:pPr>
              <w:rPr>
                <w:lang w:val="fr-CA"/>
              </w:rPr>
            </w:pPr>
          </w:p>
          <w:p w14:paraId="3E8F4949" w14:textId="77777777" w:rsidR="008A51F1" w:rsidRPr="00210894" w:rsidRDefault="008A51F1" w:rsidP="006C25E3">
            <w:pPr>
              <w:rPr>
                <w:lang w:val="fr-CA"/>
              </w:rPr>
            </w:pPr>
          </w:p>
          <w:p w14:paraId="19FB3E81" w14:textId="77777777" w:rsidR="008A51F1" w:rsidRPr="00210894" w:rsidRDefault="008A51F1" w:rsidP="006C25E3">
            <w:pPr>
              <w:rPr>
                <w:lang w:val="fr-CA"/>
              </w:rPr>
            </w:pPr>
          </w:p>
          <w:p w14:paraId="56998B31" w14:textId="77777777" w:rsidR="008A51F1" w:rsidRPr="00210894" w:rsidRDefault="008A51F1" w:rsidP="006C25E3">
            <w:pPr>
              <w:rPr>
                <w:lang w:val="fr-CA"/>
              </w:rPr>
            </w:pPr>
          </w:p>
          <w:p w14:paraId="5B7DB6B5" w14:textId="77777777" w:rsidR="008A51F1" w:rsidRPr="00210894" w:rsidRDefault="008A51F1" w:rsidP="006C25E3">
            <w:pPr>
              <w:rPr>
                <w:lang w:val="fr-CA"/>
              </w:rPr>
            </w:pPr>
          </w:p>
          <w:p w14:paraId="00D72AC7" w14:textId="77777777" w:rsidR="008A51F1" w:rsidRPr="00210894" w:rsidRDefault="008A51F1" w:rsidP="006C25E3">
            <w:pPr>
              <w:rPr>
                <w:lang w:val="fr-CA"/>
              </w:rPr>
            </w:pPr>
          </w:p>
        </w:tc>
        <w:tc>
          <w:tcPr>
            <w:tcW w:w="1717" w:type="pct"/>
          </w:tcPr>
          <w:p w14:paraId="5990D2C8" w14:textId="77777777" w:rsidR="008A51F1" w:rsidRPr="00210894" w:rsidRDefault="008A51F1" w:rsidP="006C25E3">
            <w:pPr>
              <w:rPr>
                <w:lang w:val="fr-CA"/>
              </w:rPr>
            </w:pPr>
          </w:p>
        </w:tc>
      </w:tr>
    </w:tbl>
    <w:p w14:paraId="7D80CF87" w14:textId="732DB975" w:rsidR="008A51F1" w:rsidRDefault="008A51F1">
      <w:pPr>
        <w:spacing w:before="0" w:after="0"/>
        <w:rPr>
          <w:lang w:val="fr-CA"/>
        </w:rPr>
      </w:pPr>
      <w:r>
        <w:rPr>
          <w:lang w:val="fr-CA"/>
        </w:rPr>
        <w:br w:type="page"/>
      </w:r>
    </w:p>
    <w:p w14:paraId="57B155DC" w14:textId="084A82CE" w:rsidR="008A51F1" w:rsidRPr="00CA4990" w:rsidRDefault="00AE426F" w:rsidP="008A51F1">
      <w:pPr>
        <w:spacing w:line="360" w:lineRule="auto"/>
        <w:jc w:val="center"/>
        <w:rPr>
          <w:rFonts w:ascii="Arial" w:hAnsi="Arial"/>
          <w:b/>
          <w:sz w:val="28"/>
          <w:szCs w:val="28"/>
          <w:lang w:val="fr-CA"/>
        </w:rPr>
      </w:pPr>
      <w:r>
        <w:rPr>
          <w:rFonts w:ascii="Arial" w:hAnsi="Arial"/>
          <w:b/>
          <w:sz w:val="28"/>
          <w:szCs w:val="28"/>
          <w:lang w:val="fr-CA"/>
        </w:rPr>
        <w:lastRenderedPageBreak/>
        <w:t>Annexe 5</w:t>
      </w:r>
      <w:r w:rsidR="00E01DD1">
        <w:rPr>
          <w:rFonts w:ascii="Arial" w:hAnsi="Arial"/>
          <w:b/>
          <w:sz w:val="28"/>
          <w:szCs w:val="28"/>
          <w:lang w:val="fr-CA"/>
        </w:rPr>
        <w:t>-1</w:t>
      </w:r>
      <w:r w:rsidR="008A51F1" w:rsidRPr="00CA4990">
        <w:rPr>
          <w:rFonts w:ascii="Arial" w:hAnsi="Arial"/>
          <w:b/>
          <w:sz w:val="28"/>
          <w:szCs w:val="28"/>
          <w:lang w:val="fr-CA"/>
        </w:rPr>
        <w:t> : Les fourrures</w:t>
      </w:r>
    </w:p>
    <w:p w14:paraId="4937ADD1" w14:textId="77777777" w:rsidR="008A51F1" w:rsidRPr="00C6049D" w:rsidRDefault="008A51F1" w:rsidP="008A51F1">
      <w:pPr>
        <w:pStyle w:val="BodyTextIndent"/>
        <w:ind w:left="0"/>
        <w:rPr>
          <w:rFonts w:ascii="Times New Roman" w:hAnsi="Times New Roman"/>
          <w:sz w:val="22"/>
        </w:rPr>
      </w:pPr>
    </w:p>
    <w:p w14:paraId="7813FD0B" w14:textId="77777777" w:rsidR="008A51F1" w:rsidRPr="00C66DC9" w:rsidRDefault="008A51F1" w:rsidP="008A51F1">
      <w:pPr>
        <w:pStyle w:val="BodyTextIndent"/>
        <w:ind w:left="0"/>
        <w:rPr>
          <w:rFonts w:ascii="Arial" w:hAnsi="Arial" w:cs="Arial"/>
          <w:i/>
          <w:sz w:val="22"/>
        </w:rPr>
      </w:pPr>
      <w:r w:rsidRPr="00C66DC9">
        <w:rPr>
          <w:rFonts w:ascii="Arial" w:hAnsi="Arial" w:cs="Arial"/>
          <w:i/>
          <w:sz w:val="22"/>
        </w:rPr>
        <w:t>Lis le texte suivant et réponds aux questions.</w:t>
      </w:r>
    </w:p>
    <w:p w14:paraId="31DF9232" w14:textId="77777777" w:rsidR="008A51F1" w:rsidRPr="00C66DC9" w:rsidRDefault="008A51F1" w:rsidP="008A51F1">
      <w:pPr>
        <w:pStyle w:val="BodyTextIndent"/>
        <w:ind w:left="0"/>
        <w:rPr>
          <w:rFonts w:ascii="Arial" w:hAnsi="Arial" w:cs="Arial"/>
          <w:color w:val="CC99FF"/>
          <w:sz w:val="22"/>
        </w:rPr>
      </w:pPr>
      <w:r w:rsidRPr="00C66DC9">
        <w:rPr>
          <w:rFonts w:ascii="Arial" w:hAnsi="Arial" w:cs="Arial"/>
          <w:color w:val="CC99FF"/>
          <w:sz w:val="22"/>
        </w:rPr>
        <w:t xml:space="preserve"> </w:t>
      </w:r>
    </w:p>
    <w:p w14:paraId="68F86419" w14:textId="77777777" w:rsidR="008A51F1" w:rsidRPr="00C66DC9" w:rsidRDefault="008A51F1" w:rsidP="008A51F1">
      <w:pPr>
        <w:pStyle w:val="BodyTextIndent"/>
        <w:spacing w:after="120"/>
        <w:ind w:left="0"/>
        <w:rPr>
          <w:rFonts w:ascii="Arial" w:hAnsi="Arial" w:cs="Arial"/>
          <w:sz w:val="22"/>
        </w:rPr>
      </w:pPr>
      <w:r w:rsidRPr="00C66DC9">
        <w:rPr>
          <w:rFonts w:ascii="Arial" w:hAnsi="Arial" w:cs="Arial"/>
          <w:noProof/>
          <w:lang w:val="en-CA" w:eastAsia="en-CA"/>
        </w:rPr>
        <w:drawing>
          <wp:anchor distT="0" distB="0" distL="114300" distR="114300" simplePos="0" relativeHeight="251659264" behindDoc="0" locked="0" layoutInCell="1" allowOverlap="1" wp14:anchorId="3B2B1466" wp14:editId="5CE0915E">
            <wp:simplePos x="0" y="0"/>
            <wp:positionH relativeFrom="margin">
              <wp:align>right</wp:align>
            </wp:positionH>
            <wp:positionV relativeFrom="paragraph">
              <wp:posOffset>56515</wp:posOffset>
            </wp:positionV>
            <wp:extent cx="2933700" cy="2057400"/>
            <wp:effectExtent l="0" t="0" r="0" b="0"/>
            <wp:wrapSquare wrapText="bothSides"/>
            <wp:docPr id="3" name="Image 3" descr="entrepôt%20des%20fourr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trepôt%20des%20fourrures"/>
                    <pic:cNvPicPr>
                      <a:picLocks noChangeAspect="1" noChangeArrowheads="1"/>
                    </pic:cNvPicPr>
                  </pic:nvPicPr>
                  <pic:blipFill>
                    <a:blip r:embed="rId32">
                      <a:lum bright="20000"/>
                      <a:extLst>
                        <a:ext uri="{28A0092B-C50C-407E-A947-70E740481C1C}">
                          <a14:useLocalDpi xmlns:a14="http://schemas.microsoft.com/office/drawing/2010/main" val="0"/>
                        </a:ext>
                      </a:extLst>
                    </a:blip>
                    <a:srcRect l="-1834" b="-6915"/>
                    <a:stretch>
                      <a:fillRect/>
                    </a:stretch>
                  </pic:blipFill>
                  <pic:spPr bwMode="auto">
                    <a:xfrm>
                      <a:off x="0" y="0"/>
                      <a:ext cx="29337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6DC9">
        <w:rPr>
          <w:rFonts w:ascii="Arial" w:hAnsi="Arial" w:cs="Arial"/>
          <w:sz w:val="22"/>
        </w:rPr>
        <w:t>Depuis la visite des premiers exp</w:t>
      </w:r>
      <w:r>
        <w:rPr>
          <w:rFonts w:ascii="Arial" w:hAnsi="Arial" w:cs="Arial"/>
          <w:sz w:val="22"/>
        </w:rPr>
        <w:t>lorateurs, les Européens savent</w:t>
      </w:r>
      <w:r w:rsidRPr="00C66DC9">
        <w:rPr>
          <w:rFonts w:ascii="Arial" w:hAnsi="Arial" w:cs="Arial"/>
          <w:sz w:val="22"/>
        </w:rPr>
        <w:t xml:space="preserve"> que le Canada est l’endroit où se trouvent les plus belles fourrures du monde. Les Français ont vite établi des postes de traite pour échanger avec les Autochtones des marchandises européennes contre des fourrures. Des hommes, les coureurs des bois, se sont rendus chez les Autochtones pour faire le commerce des fourrures. Ils amenaient des produits européens (draps et vêtements, fusils et munitions, outils et ustensiles de métal, billes de verre, alcool) qu’ils échangeaient contre les peaux.</w:t>
      </w:r>
    </w:p>
    <w:p w14:paraId="1C250E6B" w14:textId="58CB54E0" w:rsidR="008A51F1" w:rsidRDefault="008A51F1" w:rsidP="008A51F1">
      <w:pPr>
        <w:pStyle w:val="BodyTextIndent"/>
        <w:spacing w:after="120"/>
        <w:ind w:left="0"/>
        <w:rPr>
          <w:rFonts w:ascii="Arial" w:hAnsi="Arial" w:cs="Arial"/>
          <w:sz w:val="22"/>
        </w:rPr>
      </w:pPr>
      <w:r w:rsidRPr="00C66DC9">
        <w:rPr>
          <w:rFonts w:ascii="Arial" w:hAnsi="Arial" w:cs="Arial"/>
          <w:sz w:val="22"/>
        </w:rPr>
        <w:t>Le castor était l’animal le plus populaire</w:t>
      </w:r>
      <w:r>
        <w:rPr>
          <w:rFonts w:ascii="Arial" w:hAnsi="Arial" w:cs="Arial"/>
          <w:sz w:val="22"/>
        </w:rPr>
        <w:t xml:space="preserve"> à cause de la qualité du pelage</w:t>
      </w:r>
      <w:r w:rsidRPr="00C66DC9">
        <w:rPr>
          <w:rFonts w:ascii="Arial" w:hAnsi="Arial" w:cs="Arial"/>
          <w:sz w:val="22"/>
        </w:rPr>
        <w:t>. Sous les longs poils se cache un duvet qui donne un feutre soyeux et durable. En voie de disparition en Europe, il étai</w:t>
      </w:r>
      <w:r>
        <w:rPr>
          <w:rFonts w:ascii="Arial" w:hAnsi="Arial" w:cs="Arial"/>
          <w:sz w:val="22"/>
        </w:rPr>
        <w:t xml:space="preserve">t partout en Amérique du Nord. </w:t>
      </w:r>
      <w:r w:rsidRPr="00C66DC9">
        <w:rPr>
          <w:rFonts w:ascii="Arial" w:hAnsi="Arial" w:cs="Arial"/>
          <w:sz w:val="22"/>
        </w:rPr>
        <w:t xml:space="preserve">La mode européenne faisait que les fourrures de castor étaient très populaires entre 1600 et 1800. Une sorte de chapeau à la mode s’appelait même le castor. Ce genre de chapeau était tellement populaire qu’on croyait que l’huile qui s’échappait de la peau du castor </w:t>
      </w:r>
      <w:r>
        <w:rPr>
          <w:rFonts w:ascii="Arial" w:hAnsi="Arial" w:cs="Arial"/>
          <w:sz w:val="22"/>
        </w:rPr>
        <w:t xml:space="preserve">et qui se rendait dans les cheveux du porteur du chapeau </w:t>
      </w:r>
      <w:r w:rsidRPr="00C66DC9">
        <w:rPr>
          <w:rFonts w:ascii="Arial" w:hAnsi="Arial" w:cs="Arial"/>
          <w:sz w:val="22"/>
        </w:rPr>
        <w:t xml:space="preserve">rendait plus intelligent. On prétendait aussi que les gens qui portaient un castor étaient plus intelligents. </w:t>
      </w:r>
      <w:r>
        <w:rPr>
          <w:rFonts w:ascii="Arial" w:hAnsi="Arial" w:cs="Arial"/>
          <w:sz w:val="22"/>
        </w:rPr>
        <w:t>P</w:t>
      </w:r>
      <w:r w:rsidRPr="00C66DC9">
        <w:rPr>
          <w:rFonts w:ascii="Arial" w:hAnsi="Arial" w:cs="Arial"/>
          <w:sz w:val="22"/>
        </w:rPr>
        <w:t xml:space="preserve">lus </w:t>
      </w:r>
      <w:r>
        <w:rPr>
          <w:rFonts w:ascii="Arial" w:hAnsi="Arial" w:cs="Arial"/>
          <w:sz w:val="22"/>
        </w:rPr>
        <w:t xml:space="preserve">le chapeau était </w:t>
      </w:r>
      <w:r w:rsidRPr="00C66DC9">
        <w:rPr>
          <w:rFonts w:ascii="Arial" w:hAnsi="Arial" w:cs="Arial"/>
          <w:sz w:val="22"/>
        </w:rPr>
        <w:t>haut</w:t>
      </w:r>
      <w:r>
        <w:rPr>
          <w:rFonts w:ascii="Arial" w:hAnsi="Arial" w:cs="Arial"/>
          <w:sz w:val="22"/>
        </w:rPr>
        <w:t>, plus l’influence de son porteur était grande.</w:t>
      </w:r>
    </w:p>
    <w:p w14:paraId="54A6D199" w14:textId="10C5936D" w:rsidR="008A51F1" w:rsidRPr="00C66DC9" w:rsidRDefault="00D0535A" w:rsidP="008A51F1">
      <w:pPr>
        <w:pStyle w:val="BodyTextIndent"/>
        <w:spacing w:after="120"/>
        <w:ind w:left="0"/>
        <w:rPr>
          <w:rFonts w:ascii="Arial" w:hAnsi="Arial" w:cs="Arial"/>
          <w:sz w:val="22"/>
        </w:rPr>
      </w:pPr>
      <w:r>
        <w:rPr>
          <w:noProof/>
          <w:lang w:val="en-CA" w:eastAsia="en-CA"/>
        </w:rPr>
        <w:drawing>
          <wp:anchor distT="0" distB="0" distL="114300" distR="114300" simplePos="0" relativeHeight="251660288" behindDoc="0" locked="0" layoutInCell="1" allowOverlap="1" wp14:anchorId="4F385A4E" wp14:editId="2E35A1C9">
            <wp:simplePos x="0" y="0"/>
            <wp:positionH relativeFrom="margin">
              <wp:align>right</wp:align>
            </wp:positionH>
            <wp:positionV relativeFrom="paragraph">
              <wp:posOffset>1905</wp:posOffset>
            </wp:positionV>
            <wp:extent cx="2440940" cy="4000500"/>
            <wp:effectExtent l="0" t="0" r="0" b="0"/>
            <wp:wrapSquare wrapText="bothSides"/>
            <wp:docPr id="2" name="Image 2" descr="Modifications au chapeau de ca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difications au chapeau de castor"/>
                    <pic:cNvPicPr>
                      <a:picLocks noChangeAspect="1" noChangeArrowheads="1"/>
                    </pic:cNvPicPr>
                  </pic:nvPicPr>
                  <pic:blipFill>
                    <a:blip r:embed="rId33" r:link="rId34">
                      <a:lum contrast="20000"/>
                      <a:extLst>
                        <a:ext uri="{28A0092B-C50C-407E-A947-70E740481C1C}">
                          <a14:useLocalDpi xmlns:a14="http://schemas.microsoft.com/office/drawing/2010/main" val="0"/>
                        </a:ext>
                      </a:extLst>
                    </a:blip>
                    <a:srcRect/>
                    <a:stretch>
                      <a:fillRect/>
                    </a:stretch>
                  </pic:blipFill>
                  <pic:spPr bwMode="auto">
                    <a:xfrm>
                      <a:off x="0" y="0"/>
                      <a:ext cx="2440940" cy="400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51F1" w:rsidRPr="00C66DC9">
        <w:rPr>
          <w:rFonts w:ascii="Arial" w:hAnsi="Arial" w:cs="Arial"/>
          <w:sz w:val="22"/>
        </w:rPr>
        <w:t>La demande européenne pour les peaux de castor était tellement grande qu’il fallait se rendre de plus en plus loin à l’intérieur du continent pour se procurer les peaux. On estime qu’il y avait 10 millions de castors en Amérique du Nord avant la venue des Européens. Vers 1800, le castor avait presque disparu de l’Amérique. Heureusement la mode a changé vers 1830 alors que sont apparus les chapeaux de soie.</w:t>
      </w:r>
    </w:p>
    <w:p w14:paraId="12A08CF0" w14:textId="1CC1DE72" w:rsidR="003E65DD" w:rsidRDefault="008A51F1" w:rsidP="003E65DD">
      <w:pPr>
        <w:pStyle w:val="BodyTextIndent"/>
        <w:spacing w:after="120"/>
        <w:ind w:left="0"/>
        <w:rPr>
          <w:rFonts w:ascii="Arial" w:hAnsi="Arial"/>
        </w:rPr>
      </w:pPr>
      <w:r w:rsidRPr="00C66DC9">
        <w:rPr>
          <w:rFonts w:ascii="Arial" w:hAnsi="Arial" w:cs="Arial"/>
          <w:sz w:val="22"/>
        </w:rPr>
        <w:t>On peut donc dire que le vers à soie est venu sauver le castor.</w:t>
      </w:r>
    </w:p>
    <w:p w14:paraId="18561F48" w14:textId="77777777" w:rsidR="003E65DD" w:rsidRDefault="003E65DD" w:rsidP="003E65DD">
      <w:pPr>
        <w:pStyle w:val="BodyTextIndent"/>
        <w:spacing w:after="120"/>
        <w:ind w:left="0"/>
        <w:rPr>
          <w:rFonts w:ascii="Arial" w:hAnsi="Arial"/>
        </w:rPr>
      </w:pPr>
    </w:p>
    <w:p w14:paraId="43017E66" w14:textId="77777777" w:rsidR="003E65DD" w:rsidRDefault="003E65DD" w:rsidP="003E65DD">
      <w:pPr>
        <w:pStyle w:val="BodyTextIndent"/>
        <w:spacing w:after="120"/>
        <w:ind w:left="0"/>
        <w:rPr>
          <w:rFonts w:ascii="Arial" w:hAnsi="Arial"/>
        </w:rPr>
      </w:pPr>
    </w:p>
    <w:p w14:paraId="451848C4" w14:textId="3AFACFC5" w:rsidR="003E65DD" w:rsidRPr="003E65DD" w:rsidRDefault="003E65DD" w:rsidP="003E65DD">
      <w:pPr>
        <w:pStyle w:val="BodyTextIndent"/>
        <w:spacing w:after="120"/>
        <w:ind w:left="0"/>
        <w:rPr>
          <w:rFonts w:ascii="Arial" w:hAnsi="Arial" w:cs="Arial"/>
          <w:i/>
          <w:sz w:val="22"/>
        </w:rPr>
      </w:pPr>
      <w:r w:rsidRPr="003E65DD">
        <w:rPr>
          <w:rFonts w:ascii="Arial" w:hAnsi="Arial"/>
          <w:i/>
        </w:rPr>
        <w:t>Sciences humaines 5e année, programme d’immersion française, programme d'études : document de mise en œuvre, Manitoba, p.407</w:t>
      </w:r>
    </w:p>
    <w:p w14:paraId="4FAC60BE" w14:textId="547F6C91" w:rsidR="003E65DD" w:rsidRPr="003E65DD" w:rsidRDefault="003E65DD" w:rsidP="003E65DD">
      <w:pPr>
        <w:rPr>
          <w:rFonts w:ascii="Arial" w:hAnsi="Arial"/>
          <w:lang w:val="fr-CA"/>
        </w:rPr>
      </w:pPr>
      <w:r w:rsidRPr="0098437B">
        <w:rPr>
          <w:rFonts w:ascii="Arial" w:eastAsia="Times New Roman" w:hAnsi="Arial"/>
          <w:noProof/>
          <w:sz w:val="24"/>
          <w:szCs w:val="24"/>
          <w:lang w:eastAsia="en-CA"/>
        </w:rPr>
        <mc:AlternateContent>
          <mc:Choice Requires="wps">
            <w:drawing>
              <wp:anchor distT="0" distB="0" distL="114300" distR="114300" simplePos="0" relativeHeight="251662336" behindDoc="0" locked="0" layoutInCell="1" allowOverlap="1" wp14:anchorId="0A332725" wp14:editId="5A8C5F4E">
                <wp:simplePos x="0" y="0"/>
                <wp:positionH relativeFrom="margin">
                  <wp:posOffset>1261877</wp:posOffset>
                </wp:positionH>
                <wp:positionV relativeFrom="paragraph">
                  <wp:posOffset>297725</wp:posOffset>
                </wp:positionV>
                <wp:extent cx="2025650" cy="2066925"/>
                <wp:effectExtent l="0" t="0" r="12700" b="28575"/>
                <wp:wrapSquare wrapText="bothSides"/>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2066925"/>
                        </a:xfrm>
                        <a:prstGeom prst="rect">
                          <a:avLst/>
                        </a:prstGeom>
                        <a:solidFill>
                          <a:srgbClr val="FFFFFF"/>
                        </a:solidFill>
                        <a:ln w="9525">
                          <a:solidFill>
                            <a:srgbClr val="000000"/>
                          </a:solidFill>
                          <a:miter lim="800000"/>
                          <a:headEnd/>
                          <a:tailEnd/>
                        </a:ln>
                      </wps:spPr>
                      <wps:txbx>
                        <w:txbxContent>
                          <w:p w14:paraId="32D77D37" w14:textId="0B8401F3" w:rsidR="00210A45" w:rsidRPr="008A51F1" w:rsidRDefault="00210A45" w:rsidP="008A51F1">
                            <w:pPr>
                              <w:rPr>
                                <w:rFonts w:ascii="Arial" w:hAnsi="Arial"/>
                                <w:i/>
                                <w:sz w:val="20"/>
                                <w:szCs w:val="20"/>
                                <w:lang w:val="fr-CA"/>
                              </w:rPr>
                            </w:pPr>
                            <w:r w:rsidRPr="008A51F1">
                              <w:rPr>
                                <w:rFonts w:ascii="Arial" w:hAnsi="Arial"/>
                                <w:i/>
                                <w:sz w:val="20"/>
                                <w:szCs w:val="20"/>
                                <w:lang w:val="fr-CA"/>
                              </w:rPr>
                              <w:t>En Europe, les fourrures étaient utilisées en majeure partie pour la confection de chapeaux qui étaient très à la mode pour les gens plus fortunés. L’armature du chapeau était faite en feutre. Le feutre était choisi à cause de sa grande résistance et aussi son imperméabilité. La fourrure de castor était préférée</w:t>
                            </w:r>
                            <w:r>
                              <w:rPr>
                                <w:rFonts w:ascii="Arial" w:hAnsi="Arial"/>
                                <w:i/>
                                <w:sz w:val="20"/>
                                <w:szCs w:val="20"/>
                                <w:lang w:val="fr-CA"/>
                              </w:rPr>
                              <w:t>,</w:t>
                            </w:r>
                            <w:r w:rsidRPr="008A51F1">
                              <w:rPr>
                                <w:rFonts w:ascii="Arial" w:hAnsi="Arial"/>
                                <w:i/>
                                <w:sz w:val="20"/>
                                <w:szCs w:val="20"/>
                                <w:lang w:val="fr-CA"/>
                              </w:rPr>
                              <w:t xml:space="preserve"> car elle était durable, imperméable et avait un éclat particulier.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332725" id="_x0000_t202" coordsize="21600,21600" o:spt="202" path="m,l,21600r21600,l21600,xe">
                <v:stroke joinstyle="miter"/>
                <v:path gradientshapeok="t" o:connecttype="rect"/>
              </v:shapetype>
              <v:shape id="Zone de texte 4" o:spid="_x0000_s1026" type="#_x0000_t202" style="position:absolute;margin-left:99.35pt;margin-top:23.45pt;width:159.5pt;height:162.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">
                <v:textbox>
                  <w:txbxContent>
                    <w:p w14:paraId="32D77D37" w14:textId="0B8401F3" w:rsidR="00210A45" w:rsidRPr="008A51F1" w:rsidRDefault="00210A45" w:rsidP="008A51F1">
                      <w:pPr>
                        <w:rPr>
                          <w:rFonts w:ascii="Arial" w:hAnsi="Arial"/>
                          <w:i/>
                          <w:sz w:val="20"/>
                          <w:szCs w:val="20"/>
                          <w:lang w:val="fr-CA"/>
                        </w:rPr>
                      </w:pPr>
                      <w:r w:rsidRPr="008A51F1">
                        <w:rPr>
                          <w:rFonts w:ascii="Arial" w:hAnsi="Arial"/>
                          <w:i/>
                          <w:sz w:val="20"/>
                          <w:szCs w:val="20"/>
                          <w:lang w:val="fr-CA"/>
                        </w:rPr>
                        <w:t>En Europe, les fourrures étaient utilisées en majeure partie pour la confection de chapeaux qui étaient très à la mode pour les gens plus fortunés. L’armature du chapeau était faite en feutre. Le feutre était choisi à cause de sa grande résistance et aussi son imperméabilité. La fourrure de castor était préférée</w:t>
                      </w:r>
                      <w:r>
                        <w:rPr>
                          <w:rFonts w:ascii="Arial" w:hAnsi="Arial"/>
                          <w:i/>
                          <w:sz w:val="20"/>
                          <w:szCs w:val="20"/>
                          <w:lang w:val="fr-CA"/>
                        </w:rPr>
                        <w:t>,</w:t>
                      </w:r>
                      <w:r w:rsidRPr="008A51F1">
                        <w:rPr>
                          <w:rFonts w:ascii="Arial" w:hAnsi="Arial"/>
                          <w:i/>
                          <w:sz w:val="20"/>
                          <w:szCs w:val="20"/>
                          <w:lang w:val="fr-CA"/>
                        </w:rPr>
                        <w:t xml:space="preserve"> car elle était durable, imperméable et avait un éclat particulier.</w:t>
                      </w:r>
                    </w:p>
                  </w:txbxContent>
                </v:textbox>
                <w10:wrap type="square" anchorx="margin"/>
              </v:shape>
            </w:pict>
          </mc:Fallback>
        </mc:AlternateContent>
      </w:r>
      <w:r w:rsidRPr="003E65DD">
        <w:rPr>
          <w:rFonts w:ascii="Arial" w:hAnsi="Arial"/>
          <w:lang w:val="fr-CA"/>
        </w:rPr>
        <w:br w:type="page"/>
      </w:r>
    </w:p>
    <w:p w14:paraId="54C246D8" w14:textId="3C1A6F82" w:rsidR="008A51F1" w:rsidRPr="008A51F1" w:rsidRDefault="008A51F1" w:rsidP="008A51F1">
      <w:pPr>
        <w:rPr>
          <w:rFonts w:ascii="Arial" w:eastAsia="SimSun" w:hAnsi="Arial"/>
          <w:lang w:val="fr-CA"/>
        </w:rPr>
      </w:pPr>
    </w:p>
    <w:p w14:paraId="3C24BD50" w14:textId="77777777" w:rsidR="008A51F1" w:rsidRDefault="008A51F1" w:rsidP="008A51F1">
      <w:pPr>
        <w:pStyle w:val="BodyTextIndent"/>
        <w:spacing w:line="360" w:lineRule="auto"/>
        <w:ind w:left="0"/>
        <w:jc w:val="center"/>
        <w:rPr>
          <w:rFonts w:ascii="Arial" w:hAnsi="Arial" w:cs="Arial"/>
          <w:b/>
          <w:sz w:val="24"/>
          <w:szCs w:val="24"/>
        </w:rPr>
      </w:pPr>
    </w:p>
    <w:p w14:paraId="687F6EAA" w14:textId="5858241E" w:rsidR="008A51F1" w:rsidRPr="00A11FDC" w:rsidRDefault="007F3329" w:rsidP="008A51F1">
      <w:pPr>
        <w:pStyle w:val="BodyTextIndent"/>
        <w:spacing w:line="360" w:lineRule="auto"/>
        <w:ind w:left="0"/>
        <w:jc w:val="center"/>
        <w:rPr>
          <w:rFonts w:ascii="Arial" w:hAnsi="Arial" w:cs="Arial"/>
          <w:b/>
          <w:sz w:val="24"/>
          <w:szCs w:val="24"/>
        </w:rPr>
      </w:pPr>
      <w:r>
        <w:rPr>
          <w:noProof/>
          <w:lang w:val="en-CA" w:eastAsia="en-CA"/>
        </w:rPr>
        <w:drawing>
          <wp:anchor distT="0" distB="0" distL="114300" distR="114300" simplePos="0" relativeHeight="251661312" behindDoc="1" locked="0" layoutInCell="1" allowOverlap="1" wp14:anchorId="06469F0C" wp14:editId="56311185">
            <wp:simplePos x="0" y="0"/>
            <wp:positionH relativeFrom="margin">
              <wp:posOffset>-35626</wp:posOffset>
            </wp:positionH>
            <wp:positionV relativeFrom="paragraph">
              <wp:posOffset>268985</wp:posOffset>
            </wp:positionV>
            <wp:extent cx="5935980" cy="7290435"/>
            <wp:effectExtent l="0" t="0" r="7620" b="5715"/>
            <wp:wrapNone/>
            <wp:docPr id="5" name="Image 5" descr="castors%20du%20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stors%20du%20canada"/>
                    <pic:cNvPicPr>
                      <a:picLocks noChangeAspect="1" noChangeArrowheads="1"/>
                    </pic:cNvPicPr>
                  </pic:nvPicPr>
                  <pic:blipFill>
                    <a:blip r:embed="rId35">
                      <a:lum bright="76000" contrast="-70000"/>
                      <a:extLst>
                        <a:ext uri="{28A0092B-C50C-407E-A947-70E740481C1C}">
                          <a14:useLocalDpi xmlns:a14="http://schemas.microsoft.com/office/drawing/2010/main" val="0"/>
                        </a:ext>
                      </a:extLst>
                    </a:blip>
                    <a:srcRect/>
                    <a:stretch>
                      <a:fillRect/>
                    </a:stretch>
                  </pic:blipFill>
                  <pic:spPr bwMode="auto">
                    <a:xfrm>
                      <a:off x="0" y="0"/>
                      <a:ext cx="5935980" cy="7290435"/>
                    </a:xfrm>
                    <a:prstGeom prst="rect">
                      <a:avLst/>
                    </a:prstGeom>
                    <a:noFill/>
                    <a:ln>
                      <a:noFill/>
                    </a:ln>
                  </pic:spPr>
                </pic:pic>
              </a:graphicData>
            </a:graphic>
            <wp14:sizeRelH relativeFrom="page">
              <wp14:pctWidth>0</wp14:pctWidth>
            </wp14:sizeRelH>
            <wp14:sizeRelV relativeFrom="page">
              <wp14:pctHeight>0</wp14:pctHeight>
            </wp14:sizeRelV>
          </wp:anchor>
        </w:drawing>
      </w:r>
      <w:r w:rsidR="008A51F1" w:rsidRPr="00A11FDC">
        <w:rPr>
          <w:rFonts w:ascii="Arial" w:hAnsi="Arial" w:cs="Arial"/>
          <w:b/>
          <w:sz w:val="24"/>
          <w:szCs w:val="24"/>
        </w:rPr>
        <w:t>Annexe</w:t>
      </w:r>
      <w:r w:rsidR="00E01DD1">
        <w:rPr>
          <w:rFonts w:ascii="Arial" w:hAnsi="Arial" w:cs="Arial"/>
          <w:b/>
          <w:bCs/>
          <w:sz w:val="24"/>
          <w:szCs w:val="24"/>
        </w:rPr>
        <w:t xml:space="preserve"> 5-2</w:t>
      </w:r>
      <w:r w:rsidR="008A51F1" w:rsidRPr="00A11FDC">
        <w:rPr>
          <w:rFonts w:ascii="Arial" w:hAnsi="Arial" w:cs="Arial"/>
          <w:b/>
          <w:bCs/>
          <w:sz w:val="24"/>
          <w:szCs w:val="24"/>
        </w:rPr>
        <w:t xml:space="preserve"> : </w:t>
      </w:r>
      <w:r w:rsidR="008A51F1" w:rsidRPr="00A11FDC">
        <w:rPr>
          <w:rFonts w:ascii="Arial" w:hAnsi="Arial" w:cs="Arial"/>
          <w:b/>
          <w:sz w:val="24"/>
          <w:szCs w:val="24"/>
        </w:rPr>
        <w:t>Les fourrures</w:t>
      </w:r>
    </w:p>
    <w:p w14:paraId="7BC57055" w14:textId="379132D7" w:rsidR="008A51F1" w:rsidRPr="00C6049D" w:rsidRDefault="008A51F1" w:rsidP="008A51F1">
      <w:pPr>
        <w:pStyle w:val="BodyTextIndent"/>
        <w:ind w:left="0"/>
        <w:rPr>
          <w:rFonts w:ascii="Times New Roman" w:hAnsi="Times New Roman"/>
          <w:sz w:val="22"/>
        </w:rPr>
      </w:pPr>
    </w:p>
    <w:p w14:paraId="60736164" w14:textId="2041A336" w:rsidR="008A51F1" w:rsidRPr="007D4D5B" w:rsidRDefault="008A51F1" w:rsidP="008A51F1">
      <w:pPr>
        <w:pStyle w:val="BodyTextIndent"/>
        <w:numPr>
          <w:ilvl w:val="0"/>
          <w:numId w:val="7"/>
        </w:numPr>
        <w:tabs>
          <w:tab w:val="clear" w:pos="720"/>
          <w:tab w:val="num" w:pos="330"/>
        </w:tabs>
        <w:spacing w:line="360" w:lineRule="auto"/>
        <w:ind w:left="0" w:firstLine="0"/>
        <w:rPr>
          <w:rFonts w:ascii="Arial" w:hAnsi="Arial" w:cs="Arial"/>
          <w:sz w:val="22"/>
        </w:rPr>
      </w:pPr>
      <w:r w:rsidRPr="007D4D5B">
        <w:rPr>
          <w:rFonts w:ascii="Arial" w:hAnsi="Arial" w:cs="Arial"/>
          <w:sz w:val="22"/>
        </w:rPr>
        <w:t xml:space="preserve">Donne </w:t>
      </w:r>
      <w:r>
        <w:rPr>
          <w:rFonts w:ascii="Arial" w:hAnsi="Arial" w:cs="Arial"/>
          <w:sz w:val="22"/>
        </w:rPr>
        <w:t xml:space="preserve">dans tes propres mots </w:t>
      </w:r>
      <w:r w:rsidRPr="007D4D5B">
        <w:rPr>
          <w:rFonts w:ascii="Arial" w:hAnsi="Arial" w:cs="Arial"/>
          <w:sz w:val="22"/>
        </w:rPr>
        <w:t xml:space="preserve">deux définitions du mot </w:t>
      </w:r>
      <w:r w:rsidR="00BB32C3">
        <w:rPr>
          <w:rFonts w:ascii="Arial" w:hAnsi="Arial" w:cs="Arial"/>
          <w:sz w:val="22"/>
        </w:rPr>
        <w:t>C</w:t>
      </w:r>
      <w:r w:rsidRPr="007D4D5B">
        <w:rPr>
          <w:rFonts w:ascii="Arial" w:hAnsi="Arial" w:cs="Arial"/>
          <w:sz w:val="22"/>
        </w:rPr>
        <w:t>asto</w:t>
      </w:r>
      <w:r>
        <w:rPr>
          <w:rFonts w:ascii="Arial" w:hAnsi="Arial" w:cs="Arial"/>
          <w:sz w:val="22"/>
        </w:rPr>
        <w:t>r.</w:t>
      </w:r>
    </w:p>
    <w:p w14:paraId="456C248D" w14:textId="77777777" w:rsidR="008A51F1" w:rsidRPr="007D4D5B" w:rsidRDefault="008A51F1" w:rsidP="008A51F1">
      <w:pPr>
        <w:pStyle w:val="BodyTextIndent"/>
        <w:tabs>
          <w:tab w:val="num" w:pos="330"/>
        </w:tabs>
        <w:spacing w:line="360" w:lineRule="auto"/>
        <w:ind w:left="0" w:right="10"/>
        <w:rPr>
          <w:rFonts w:ascii="Arial" w:hAnsi="Arial" w:cs="Arial"/>
          <w:b/>
          <w:bCs/>
          <w:sz w:val="22"/>
        </w:rPr>
      </w:pPr>
      <w:r w:rsidRPr="007D4D5B">
        <w:rPr>
          <w:rFonts w:ascii="Arial" w:hAnsi="Arial" w:cs="Arial"/>
          <w:sz w:val="22"/>
        </w:rPr>
        <w:t>a)</w:t>
      </w:r>
      <w:r w:rsidRPr="007D4D5B">
        <w:rPr>
          <w:rFonts w:ascii="Arial" w:hAnsi="Arial" w:cs="Arial"/>
          <w:sz w:val="22"/>
        </w:rPr>
        <w:tab/>
        <w:t>_________________________________________________________________________</w:t>
      </w:r>
    </w:p>
    <w:p w14:paraId="60C30C4A" w14:textId="77777777" w:rsidR="008A51F1" w:rsidRPr="007D4D5B" w:rsidRDefault="008A51F1" w:rsidP="008A51F1">
      <w:pPr>
        <w:pStyle w:val="BodyTextIndent"/>
        <w:tabs>
          <w:tab w:val="num" w:pos="330"/>
        </w:tabs>
        <w:spacing w:line="360" w:lineRule="auto"/>
        <w:ind w:left="0"/>
        <w:rPr>
          <w:rFonts w:ascii="Arial" w:hAnsi="Arial" w:cs="Arial"/>
          <w:sz w:val="22"/>
        </w:rPr>
      </w:pPr>
      <w:r w:rsidRPr="007D4D5B">
        <w:rPr>
          <w:rFonts w:ascii="Arial" w:hAnsi="Arial" w:cs="Arial"/>
          <w:sz w:val="22"/>
        </w:rPr>
        <w:t>b)</w:t>
      </w:r>
      <w:r w:rsidRPr="007D4D5B">
        <w:rPr>
          <w:rFonts w:ascii="Arial" w:hAnsi="Arial" w:cs="Arial"/>
          <w:sz w:val="22"/>
        </w:rPr>
        <w:tab/>
        <w:t>_________________________________________________________________________</w:t>
      </w:r>
    </w:p>
    <w:p w14:paraId="35BB4F45" w14:textId="77777777" w:rsidR="008A51F1" w:rsidRPr="007D4D5B" w:rsidRDefault="008A51F1" w:rsidP="008A51F1">
      <w:pPr>
        <w:pStyle w:val="BodyTextIndent"/>
        <w:tabs>
          <w:tab w:val="num" w:pos="330"/>
        </w:tabs>
        <w:ind w:left="0"/>
        <w:rPr>
          <w:rFonts w:ascii="Arial" w:hAnsi="Arial" w:cs="Arial"/>
          <w:sz w:val="22"/>
        </w:rPr>
      </w:pPr>
    </w:p>
    <w:p w14:paraId="6DDCE27B" w14:textId="51CE02CA" w:rsidR="008A51F1" w:rsidRPr="008A51F1" w:rsidRDefault="008A51F1" w:rsidP="008A51F1">
      <w:pPr>
        <w:pStyle w:val="BodyTextIndent"/>
        <w:numPr>
          <w:ilvl w:val="0"/>
          <w:numId w:val="7"/>
        </w:numPr>
        <w:tabs>
          <w:tab w:val="clear" w:pos="720"/>
          <w:tab w:val="num" w:pos="330"/>
        </w:tabs>
        <w:ind w:left="0" w:firstLine="0"/>
        <w:rPr>
          <w:rFonts w:ascii="Arial" w:hAnsi="Arial" w:cs="Arial"/>
          <w:sz w:val="22"/>
        </w:rPr>
      </w:pPr>
      <w:r w:rsidRPr="007D4D5B">
        <w:rPr>
          <w:rFonts w:ascii="Arial" w:hAnsi="Arial" w:cs="Arial"/>
          <w:sz w:val="22"/>
        </w:rPr>
        <w:t xml:space="preserve">La traite des fourrures a permis aux Européens d’envoyer des produits en Amérique. </w:t>
      </w:r>
      <w:r>
        <w:rPr>
          <w:rFonts w:ascii="Arial" w:hAnsi="Arial" w:cs="Arial"/>
          <w:sz w:val="22"/>
        </w:rPr>
        <w:t xml:space="preserve"> </w:t>
      </w:r>
      <w:r>
        <w:rPr>
          <w:rFonts w:ascii="Arial" w:hAnsi="Arial" w:cs="Arial"/>
          <w:sz w:val="22"/>
        </w:rPr>
        <w:br/>
        <w:t xml:space="preserve">      </w:t>
      </w:r>
      <w:r w:rsidRPr="008A51F1">
        <w:rPr>
          <w:rFonts w:ascii="Arial" w:hAnsi="Arial" w:cs="Arial"/>
          <w:sz w:val="22"/>
        </w:rPr>
        <w:t>Nomme trois de ces produits.</w:t>
      </w:r>
    </w:p>
    <w:p w14:paraId="4DE96F69" w14:textId="77777777" w:rsidR="008A51F1" w:rsidRPr="007D4D5B" w:rsidRDefault="008A51F1" w:rsidP="008A51F1">
      <w:pPr>
        <w:pStyle w:val="BodyTextIndent"/>
        <w:tabs>
          <w:tab w:val="num" w:pos="330"/>
        </w:tabs>
        <w:spacing w:line="360" w:lineRule="auto"/>
        <w:ind w:left="0"/>
        <w:rPr>
          <w:rFonts w:ascii="Arial" w:hAnsi="Arial" w:cs="Arial"/>
          <w:sz w:val="22"/>
        </w:rPr>
      </w:pPr>
      <w:r w:rsidRPr="007D4D5B">
        <w:rPr>
          <w:rFonts w:ascii="Arial" w:hAnsi="Arial" w:cs="Arial"/>
          <w:sz w:val="22"/>
        </w:rPr>
        <w:tab/>
        <w:t>_________________________________________________________________________</w:t>
      </w:r>
      <w:r w:rsidRPr="007D4D5B">
        <w:rPr>
          <w:rFonts w:ascii="Arial" w:hAnsi="Arial" w:cs="Arial"/>
          <w:sz w:val="22"/>
        </w:rPr>
        <w:tab/>
        <w:t>__________________________________________________</w:t>
      </w:r>
      <w:r>
        <w:rPr>
          <w:rFonts w:ascii="Arial" w:hAnsi="Arial" w:cs="Arial"/>
          <w:sz w:val="22"/>
        </w:rPr>
        <w:t>_______________________</w:t>
      </w:r>
    </w:p>
    <w:p w14:paraId="0F63EA30" w14:textId="77777777" w:rsidR="008A51F1" w:rsidRPr="007D4D5B" w:rsidRDefault="008A51F1" w:rsidP="008A51F1">
      <w:pPr>
        <w:pStyle w:val="BodyTextIndent"/>
        <w:tabs>
          <w:tab w:val="num" w:pos="330"/>
        </w:tabs>
        <w:spacing w:line="360" w:lineRule="auto"/>
        <w:ind w:left="0"/>
        <w:rPr>
          <w:rFonts w:ascii="Arial" w:hAnsi="Arial" w:cs="Arial"/>
          <w:sz w:val="22"/>
        </w:rPr>
      </w:pPr>
    </w:p>
    <w:p w14:paraId="071BDB27" w14:textId="77777777" w:rsidR="008A51F1" w:rsidRPr="007D4D5B" w:rsidRDefault="008A51F1" w:rsidP="008A51F1">
      <w:pPr>
        <w:pStyle w:val="BodyTextIndent"/>
        <w:numPr>
          <w:ilvl w:val="0"/>
          <w:numId w:val="7"/>
        </w:numPr>
        <w:tabs>
          <w:tab w:val="clear" w:pos="720"/>
          <w:tab w:val="num" w:pos="330"/>
        </w:tabs>
        <w:spacing w:line="360" w:lineRule="auto"/>
        <w:ind w:left="0" w:firstLine="0"/>
        <w:rPr>
          <w:rFonts w:ascii="Arial" w:hAnsi="Arial" w:cs="Arial"/>
          <w:sz w:val="22"/>
        </w:rPr>
      </w:pPr>
      <w:r>
        <w:rPr>
          <w:rFonts w:ascii="Arial" w:hAnsi="Arial" w:cs="Arial"/>
          <w:sz w:val="22"/>
        </w:rPr>
        <w:t>Décris</w:t>
      </w:r>
      <w:r w:rsidRPr="007D4D5B">
        <w:rPr>
          <w:rFonts w:ascii="Arial" w:hAnsi="Arial" w:cs="Arial"/>
          <w:sz w:val="22"/>
        </w:rPr>
        <w:t xml:space="preserve"> deux superstitions associées au port du castor.</w:t>
      </w:r>
    </w:p>
    <w:p w14:paraId="52B324FC" w14:textId="77777777" w:rsidR="008A51F1" w:rsidRPr="007D4D5B" w:rsidRDefault="008A51F1" w:rsidP="008A51F1">
      <w:pPr>
        <w:pStyle w:val="BodyTextIndent"/>
        <w:tabs>
          <w:tab w:val="num" w:pos="330"/>
        </w:tabs>
        <w:spacing w:line="360" w:lineRule="auto"/>
        <w:ind w:left="0"/>
        <w:rPr>
          <w:rFonts w:ascii="Arial" w:hAnsi="Arial" w:cs="Arial"/>
          <w:sz w:val="22"/>
        </w:rPr>
      </w:pPr>
      <w:r w:rsidRPr="007D4D5B">
        <w:rPr>
          <w:rFonts w:ascii="Arial" w:hAnsi="Arial" w:cs="Arial"/>
          <w:sz w:val="22"/>
        </w:rPr>
        <w:tab/>
        <w:t>__________________________________________________</w:t>
      </w:r>
      <w:r>
        <w:rPr>
          <w:rFonts w:ascii="Arial" w:hAnsi="Arial" w:cs="Arial"/>
          <w:sz w:val="22"/>
        </w:rPr>
        <w:t>_______________________</w:t>
      </w:r>
    </w:p>
    <w:p w14:paraId="3D9EABC4" w14:textId="77777777" w:rsidR="008A51F1" w:rsidRPr="007D4D5B" w:rsidRDefault="008A51F1" w:rsidP="008A51F1">
      <w:pPr>
        <w:pStyle w:val="BodyTextIndent"/>
        <w:tabs>
          <w:tab w:val="num" w:pos="330"/>
        </w:tabs>
        <w:spacing w:line="360" w:lineRule="auto"/>
        <w:ind w:left="0"/>
        <w:rPr>
          <w:rFonts w:ascii="Arial" w:hAnsi="Arial" w:cs="Arial"/>
          <w:sz w:val="22"/>
        </w:rPr>
      </w:pPr>
      <w:r w:rsidRPr="007D4D5B">
        <w:rPr>
          <w:rFonts w:ascii="Arial" w:hAnsi="Arial" w:cs="Arial"/>
          <w:sz w:val="22"/>
        </w:rPr>
        <w:tab/>
        <w:t>___________________________________________________</w:t>
      </w:r>
      <w:r>
        <w:rPr>
          <w:rFonts w:ascii="Arial" w:hAnsi="Arial" w:cs="Arial"/>
          <w:sz w:val="22"/>
        </w:rPr>
        <w:t>______________________</w:t>
      </w:r>
    </w:p>
    <w:p w14:paraId="0B305E57" w14:textId="77777777" w:rsidR="008A51F1" w:rsidRPr="007D4D5B" w:rsidRDefault="008A51F1" w:rsidP="008A51F1">
      <w:pPr>
        <w:pStyle w:val="BodyTextIndent"/>
        <w:tabs>
          <w:tab w:val="num" w:pos="330"/>
        </w:tabs>
        <w:spacing w:line="360" w:lineRule="auto"/>
        <w:ind w:left="0"/>
        <w:rPr>
          <w:rFonts w:ascii="Arial" w:hAnsi="Arial" w:cs="Arial"/>
          <w:sz w:val="22"/>
        </w:rPr>
      </w:pPr>
      <w:r w:rsidRPr="007D4D5B">
        <w:rPr>
          <w:rFonts w:ascii="Arial" w:hAnsi="Arial" w:cs="Arial"/>
          <w:sz w:val="22"/>
        </w:rPr>
        <w:tab/>
        <w:t>__________________________________________________</w:t>
      </w:r>
      <w:r>
        <w:rPr>
          <w:rFonts w:ascii="Arial" w:hAnsi="Arial" w:cs="Arial"/>
          <w:sz w:val="22"/>
        </w:rPr>
        <w:t>_______________________</w:t>
      </w:r>
    </w:p>
    <w:p w14:paraId="599FE4CE" w14:textId="77777777" w:rsidR="008A51F1" w:rsidRPr="007D4D5B" w:rsidRDefault="008A51F1" w:rsidP="008A51F1">
      <w:pPr>
        <w:pStyle w:val="BodyTextIndent"/>
        <w:tabs>
          <w:tab w:val="num" w:pos="330"/>
        </w:tabs>
        <w:spacing w:line="360" w:lineRule="auto"/>
        <w:ind w:left="0"/>
        <w:rPr>
          <w:rFonts w:ascii="Arial" w:hAnsi="Arial" w:cs="Arial"/>
          <w:b/>
          <w:bCs/>
          <w:sz w:val="22"/>
        </w:rPr>
      </w:pPr>
    </w:p>
    <w:p w14:paraId="66198B53" w14:textId="77777777" w:rsidR="008A51F1" w:rsidRPr="007D4D5B" w:rsidRDefault="008A51F1" w:rsidP="008A51F1">
      <w:pPr>
        <w:pStyle w:val="BodyTextIndent"/>
        <w:numPr>
          <w:ilvl w:val="0"/>
          <w:numId w:val="7"/>
        </w:numPr>
        <w:tabs>
          <w:tab w:val="clear" w:pos="720"/>
          <w:tab w:val="num" w:pos="330"/>
        </w:tabs>
        <w:spacing w:line="360" w:lineRule="auto"/>
        <w:ind w:left="0" w:firstLine="0"/>
        <w:rPr>
          <w:rFonts w:ascii="Arial" w:hAnsi="Arial" w:cs="Arial"/>
          <w:sz w:val="22"/>
        </w:rPr>
      </w:pPr>
      <w:r>
        <w:rPr>
          <w:rFonts w:ascii="Arial" w:hAnsi="Arial" w:cs="Arial"/>
          <w:sz w:val="22"/>
        </w:rPr>
        <w:t>Explique pourquoi le castor était en voie de disparition vers 1800.</w:t>
      </w:r>
    </w:p>
    <w:p w14:paraId="7D02DCD8" w14:textId="77777777" w:rsidR="008A51F1" w:rsidRPr="007D4D5B" w:rsidRDefault="008A51F1" w:rsidP="008A51F1">
      <w:pPr>
        <w:pStyle w:val="BodyTextIndent"/>
        <w:tabs>
          <w:tab w:val="num" w:pos="330"/>
        </w:tabs>
        <w:spacing w:line="360" w:lineRule="auto"/>
        <w:ind w:left="0"/>
        <w:rPr>
          <w:rFonts w:ascii="Arial" w:hAnsi="Arial" w:cs="Arial"/>
          <w:sz w:val="22"/>
        </w:rPr>
      </w:pPr>
      <w:r w:rsidRPr="007D4D5B">
        <w:rPr>
          <w:rFonts w:ascii="Arial" w:hAnsi="Arial" w:cs="Arial"/>
          <w:sz w:val="22"/>
        </w:rPr>
        <w:tab/>
        <w:t>__________________________________________________</w:t>
      </w:r>
      <w:r>
        <w:rPr>
          <w:rFonts w:ascii="Arial" w:hAnsi="Arial" w:cs="Arial"/>
          <w:sz w:val="22"/>
        </w:rPr>
        <w:t>_______________________</w:t>
      </w:r>
      <w:r w:rsidRPr="007D4D5B">
        <w:rPr>
          <w:rFonts w:ascii="Arial" w:hAnsi="Arial" w:cs="Arial"/>
          <w:sz w:val="22"/>
        </w:rPr>
        <w:tab/>
        <w:t>_________________________________________________</w:t>
      </w:r>
      <w:r>
        <w:rPr>
          <w:rFonts w:ascii="Arial" w:hAnsi="Arial" w:cs="Arial"/>
          <w:sz w:val="22"/>
        </w:rPr>
        <w:t>________________________</w:t>
      </w:r>
      <w:r w:rsidRPr="007D4D5B">
        <w:rPr>
          <w:rFonts w:ascii="Arial" w:hAnsi="Arial" w:cs="Arial"/>
          <w:sz w:val="22"/>
        </w:rPr>
        <w:tab/>
        <w:t>__________________________________________________</w:t>
      </w:r>
      <w:r>
        <w:rPr>
          <w:rFonts w:ascii="Arial" w:hAnsi="Arial" w:cs="Arial"/>
          <w:sz w:val="22"/>
        </w:rPr>
        <w:t>_______________________</w:t>
      </w:r>
    </w:p>
    <w:p w14:paraId="71DF47AC" w14:textId="77777777" w:rsidR="008A51F1" w:rsidRPr="007D4D5B" w:rsidRDefault="008A51F1" w:rsidP="008A51F1">
      <w:pPr>
        <w:pStyle w:val="BodyTextIndent"/>
        <w:tabs>
          <w:tab w:val="num" w:pos="330"/>
        </w:tabs>
        <w:spacing w:line="360" w:lineRule="auto"/>
        <w:ind w:left="0"/>
        <w:rPr>
          <w:rFonts w:ascii="Arial" w:hAnsi="Arial" w:cs="Arial"/>
          <w:b/>
          <w:bCs/>
          <w:sz w:val="22"/>
        </w:rPr>
      </w:pPr>
    </w:p>
    <w:p w14:paraId="1DCD7F68" w14:textId="2532D83C" w:rsidR="008A51F1" w:rsidRPr="007D4D5B" w:rsidRDefault="008A51F1" w:rsidP="008A51F1">
      <w:pPr>
        <w:pStyle w:val="BodyTextIndent"/>
        <w:numPr>
          <w:ilvl w:val="0"/>
          <w:numId w:val="7"/>
        </w:numPr>
        <w:tabs>
          <w:tab w:val="clear" w:pos="720"/>
          <w:tab w:val="num" w:pos="330"/>
        </w:tabs>
        <w:ind w:left="0" w:firstLine="0"/>
        <w:rPr>
          <w:rFonts w:ascii="Arial" w:hAnsi="Arial" w:cs="Arial"/>
          <w:sz w:val="22"/>
        </w:rPr>
      </w:pPr>
      <w:r w:rsidRPr="007D4D5B">
        <w:rPr>
          <w:rFonts w:ascii="Arial" w:hAnsi="Arial" w:cs="Arial"/>
          <w:sz w:val="22"/>
        </w:rPr>
        <w:t xml:space="preserve">Un proverbe dit qu’on a toujours besoin d’un plus petit que </w:t>
      </w:r>
      <w:r>
        <w:rPr>
          <w:rFonts w:ascii="Arial" w:hAnsi="Arial" w:cs="Arial"/>
          <w:sz w:val="22"/>
        </w:rPr>
        <w:t>soi. Quel petit animal est venu</w:t>
      </w:r>
      <w:r>
        <w:rPr>
          <w:rFonts w:ascii="Arial" w:hAnsi="Arial" w:cs="Arial"/>
          <w:sz w:val="22"/>
        </w:rPr>
        <w:br/>
        <w:t xml:space="preserve">      </w:t>
      </w:r>
      <w:r w:rsidRPr="007D4D5B">
        <w:rPr>
          <w:rFonts w:ascii="Arial" w:hAnsi="Arial" w:cs="Arial"/>
          <w:sz w:val="22"/>
        </w:rPr>
        <w:t>sauver le castor?</w:t>
      </w:r>
      <w:r>
        <w:rPr>
          <w:rFonts w:ascii="Arial" w:hAnsi="Arial" w:cs="Arial"/>
          <w:sz w:val="22"/>
        </w:rPr>
        <w:t xml:space="preserve"> Explique pourquoi il a été sauvé.</w:t>
      </w:r>
    </w:p>
    <w:p w14:paraId="6F9D7E3D" w14:textId="77777777" w:rsidR="008A51F1" w:rsidRDefault="008A51F1" w:rsidP="008A51F1">
      <w:pPr>
        <w:pStyle w:val="BodyTextIndent"/>
        <w:tabs>
          <w:tab w:val="num" w:pos="330"/>
        </w:tabs>
        <w:spacing w:line="360" w:lineRule="auto"/>
        <w:ind w:left="0"/>
        <w:rPr>
          <w:rFonts w:ascii="Arial" w:hAnsi="Arial" w:cs="Arial"/>
          <w:sz w:val="22"/>
        </w:rPr>
      </w:pPr>
      <w:r w:rsidRPr="007D4D5B">
        <w:rPr>
          <w:rFonts w:ascii="Arial" w:hAnsi="Arial" w:cs="Arial"/>
          <w:sz w:val="22"/>
        </w:rPr>
        <w:tab/>
        <w:t>__________________________________________________</w:t>
      </w:r>
      <w:r>
        <w:rPr>
          <w:rFonts w:ascii="Arial" w:hAnsi="Arial" w:cs="Arial"/>
          <w:sz w:val="22"/>
        </w:rPr>
        <w:t>_______________________</w:t>
      </w:r>
    </w:p>
    <w:p w14:paraId="0800D29D" w14:textId="77777777" w:rsidR="008A51F1" w:rsidRDefault="008A51F1" w:rsidP="008A51F1">
      <w:pPr>
        <w:pStyle w:val="BodyTextIndent"/>
        <w:tabs>
          <w:tab w:val="num" w:pos="330"/>
        </w:tabs>
        <w:spacing w:line="360" w:lineRule="auto"/>
        <w:ind w:left="0"/>
        <w:rPr>
          <w:rFonts w:ascii="Arial" w:hAnsi="Arial" w:cs="Arial"/>
          <w:sz w:val="22"/>
        </w:rPr>
      </w:pPr>
      <w:r>
        <w:rPr>
          <w:rFonts w:ascii="Arial" w:hAnsi="Arial" w:cs="Arial"/>
          <w:sz w:val="22"/>
        </w:rPr>
        <w:tab/>
        <w:t>_________________________________________________________________________</w:t>
      </w:r>
    </w:p>
    <w:p w14:paraId="229C8C9B" w14:textId="77777777" w:rsidR="008A51F1" w:rsidRPr="007D4D5B" w:rsidRDefault="008A51F1" w:rsidP="008A51F1">
      <w:pPr>
        <w:pStyle w:val="BodyTextIndent"/>
        <w:tabs>
          <w:tab w:val="num" w:pos="330"/>
        </w:tabs>
        <w:spacing w:line="360" w:lineRule="auto"/>
        <w:ind w:left="0"/>
        <w:rPr>
          <w:rFonts w:ascii="Arial" w:hAnsi="Arial" w:cs="Arial"/>
          <w:sz w:val="22"/>
        </w:rPr>
      </w:pPr>
      <w:r>
        <w:rPr>
          <w:rFonts w:ascii="Arial" w:hAnsi="Arial" w:cs="Arial"/>
          <w:sz w:val="22"/>
        </w:rPr>
        <w:tab/>
        <w:t>_________________________________________________________________________</w:t>
      </w:r>
    </w:p>
    <w:p w14:paraId="6ACAD94B" w14:textId="77777777" w:rsidR="008A51F1" w:rsidRPr="007D4D5B" w:rsidRDefault="008A51F1" w:rsidP="008A51F1">
      <w:pPr>
        <w:pStyle w:val="BodyTextIndent"/>
        <w:tabs>
          <w:tab w:val="num" w:pos="330"/>
        </w:tabs>
        <w:spacing w:line="360" w:lineRule="auto"/>
        <w:ind w:left="0"/>
        <w:rPr>
          <w:rFonts w:ascii="Arial" w:hAnsi="Arial" w:cs="Arial"/>
          <w:b/>
          <w:bCs/>
          <w:sz w:val="22"/>
        </w:rPr>
      </w:pPr>
    </w:p>
    <w:p w14:paraId="02FEFAED" w14:textId="03E61FF6" w:rsidR="008A51F1" w:rsidRPr="008A51F1" w:rsidRDefault="008A51F1" w:rsidP="008A51F1">
      <w:pPr>
        <w:pStyle w:val="BodyTextIndent"/>
        <w:numPr>
          <w:ilvl w:val="0"/>
          <w:numId w:val="7"/>
        </w:numPr>
        <w:tabs>
          <w:tab w:val="clear" w:pos="720"/>
          <w:tab w:val="num" w:pos="330"/>
        </w:tabs>
        <w:spacing w:line="360" w:lineRule="auto"/>
        <w:ind w:left="0" w:firstLine="0"/>
        <w:rPr>
          <w:rFonts w:ascii="Arial" w:hAnsi="Arial" w:cs="Arial"/>
          <w:sz w:val="22"/>
        </w:rPr>
      </w:pPr>
      <w:r w:rsidRPr="007D4D5B">
        <w:rPr>
          <w:rFonts w:ascii="Arial" w:hAnsi="Arial" w:cs="Arial"/>
          <w:sz w:val="22"/>
        </w:rPr>
        <w:t>Nomme un avantage qu’a eu le commerce des fourrures.</w:t>
      </w:r>
      <w:r>
        <w:rPr>
          <w:rFonts w:ascii="Arial" w:hAnsi="Arial" w:cs="Arial"/>
          <w:sz w:val="22"/>
        </w:rPr>
        <w:t xml:space="preserve"> Pour qui est-ce que c’était un </w:t>
      </w:r>
      <w:r>
        <w:rPr>
          <w:rFonts w:ascii="Arial" w:hAnsi="Arial" w:cs="Arial"/>
          <w:sz w:val="22"/>
        </w:rPr>
        <w:br/>
        <w:t xml:space="preserve">      </w:t>
      </w:r>
      <w:r w:rsidRPr="008A51F1">
        <w:rPr>
          <w:rFonts w:ascii="Arial" w:hAnsi="Arial" w:cs="Arial"/>
          <w:sz w:val="22"/>
        </w:rPr>
        <w:t>avantage?</w:t>
      </w:r>
    </w:p>
    <w:p w14:paraId="25F17795" w14:textId="277F478A" w:rsidR="00D0535A" w:rsidRDefault="00D0535A" w:rsidP="00D0535A">
      <w:pPr>
        <w:pStyle w:val="BodyTextIndent"/>
        <w:spacing w:line="360" w:lineRule="auto"/>
        <w:ind w:left="0"/>
        <w:rPr>
          <w:rFonts w:ascii="Arial" w:hAnsi="Arial" w:cs="Arial"/>
          <w:sz w:val="22"/>
        </w:rPr>
      </w:pPr>
      <w:r>
        <w:rPr>
          <w:rFonts w:ascii="Arial" w:hAnsi="Arial" w:cs="Arial"/>
          <w:sz w:val="22"/>
        </w:rPr>
        <w:t xml:space="preserve">      _________________________________________________________________________</w:t>
      </w:r>
    </w:p>
    <w:p w14:paraId="3B856885" w14:textId="7109C0FA" w:rsidR="00D0535A" w:rsidRPr="007D4D5B" w:rsidRDefault="00D0535A" w:rsidP="00D0535A">
      <w:pPr>
        <w:pStyle w:val="BodyTextIndent"/>
        <w:spacing w:line="360" w:lineRule="auto"/>
        <w:ind w:left="0"/>
        <w:rPr>
          <w:rFonts w:ascii="Arial" w:hAnsi="Arial" w:cs="Arial"/>
          <w:sz w:val="22"/>
        </w:rPr>
      </w:pPr>
      <w:r>
        <w:rPr>
          <w:rFonts w:ascii="Arial" w:hAnsi="Arial" w:cs="Arial"/>
          <w:sz w:val="22"/>
        </w:rPr>
        <w:t xml:space="preserve">      _________________________________________________________________________</w:t>
      </w:r>
    </w:p>
    <w:p w14:paraId="412AEE5F" w14:textId="77777777" w:rsidR="008A51F1" w:rsidRDefault="008A51F1" w:rsidP="008A51F1">
      <w:pPr>
        <w:pStyle w:val="BodyTextIndent"/>
        <w:spacing w:line="360" w:lineRule="auto"/>
        <w:rPr>
          <w:rFonts w:ascii="Arial" w:hAnsi="Arial" w:cs="Arial"/>
          <w:sz w:val="22"/>
        </w:rPr>
      </w:pPr>
    </w:p>
    <w:p w14:paraId="27079110" w14:textId="6266CE05" w:rsidR="008A51F1" w:rsidRDefault="008A51F1" w:rsidP="008A51F1">
      <w:pPr>
        <w:pStyle w:val="BodyTextIndent"/>
        <w:numPr>
          <w:ilvl w:val="0"/>
          <w:numId w:val="7"/>
        </w:numPr>
        <w:tabs>
          <w:tab w:val="clear" w:pos="720"/>
          <w:tab w:val="num" w:pos="330"/>
        </w:tabs>
        <w:spacing w:line="360" w:lineRule="auto"/>
        <w:ind w:left="0" w:firstLine="0"/>
        <w:rPr>
          <w:rFonts w:ascii="Arial" w:hAnsi="Arial" w:cs="Arial"/>
          <w:sz w:val="22"/>
        </w:rPr>
      </w:pPr>
      <w:r>
        <w:rPr>
          <w:rFonts w:ascii="Arial" w:hAnsi="Arial" w:cs="Arial"/>
          <w:sz w:val="22"/>
        </w:rPr>
        <w:t xml:space="preserve">Nomme un désavantage qu’a eu le commerce des fourrures. Pour qui est-ce que c’était un </w:t>
      </w:r>
      <w:r w:rsidR="00D0535A">
        <w:rPr>
          <w:rFonts w:ascii="Arial" w:hAnsi="Arial" w:cs="Arial"/>
          <w:sz w:val="22"/>
        </w:rPr>
        <w:br/>
        <w:t xml:space="preserve">      </w:t>
      </w:r>
      <w:r w:rsidR="00165FA4">
        <w:rPr>
          <w:rFonts w:ascii="Arial" w:hAnsi="Arial" w:cs="Arial"/>
          <w:sz w:val="22"/>
        </w:rPr>
        <w:t>d</w:t>
      </w:r>
      <w:r>
        <w:rPr>
          <w:rFonts w:ascii="Arial" w:hAnsi="Arial" w:cs="Arial"/>
          <w:sz w:val="22"/>
        </w:rPr>
        <w:t>ésavantage?</w:t>
      </w:r>
      <w:r w:rsidRPr="00AD4A5B">
        <w:rPr>
          <w:rFonts w:ascii="Arial" w:hAnsi="Arial" w:cs="Arial"/>
          <w:sz w:val="22"/>
        </w:rPr>
        <w:t xml:space="preserve"> </w:t>
      </w:r>
      <w:r w:rsidRPr="00AD4A5B">
        <w:rPr>
          <w:rFonts w:ascii="Arial" w:hAnsi="Arial" w:cs="Arial"/>
          <w:sz w:val="22"/>
        </w:rPr>
        <w:tab/>
      </w:r>
    </w:p>
    <w:p w14:paraId="6EC24B17" w14:textId="3EA25B7E" w:rsidR="00D0535A" w:rsidRDefault="00D0535A" w:rsidP="00D0535A">
      <w:pPr>
        <w:pStyle w:val="BodyTextIndent"/>
        <w:spacing w:line="360" w:lineRule="auto"/>
        <w:ind w:left="0"/>
        <w:rPr>
          <w:rFonts w:ascii="Arial" w:hAnsi="Arial" w:cs="Arial"/>
          <w:sz w:val="22"/>
        </w:rPr>
      </w:pPr>
      <w:r>
        <w:rPr>
          <w:rFonts w:ascii="Arial" w:hAnsi="Arial" w:cs="Arial"/>
          <w:sz w:val="22"/>
        </w:rPr>
        <w:t xml:space="preserve">       _________________________________________________________________________</w:t>
      </w:r>
    </w:p>
    <w:p w14:paraId="2EC79E9A" w14:textId="02351F49" w:rsidR="00D0535A" w:rsidRPr="007D4D5B" w:rsidRDefault="00D0535A" w:rsidP="00D0535A">
      <w:pPr>
        <w:pStyle w:val="BodyTextIndent"/>
        <w:spacing w:line="360" w:lineRule="auto"/>
        <w:ind w:left="0"/>
        <w:rPr>
          <w:rFonts w:ascii="Arial" w:hAnsi="Arial" w:cs="Arial"/>
          <w:sz w:val="22"/>
        </w:rPr>
      </w:pPr>
      <w:r>
        <w:rPr>
          <w:rFonts w:ascii="Arial" w:hAnsi="Arial" w:cs="Arial"/>
          <w:sz w:val="22"/>
        </w:rPr>
        <w:t xml:space="preserve">       _________________________________________________________________________</w:t>
      </w:r>
    </w:p>
    <w:p w14:paraId="1C105F77" w14:textId="2D2DC8BD" w:rsidR="008A51F1" w:rsidRPr="00306131" w:rsidRDefault="008D1AA7" w:rsidP="008A51F1">
      <w:pPr>
        <w:rPr>
          <w:i/>
          <w:sz w:val="20"/>
          <w:szCs w:val="20"/>
          <w:lang w:val="fr-CA"/>
        </w:rPr>
      </w:pPr>
      <w:r w:rsidRPr="008D1AA7">
        <w:rPr>
          <w:i/>
          <w:sz w:val="20"/>
          <w:szCs w:val="20"/>
          <w:lang w:val="fr-CA"/>
        </w:rPr>
        <w:t>Adapté de : Sciences humaines 5e année, programme d’immersion française, programme d'études : document de mise en œuvre, Manitoba, p.408</w:t>
      </w:r>
    </w:p>
    <w:p w14:paraId="36499D38" w14:textId="673B2BE7" w:rsidR="00210894" w:rsidRDefault="00210894">
      <w:pPr>
        <w:spacing w:before="0" w:after="0"/>
        <w:rPr>
          <w:lang w:val="fr-CA"/>
        </w:rPr>
      </w:pPr>
      <w:r>
        <w:rPr>
          <w:lang w:val="fr-CA"/>
        </w:rPr>
        <w:br w:type="page"/>
      </w:r>
    </w:p>
    <w:p w14:paraId="6395A0C7" w14:textId="36CF5A16" w:rsidR="002065C8" w:rsidRPr="002065C8" w:rsidRDefault="002065C8" w:rsidP="002065C8">
      <w:pPr>
        <w:pStyle w:val="BodyTextIndent"/>
        <w:spacing w:line="360" w:lineRule="auto"/>
        <w:ind w:left="0"/>
        <w:jc w:val="center"/>
        <w:rPr>
          <w:rFonts w:ascii="Arial" w:hAnsi="Arial" w:cs="Arial"/>
          <w:b/>
          <w:sz w:val="24"/>
          <w:szCs w:val="24"/>
        </w:rPr>
      </w:pPr>
      <w:r w:rsidRPr="00A11FDC">
        <w:rPr>
          <w:rFonts w:ascii="Arial" w:hAnsi="Arial" w:cs="Arial"/>
          <w:b/>
          <w:sz w:val="24"/>
          <w:szCs w:val="24"/>
        </w:rPr>
        <w:lastRenderedPageBreak/>
        <w:t>Annexe</w:t>
      </w:r>
      <w:r>
        <w:rPr>
          <w:rFonts w:ascii="Arial" w:hAnsi="Arial" w:cs="Arial"/>
          <w:b/>
          <w:bCs/>
          <w:sz w:val="24"/>
          <w:szCs w:val="24"/>
        </w:rPr>
        <w:t xml:space="preserve"> 6</w:t>
      </w:r>
      <w:r w:rsidRPr="00A11FDC">
        <w:rPr>
          <w:rFonts w:ascii="Arial" w:hAnsi="Arial" w:cs="Arial"/>
          <w:b/>
          <w:bCs/>
          <w:sz w:val="24"/>
          <w:szCs w:val="24"/>
        </w:rPr>
        <w:t xml:space="preserve"> : </w:t>
      </w:r>
      <w:r>
        <w:rPr>
          <w:rFonts w:ascii="Arial" w:hAnsi="Arial" w:cs="Arial"/>
          <w:b/>
          <w:sz w:val="24"/>
          <w:szCs w:val="24"/>
        </w:rPr>
        <w:t>La carte de la Compagnie de la Baie d’Hudson</w:t>
      </w:r>
    </w:p>
    <w:p w14:paraId="571101E2" w14:textId="77777777" w:rsidR="002065C8" w:rsidRDefault="002065C8" w:rsidP="00210894">
      <w:pPr>
        <w:rPr>
          <w:rFonts w:ascii="Arial" w:hAnsi="Arial"/>
          <w:sz w:val="24"/>
          <w:szCs w:val="24"/>
          <w:lang w:val="fr-CA"/>
        </w:rPr>
      </w:pPr>
    </w:p>
    <w:p w14:paraId="5959D5BB" w14:textId="7E45CE87" w:rsidR="00210894" w:rsidRPr="005350AE" w:rsidRDefault="00210894" w:rsidP="00210894">
      <w:pPr>
        <w:rPr>
          <w:rFonts w:ascii="Arial" w:hAnsi="Arial"/>
          <w:sz w:val="24"/>
          <w:szCs w:val="24"/>
          <w:lang w:val="fr-CA"/>
        </w:rPr>
      </w:pPr>
      <w:r w:rsidRPr="005350AE">
        <w:rPr>
          <w:rFonts w:ascii="Arial" w:hAnsi="Arial"/>
          <w:sz w:val="24"/>
          <w:szCs w:val="24"/>
          <w:lang w:val="fr-CA"/>
        </w:rPr>
        <w:t>Regarder la carte qui montre la carte du territoire de la Compagnie de la Baie d’Hudson. Faites des recherches de photos de quelques forts pour te donner des idées pour créer ton propre fort.</w:t>
      </w:r>
    </w:p>
    <w:p w14:paraId="66695AB2" w14:textId="77777777" w:rsidR="00210894" w:rsidRPr="005350AE" w:rsidRDefault="00210894" w:rsidP="00210894">
      <w:pPr>
        <w:rPr>
          <w:lang w:val="fr-CA"/>
        </w:rPr>
      </w:pPr>
    </w:p>
    <w:p w14:paraId="72C950DA" w14:textId="6258368D" w:rsidR="00210894" w:rsidRPr="005350AE" w:rsidRDefault="007F3329" w:rsidP="00210894">
      <w:pPr>
        <w:rPr>
          <w:lang w:val="fr-CA"/>
        </w:rPr>
      </w:pPr>
      <w:r>
        <w:rPr>
          <w:noProof/>
          <w:lang w:eastAsia="en-CA"/>
        </w:rPr>
        <w:drawing>
          <wp:anchor distT="0" distB="0" distL="114300" distR="114300" simplePos="0" relativeHeight="251664384" behindDoc="0" locked="0" layoutInCell="1" allowOverlap="1" wp14:anchorId="59AE69FA" wp14:editId="337A0185">
            <wp:simplePos x="0" y="0"/>
            <wp:positionH relativeFrom="margin">
              <wp:align>left</wp:align>
            </wp:positionH>
            <wp:positionV relativeFrom="paragraph">
              <wp:posOffset>189865</wp:posOffset>
            </wp:positionV>
            <wp:extent cx="3492500" cy="3082290"/>
            <wp:effectExtent l="0" t="0" r="0" b="3810"/>
            <wp:wrapSquare wrapText="bothSides"/>
            <wp:docPr id="8" name="Image 8" descr="carte-territoire C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te-territoire CBC"/>
                    <pic:cNvPicPr>
                      <a:picLocks noChangeAspect="1" noChangeArrowheads="1"/>
                    </pic:cNvPicPr>
                  </pic:nvPicPr>
                  <pic:blipFill>
                    <a:blip r:embed="rId36">
                      <a:lum contrast="20000"/>
                      <a:extLst>
                        <a:ext uri="{28A0092B-C50C-407E-A947-70E740481C1C}">
                          <a14:useLocalDpi xmlns:a14="http://schemas.microsoft.com/office/drawing/2010/main" val="0"/>
                        </a:ext>
                      </a:extLst>
                    </a:blip>
                    <a:srcRect/>
                    <a:stretch>
                      <a:fillRect/>
                    </a:stretch>
                  </pic:blipFill>
                  <pic:spPr bwMode="auto">
                    <a:xfrm>
                      <a:off x="0" y="0"/>
                      <a:ext cx="3492500" cy="3082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2FB481" w14:textId="2609D5B5" w:rsidR="00210894" w:rsidRPr="005350AE" w:rsidRDefault="00210894" w:rsidP="00210894">
      <w:pPr>
        <w:ind w:left="5390"/>
        <w:rPr>
          <w:rFonts w:ascii="Arial" w:hAnsi="Arial"/>
          <w:b/>
          <w:lang w:val="fr-CA"/>
        </w:rPr>
      </w:pPr>
      <w:r w:rsidRPr="005350AE">
        <w:rPr>
          <w:rFonts w:ascii="Arial" w:hAnsi="Arial"/>
          <w:b/>
          <w:lang w:val="fr-CA"/>
        </w:rPr>
        <w:t>Carte du territoire de la Compagnie de la Baie d’Hudson, 1821-1870</w:t>
      </w:r>
    </w:p>
    <w:p w14:paraId="312C95B3" w14:textId="77777777" w:rsidR="00210894" w:rsidRPr="005350AE" w:rsidRDefault="00210894" w:rsidP="00210894">
      <w:pPr>
        <w:ind w:left="5390"/>
        <w:rPr>
          <w:rFonts w:ascii="Arial" w:hAnsi="Arial"/>
          <w:lang w:val="fr-CA"/>
        </w:rPr>
      </w:pPr>
      <w:r w:rsidRPr="005350AE">
        <w:rPr>
          <w:rFonts w:ascii="Arial" w:hAnsi="Arial"/>
          <w:i/>
          <w:lang w:val="fr-CA"/>
        </w:rPr>
        <w:t xml:space="preserve">Suite à la fusion à la Compagnie du Nord-Ouest, la Compagnie de la Baie d’Hudson contrôlait un immense territoire. La plupart du Canada actuel et des portions de la côte ouest de l’Amérique du Nord – qui feraient plus tard partie des États-Unis – étaient alors sous son contrôle. </w:t>
      </w:r>
    </w:p>
    <w:p w14:paraId="01D1A5FE" w14:textId="77777777" w:rsidR="00306131" w:rsidRDefault="00306131" w:rsidP="00210894">
      <w:pPr>
        <w:ind w:left="5390"/>
        <w:rPr>
          <w:rFonts w:ascii="Arial" w:hAnsi="Arial"/>
          <w:sz w:val="20"/>
          <w:szCs w:val="20"/>
          <w:lang w:val="fr-CA"/>
        </w:rPr>
      </w:pPr>
    </w:p>
    <w:p w14:paraId="52E1537A" w14:textId="77777777" w:rsidR="00306131" w:rsidRDefault="00306131" w:rsidP="00210894">
      <w:pPr>
        <w:ind w:left="5390"/>
        <w:rPr>
          <w:rFonts w:ascii="Arial" w:hAnsi="Arial"/>
          <w:sz w:val="20"/>
          <w:szCs w:val="20"/>
          <w:lang w:val="fr-CA"/>
        </w:rPr>
      </w:pPr>
    </w:p>
    <w:p w14:paraId="71E3F5EE" w14:textId="77777777" w:rsidR="00306131" w:rsidRDefault="00306131" w:rsidP="00210894">
      <w:pPr>
        <w:ind w:left="5390"/>
        <w:rPr>
          <w:rFonts w:ascii="Arial" w:hAnsi="Arial"/>
          <w:sz w:val="20"/>
          <w:szCs w:val="20"/>
          <w:lang w:val="fr-CA"/>
        </w:rPr>
      </w:pPr>
    </w:p>
    <w:p w14:paraId="365CDC68" w14:textId="77777777" w:rsidR="00306131" w:rsidRDefault="00306131" w:rsidP="00210894">
      <w:pPr>
        <w:ind w:left="5390"/>
        <w:rPr>
          <w:rFonts w:ascii="Arial" w:hAnsi="Arial"/>
          <w:sz w:val="20"/>
          <w:szCs w:val="20"/>
          <w:lang w:val="fr-CA"/>
        </w:rPr>
      </w:pPr>
    </w:p>
    <w:p w14:paraId="0DD1D9BD" w14:textId="77777777" w:rsidR="00306131" w:rsidRDefault="00306131" w:rsidP="00210894">
      <w:pPr>
        <w:ind w:left="5390"/>
        <w:rPr>
          <w:rFonts w:ascii="Arial" w:hAnsi="Arial"/>
          <w:sz w:val="20"/>
          <w:szCs w:val="20"/>
          <w:lang w:val="fr-CA"/>
        </w:rPr>
      </w:pPr>
    </w:p>
    <w:p w14:paraId="40176564" w14:textId="77777777" w:rsidR="00306131" w:rsidRDefault="00306131" w:rsidP="00210894">
      <w:pPr>
        <w:ind w:left="5390"/>
        <w:rPr>
          <w:rFonts w:ascii="Arial" w:hAnsi="Arial"/>
          <w:sz w:val="20"/>
          <w:szCs w:val="20"/>
          <w:lang w:val="fr-CA"/>
        </w:rPr>
      </w:pPr>
    </w:p>
    <w:p w14:paraId="1677CFE4" w14:textId="469AEA32" w:rsidR="00210894" w:rsidRPr="005350AE" w:rsidRDefault="00210894" w:rsidP="00210894">
      <w:pPr>
        <w:ind w:left="5390"/>
        <w:rPr>
          <w:rFonts w:ascii="Arial" w:hAnsi="Arial"/>
          <w:sz w:val="20"/>
          <w:szCs w:val="20"/>
          <w:lang w:val="fr-CA"/>
        </w:rPr>
      </w:pPr>
      <w:r w:rsidRPr="005350AE">
        <w:rPr>
          <w:rFonts w:ascii="Arial" w:hAnsi="Arial"/>
          <w:sz w:val="20"/>
          <w:szCs w:val="20"/>
          <w:lang w:val="fr-CA"/>
        </w:rPr>
        <w:t>©2001. Gouvernement du Canada, avec la permission de Ressources naturelles Canada</w:t>
      </w:r>
    </w:p>
    <w:p w14:paraId="0D6F2BD5" w14:textId="77777777" w:rsidR="00210894" w:rsidRPr="005350AE" w:rsidRDefault="00210894" w:rsidP="00210894">
      <w:pPr>
        <w:ind w:left="5390"/>
        <w:rPr>
          <w:rFonts w:ascii="Arial" w:hAnsi="Arial"/>
          <w:sz w:val="20"/>
          <w:szCs w:val="20"/>
          <w:lang w:val="fr-CA"/>
        </w:rPr>
      </w:pPr>
      <w:r w:rsidRPr="005350AE">
        <w:rPr>
          <w:rFonts w:ascii="Arial" w:hAnsi="Arial"/>
          <w:sz w:val="20"/>
          <w:szCs w:val="20"/>
          <w:lang w:val="fr-CA"/>
        </w:rPr>
        <w:t>Source : http://www.canadiana.org/hbc/_popups/PAMhbc1821-1870_f.html</w:t>
      </w:r>
    </w:p>
    <w:p w14:paraId="06787DD2" w14:textId="62CA37E9" w:rsidR="00210894" w:rsidRDefault="00210894" w:rsidP="00054FD3">
      <w:pPr>
        <w:rPr>
          <w:lang w:val="fr-CA"/>
        </w:rPr>
      </w:pPr>
    </w:p>
    <w:p w14:paraId="09B69D0F" w14:textId="77777777" w:rsidR="00EB67CC" w:rsidRPr="00EB67CC" w:rsidRDefault="00EB67CC" w:rsidP="00EB67CC">
      <w:pPr>
        <w:rPr>
          <w:i/>
          <w:sz w:val="20"/>
          <w:szCs w:val="20"/>
          <w:lang w:val="fr-CA"/>
        </w:rPr>
      </w:pPr>
      <w:r w:rsidRPr="00EB67CC">
        <w:rPr>
          <w:i/>
          <w:sz w:val="20"/>
          <w:szCs w:val="20"/>
          <w:lang w:val="fr-CA"/>
        </w:rPr>
        <w:t>Adapté de : Sciences humaines 5e année, programme d’immersion française, programme d'études : document de mise en œuvre, Manitoba, p.418</w:t>
      </w:r>
    </w:p>
    <w:p w14:paraId="54FF2EED" w14:textId="5CB815BC" w:rsidR="00210894" w:rsidRDefault="00210894" w:rsidP="00054FD3">
      <w:pPr>
        <w:rPr>
          <w:lang w:val="fr-CA"/>
        </w:rPr>
      </w:pPr>
    </w:p>
    <w:p w14:paraId="1D26ACC2" w14:textId="6FBE51AF" w:rsidR="00210894" w:rsidRDefault="00210894" w:rsidP="00054FD3">
      <w:pPr>
        <w:rPr>
          <w:lang w:val="fr-CA"/>
        </w:rPr>
      </w:pPr>
    </w:p>
    <w:p w14:paraId="7350A427" w14:textId="77B6567D" w:rsidR="00210894" w:rsidRDefault="00210894" w:rsidP="00054FD3">
      <w:pPr>
        <w:rPr>
          <w:lang w:val="fr-CA"/>
        </w:rPr>
      </w:pPr>
    </w:p>
    <w:p w14:paraId="2920F006" w14:textId="6FA4DE55" w:rsidR="00210894" w:rsidRDefault="00210894" w:rsidP="00054FD3">
      <w:pPr>
        <w:rPr>
          <w:lang w:val="fr-CA"/>
        </w:rPr>
      </w:pPr>
    </w:p>
    <w:p w14:paraId="22F26003" w14:textId="475A13C1" w:rsidR="00210894" w:rsidRDefault="00210894" w:rsidP="00054FD3">
      <w:pPr>
        <w:rPr>
          <w:lang w:val="fr-CA"/>
        </w:rPr>
      </w:pPr>
    </w:p>
    <w:p w14:paraId="65B4A396" w14:textId="5DF48E7A" w:rsidR="00210894" w:rsidRDefault="00210894" w:rsidP="00054FD3">
      <w:pPr>
        <w:rPr>
          <w:lang w:val="fr-CA"/>
        </w:rPr>
      </w:pPr>
    </w:p>
    <w:p w14:paraId="0A0AC81F" w14:textId="5AAC1305" w:rsidR="00210894" w:rsidRDefault="00210894" w:rsidP="00054FD3">
      <w:pPr>
        <w:rPr>
          <w:lang w:val="fr-CA"/>
        </w:rPr>
      </w:pPr>
    </w:p>
    <w:p w14:paraId="166284C8" w14:textId="5C8C9797" w:rsidR="00210894" w:rsidRDefault="00210894" w:rsidP="00054FD3">
      <w:pPr>
        <w:rPr>
          <w:lang w:val="fr-CA"/>
        </w:rPr>
      </w:pPr>
    </w:p>
    <w:p w14:paraId="18A058C5" w14:textId="5A7A3A08" w:rsidR="00210894" w:rsidRDefault="00210894" w:rsidP="00054FD3">
      <w:pPr>
        <w:rPr>
          <w:lang w:val="fr-CA"/>
        </w:rPr>
      </w:pPr>
    </w:p>
    <w:p w14:paraId="1E113527" w14:textId="1530D065" w:rsidR="00210894" w:rsidRDefault="00210894" w:rsidP="00054FD3">
      <w:pPr>
        <w:rPr>
          <w:lang w:val="fr-CA"/>
        </w:rPr>
      </w:pPr>
    </w:p>
    <w:p w14:paraId="0CB76127" w14:textId="7216B9F4" w:rsidR="00210894" w:rsidRDefault="00210894" w:rsidP="00054FD3">
      <w:pPr>
        <w:rPr>
          <w:lang w:val="fr-CA"/>
        </w:rPr>
      </w:pPr>
    </w:p>
    <w:p w14:paraId="6CE8CCF5" w14:textId="3A0BD501" w:rsidR="00210894" w:rsidRDefault="00210894" w:rsidP="00054FD3">
      <w:pPr>
        <w:rPr>
          <w:lang w:val="fr-CA"/>
        </w:rPr>
      </w:pPr>
    </w:p>
    <w:p w14:paraId="72F766E5" w14:textId="18334FBD" w:rsidR="00210894" w:rsidRDefault="00210894" w:rsidP="00054FD3">
      <w:pPr>
        <w:rPr>
          <w:lang w:val="fr-CA"/>
        </w:rPr>
      </w:pPr>
    </w:p>
    <w:p w14:paraId="0386B28C" w14:textId="617C50C4" w:rsidR="00210894" w:rsidRDefault="00210894" w:rsidP="00054FD3">
      <w:pPr>
        <w:rPr>
          <w:lang w:val="fr-CA"/>
        </w:rPr>
      </w:pPr>
    </w:p>
    <w:p w14:paraId="793359F9" w14:textId="420F9F71" w:rsidR="00210894" w:rsidRDefault="00210894" w:rsidP="00054FD3">
      <w:pPr>
        <w:rPr>
          <w:lang w:val="fr-CA"/>
        </w:rPr>
      </w:pPr>
    </w:p>
    <w:p w14:paraId="6C6480CC" w14:textId="66AE0EA3" w:rsidR="00210894" w:rsidRDefault="00210894" w:rsidP="00054FD3">
      <w:pPr>
        <w:rPr>
          <w:lang w:val="fr-CA"/>
        </w:rPr>
      </w:pPr>
    </w:p>
    <w:p w14:paraId="3E747F39" w14:textId="164178CA" w:rsidR="00210894" w:rsidRDefault="00210894" w:rsidP="00054FD3">
      <w:pPr>
        <w:rPr>
          <w:lang w:val="fr-CA"/>
        </w:rPr>
      </w:pPr>
    </w:p>
    <w:p w14:paraId="68C39102" w14:textId="319ED956" w:rsidR="00210894" w:rsidRDefault="00210894" w:rsidP="00054FD3">
      <w:pPr>
        <w:rPr>
          <w:lang w:val="fr-CA"/>
        </w:rPr>
      </w:pPr>
    </w:p>
    <w:p w14:paraId="36048964" w14:textId="6717904D" w:rsidR="00210894" w:rsidRDefault="00210894" w:rsidP="00054FD3">
      <w:pPr>
        <w:rPr>
          <w:lang w:val="fr-CA"/>
        </w:rPr>
      </w:pPr>
    </w:p>
    <w:p w14:paraId="0E07C50C" w14:textId="5B1F267D" w:rsidR="00210894" w:rsidRDefault="00210894" w:rsidP="00054FD3">
      <w:pPr>
        <w:rPr>
          <w:lang w:val="fr-CA"/>
        </w:rPr>
      </w:pPr>
    </w:p>
    <w:p w14:paraId="55146E0A" w14:textId="0BCE4D4D" w:rsidR="00210894" w:rsidRDefault="00210894" w:rsidP="00054FD3">
      <w:pPr>
        <w:rPr>
          <w:lang w:val="fr-CA"/>
        </w:rPr>
      </w:pPr>
    </w:p>
    <w:p w14:paraId="66878234" w14:textId="77777777" w:rsidR="00210894" w:rsidRDefault="00210894">
      <w:pPr>
        <w:spacing w:before="0" w:after="0"/>
        <w:rPr>
          <w:lang w:val="fr-CA"/>
        </w:rPr>
      </w:pPr>
      <w:r>
        <w:rPr>
          <w:lang w:val="fr-CA"/>
        </w:rPr>
        <w:br w:type="page"/>
      </w:r>
    </w:p>
    <w:p w14:paraId="3DB1C42D" w14:textId="7D7E9E7F" w:rsidR="006C25E3" w:rsidRPr="005350AE" w:rsidRDefault="00C7513C" w:rsidP="006C25E3">
      <w:pPr>
        <w:jc w:val="center"/>
        <w:rPr>
          <w:rFonts w:ascii="Arial" w:hAnsi="Arial"/>
          <w:b/>
          <w:sz w:val="28"/>
          <w:szCs w:val="28"/>
          <w:lang w:val="fr-CA"/>
        </w:rPr>
      </w:pPr>
      <w:r>
        <w:rPr>
          <w:rFonts w:ascii="Arial" w:hAnsi="Arial"/>
          <w:b/>
          <w:sz w:val="28"/>
          <w:szCs w:val="28"/>
          <w:lang w:val="fr-CA"/>
        </w:rPr>
        <w:lastRenderedPageBreak/>
        <w:t xml:space="preserve">Annexe 7 - </w:t>
      </w:r>
      <w:r w:rsidR="006C25E3" w:rsidRPr="005350AE">
        <w:rPr>
          <w:rFonts w:ascii="Arial" w:hAnsi="Arial"/>
          <w:b/>
          <w:sz w:val="28"/>
          <w:szCs w:val="28"/>
          <w:lang w:val="fr-CA"/>
        </w:rPr>
        <w:t>Créer ton propre fort!</w:t>
      </w:r>
    </w:p>
    <w:p w14:paraId="67BFD28E" w14:textId="77777777" w:rsidR="006C25E3" w:rsidRPr="005350AE" w:rsidRDefault="006C25E3" w:rsidP="006C25E3">
      <w:pPr>
        <w:rPr>
          <w:rFonts w:ascii="Arial" w:hAnsi="Arial"/>
          <w:lang w:val="fr-CA"/>
        </w:rPr>
      </w:pPr>
    </w:p>
    <w:p w14:paraId="4A5C7744" w14:textId="4E233394" w:rsidR="006C25E3" w:rsidRPr="005350AE" w:rsidRDefault="006C25E3" w:rsidP="006C25E3">
      <w:pPr>
        <w:rPr>
          <w:rFonts w:ascii="Arial" w:hAnsi="Arial"/>
          <w:sz w:val="24"/>
          <w:szCs w:val="24"/>
          <w:lang w:val="fr-CA"/>
        </w:rPr>
      </w:pPr>
      <w:r w:rsidRPr="005350AE">
        <w:rPr>
          <w:rFonts w:ascii="Arial" w:hAnsi="Arial"/>
          <w:sz w:val="24"/>
          <w:szCs w:val="24"/>
          <w:lang w:val="fr-CA"/>
        </w:rPr>
        <w:t>Regarde les photos des forts que tu as trouvées. Écris tes observations dans le tableau suivant:</w:t>
      </w:r>
    </w:p>
    <w:tbl>
      <w:tblPr>
        <w:tblStyle w:val="TableGrid"/>
        <w:tblW w:w="5000" w:type="pct"/>
        <w:tblLook w:val="04A0" w:firstRow="1" w:lastRow="0" w:firstColumn="1" w:lastColumn="0" w:noHBand="0" w:noVBand="1"/>
      </w:tblPr>
      <w:tblGrid>
        <w:gridCol w:w="2319"/>
        <w:gridCol w:w="8831"/>
      </w:tblGrid>
      <w:tr w:rsidR="006C25E3" w14:paraId="4673747D" w14:textId="77777777" w:rsidTr="007F3329">
        <w:tc>
          <w:tcPr>
            <w:tcW w:w="1040" w:type="pct"/>
          </w:tcPr>
          <w:p w14:paraId="585859C6" w14:textId="77777777" w:rsidR="006C25E3" w:rsidRPr="00843538" w:rsidRDefault="006C25E3" w:rsidP="006C25E3">
            <w:pPr>
              <w:jc w:val="center"/>
              <w:rPr>
                <w:rFonts w:ascii="Arial" w:hAnsi="Arial"/>
                <w:b/>
                <w:sz w:val="24"/>
                <w:szCs w:val="24"/>
              </w:rPr>
            </w:pPr>
            <w:r w:rsidRPr="00843538">
              <w:rPr>
                <w:rFonts w:ascii="Arial" w:hAnsi="Arial"/>
                <w:b/>
                <w:sz w:val="24"/>
                <w:szCs w:val="24"/>
              </w:rPr>
              <w:t>Caractéristique</w:t>
            </w:r>
          </w:p>
        </w:tc>
        <w:tc>
          <w:tcPr>
            <w:tcW w:w="3960" w:type="pct"/>
          </w:tcPr>
          <w:p w14:paraId="5078D440" w14:textId="77777777" w:rsidR="006C25E3" w:rsidRPr="00843538" w:rsidRDefault="006C25E3" w:rsidP="006C25E3">
            <w:pPr>
              <w:jc w:val="center"/>
              <w:rPr>
                <w:rFonts w:ascii="Arial" w:hAnsi="Arial"/>
                <w:b/>
                <w:sz w:val="24"/>
                <w:szCs w:val="24"/>
              </w:rPr>
            </w:pPr>
            <w:r w:rsidRPr="00843538">
              <w:rPr>
                <w:rFonts w:ascii="Arial" w:hAnsi="Arial"/>
                <w:b/>
                <w:sz w:val="24"/>
                <w:szCs w:val="24"/>
              </w:rPr>
              <w:t>J’ai remarqué. . .</w:t>
            </w:r>
          </w:p>
        </w:tc>
      </w:tr>
      <w:tr w:rsidR="006C25E3" w14:paraId="09AC280D" w14:textId="77777777" w:rsidTr="007F3329">
        <w:tc>
          <w:tcPr>
            <w:tcW w:w="1040" w:type="pct"/>
          </w:tcPr>
          <w:p w14:paraId="5648C610" w14:textId="77777777" w:rsidR="006C25E3" w:rsidRPr="00843538" w:rsidRDefault="006C25E3" w:rsidP="006C25E3">
            <w:pPr>
              <w:rPr>
                <w:rFonts w:ascii="Arial" w:hAnsi="Arial"/>
                <w:sz w:val="20"/>
                <w:szCs w:val="20"/>
              </w:rPr>
            </w:pPr>
            <w:r w:rsidRPr="00843538">
              <w:rPr>
                <w:rFonts w:ascii="Arial" w:hAnsi="Arial"/>
                <w:sz w:val="20"/>
                <w:szCs w:val="20"/>
              </w:rPr>
              <w:t>Matériel de construction</w:t>
            </w:r>
          </w:p>
        </w:tc>
        <w:tc>
          <w:tcPr>
            <w:tcW w:w="3960" w:type="pct"/>
          </w:tcPr>
          <w:p w14:paraId="40E327CF" w14:textId="77777777" w:rsidR="006C25E3" w:rsidRDefault="006C25E3" w:rsidP="006C25E3">
            <w:pPr>
              <w:rPr>
                <w:rFonts w:ascii="Arial" w:hAnsi="Arial"/>
                <w:sz w:val="24"/>
                <w:szCs w:val="24"/>
              </w:rPr>
            </w:pPr>
          </w:p>
          <w:p w14:paraId="657AFB6D" w14:textId="77777777" w:rsidR="006C25E3" w:rsidRDefault="006C25E3" w:rsidP="006C25E3">
            <w:pPr>
              <w:rPr>
                <w:rFonts w:ascii="Arial" w:hAnsi="Arial"/>
                <w:sz w:val="24"/>
                <w:szCs w:val="24"/>
              </w:rPr>
            </w:pPr>
          </w:p>
          <w:p w14:paraId="3A0C6C86" w14:textId="77777777" w:rsidR="006C25E3" w:rsidRDefault="006C25E3" w:rsidP="006C25E3">
            <w:pPr>
              <w:rPr>
                <w:rFonts w:ascii="Arial" w:hAnsi="Arial"/>
                <w:sz w:val="24"/>
                <w:szCs w:val="24"/>
              </w:rPr>
            </w:pPr>
          </w:p>
        </w:tc>
      </w:tr>
      <w:tr w:rsidR="006C25E3" w14:paraId="17305E39" w14:textId="77777777" w:rsidTr="007F3329">
        <w:tc>
          <w:tcPr>
            <w:tcW w:w="1040" w:type="pct"/>
          </w:tcPr>
          <w:p w14:paraId="2C892642" w14:textId="77777777" w:rsidR="006C25E3" w:rsidRPr="00843538" w:rsidRDefault="006C25E3" w:rsidP="006C25E3">
            <w:pPr>
              <w:rPr>
                <w:rFonts w:ascii="Arial" w:hAnsi="Arial"/>
                <w:sz w:val="20"/>
                <w:szCs w:val="20"/>
              </w:rPr>
            </w:pPr>
            <w:r w:rsidRPr="00843538">
              <w:rPr>
                <w:rFonts w:ascii="Arial" w:hAnsi="Arial"/>
                <w:sz w:val="20"/>
                <w:szCs w:val="20"/>
              </w:rPr>
              <w:t>Types de bâtiments</w:t>
            </w:r>
          </w:p>
        </w:tc>
        <w:tc>
          <w:tcPr>
            <w:tcW w:w="3960" w:type="pct"/>
          </w:tcPr>
          <w:p w14:paraId="248D79E9" w14:textId="77777777" w:rsidR="006C25E3" w:rsidRDefault="006C25E3" w:rsidP="006C25E3">
            <w:pPr>
              <w:rPr>
                <w:rFonts w:ascii="Arial" w:hAnsi="Arial"/>
                <w:sz w:val="24"/>
                <w:szCs w:val="24"/>
              </w:rPr>
            </w:pPr>
          </w:p>
          <w:p w14:paraId="628AA181" w14:textId="77777777" w:rsidR="006C25E3" w:rsidRDefault="006C25E3" w:rsidP="006C25E3">
            <w:pPr>
              <w:rPr>
                <w:rFonts w:ascii="Arial" w:hAnsi="Arial"/>
                <w:sz w:val="24"/>
                <w:szCs w:val="24"/>
              </w:rPr>
            </w:pPr>
          </w:p>
          <w:p w14:paraId="7B62C51A" w14:textId="77777777" w:rsidR="006C25E3" w:rsidRDefault="006C25E3" w:rsidP="006C25E3">
            <w:pPr>
              <w:rPr>
                <w:rFonts w:ascii="Arial" w:hAnsi="Arial"/>
                <w:sz w:val="24"/>
                <w:szCs w:val="24"/>
              </w:rPr>
            </w:pPr>
          </w:p>
        </w:tc>
      </w:tr>
      <w:tr w:rsidR="006C25E3" w14:paraId="0B9758B5" w14:textId="77777777" w:rsidTr="007F3329">
        <w:tc>
          <w:tcPr>
            <w:tcW w:w="1040" w:type="pct"/>
          </w:tcPr>
          <w:p w14:paraId="359B7A36" w14:textId="77777777" w:rsidR="006C25E3" w:rsidRPr="00843538" w:rsidRDefault="006C25E3" w:rsidP="006C25E3">
            <w:pPr>
              <w:rPr>
                <w:rFonts w:ascii="Arial" w:hAnsi="Arial"/>
                <w:sz w:val="20"/>
                <w:szCs w:val="20"/>
              </w:rPr>
            </w:pPr>
            <w:r w:rsidRPr="00843538">
              <w:rPr>
                <w:rFonts w:ascii="Arial" w:hAnsi="Arial"/>
                <w:sz w:val="20"/>
                <w:szCs w:val="20"/>
              </w:rPr>
              <w:t>Taille du fort</w:t>
            </w:r>
          </w:p>
        </w:tc>
        <w:tc>
          <w:tcPr>
            <w:tcW w:w="3960" w:type="pct"/>
          </w:tcPr>
          <w:p w14:paraId="28AC4ABA" w14:textId="77777777" w:rsidR="006C25E3" w:rsidRDefault="006C25E3" w:rsidP="006C25E3">
            <w:pPr>
              <w:rPr>
                <w:rFonts w:ascii="Arial" w:hAnsi="Arial"/>
                <w:sz w:val="24"/>
                <w:szCs w:val="24"/>
              </w:rPr>
            </w:pPr>
          </w:p>
          <w:p w14:paraId="74BB84A1" w14:textId="77777777" w:rsidR="006C25E3" w:rsidRDefault="006C25E3" w:rsidP="006C25E3">
            <w:pPr>
              <w:rPr>
                <w:rFonts w:ascii="Arial" w:hAnsi="Arial"/>
                <w:sz w:val="24"/>
                <w:szCs w:val="24"/>
              </w:rPr>
            </w:pPr>
          </w:p>
          <w:p w14:paraId="58DC0421" w14:textId="77777777" w:rsidR="006C25E3" w:rsidRDefault="006C25E3" w:rsidP="006C25E3">
            <w:pPr>
              <w:rPr>
                <w:rFonts w:ascii="Arial" w:hAnsi="Arial"/>
                <w:sz w:val="24"/>
                <w:szCs w:val="24"/>
              </w:rPr>
            </w:pPr>
          </w:p>
        </w:tc>
      </w:tr>
      <w:tr w:rsidR="006C25E3" w14:paraId="45F88135" w14:textId="77777777" w:rsidTr="007F3329">
        <w:tc>
          <w:tcPr>
            <w:tcW w:w="1040" w:type="pct"/>
          </w:tcPr>
          <w:p w14:paraId="4832CEC0" w14:textId="77777777" w:rsidR="006C25E3" w:rsidRPr="00843538" w:rsidRDefault="006C25E3" w:rsidP="006C25E3">
            <w:pPr>
              <w:rPr>
                <w:rFonts w:ascii="Arial" w:hAnsi="Arial"/>
                <w:sz w:val="20"/>
                <w:szCs w:val="20"/>
              </w:rPr>
            </w:pPr>
            <w:r w:rsidRPr="00843538">
              <w:rPr>
                <w:rFonts w:ascii="Arial" w:hAnsi="Arial"/>
                <w:sz w:val="20"/>
                <w:szCs w:val="20"/>
              </w:rPr>
              <w:t>Les métiers des gens</w:t>
            </w:r>
          </w:p>
        </w:tc>
        <w:tc>
          <w:tcPr>
            <w:tcW w:w="3960" w:type="pct"/>
          </w:tcPr>
          <w:p w14:paraId="60328207" w14:textId="77777777" w:rsidR="006C25E3" w:rsidRDefault="006C25E3" w:rsidP="006C25E3">
            <w:pPr>
              <w:rPr>
                <w:rFonts w:ascii="Arial" w:hAnsi="Arial"/>
                <w:sz w:val="24"/>
                <w:szCs w:val="24"/>
              </w:rPr>
            </w:pPr>
          </w:p>
          <w:p w14:paraId="0CB31E10" w14:textId="77777777" w:rsidR="006C25E3" w:rsidRDefault="006C25E3" w:rsidP="006C25E3">
            <w:pPr>
              <w:rPr>
                <w:rFonts w:ascii="Arial" w:hAnsi="Arial"/>
                <w:sz w:val="24"/>
                <w:szCs w:val="24"/>
              </w:rPr>
            </w:pPr>
          </w:p>
          <w:p w14:paraId="4E950548" w14:textId="77777777" w:rsidR="006C25E3" w:rsidRDefault="006C25E3" w:rsidP="006C25E3">
            <w:pPr>
              <w:rPr>
                <w:rFonts w:ascii="Arial" w:hAnsi="Arial"/>
                <w:sz w:val="24"/>
                <w:szCs w:val="24"/>
              </w:rPr>
            </w:pPr>
          </w:p>
        </w:tc>
      </w:tr>
      <w:tr w:rsidR="006C25E3" w14:paraId="4B32CDA2" w14:textId="77777777" w:rsidTr="007F3329">
        <w:tc>
          <w:tcPr>
            <w:tcW w:w="1040" w:type="pct"/>
          </w:tcPr>
          <w:p w14:paraId="6981B73A" w14:textId="77777777" w:rsidR="006C25E3" w:rsidRPr="00843538" w:rsidRDefault="006C25E3" w:rsidP="006C25E3">
            <w:pPr>
              <w:rPr>
                <w:rFonts w:ascii="Arial" w:hAnsi="Arial"/>
                <w:sz w:val="20"/>
                <w:szCs w:val="20"/>
              </w:rPr>
            </w:pPr>
            <w:r w:rsidRPr="005350AE">
              <w:rPr>
                <w:rFonts w:ascii="Arial" w:hAnsi="Arial"/>
                <w:sz w:val="20"/>
                <w:szCs w:val="20"/>
                <w:lang w:val="fr-CA"/>
              </w:rPr>
              <w:t xml:space="preserve">Est-ce que le fort est proche à l’eau? </w:t>
            </w:r>
            <w:r w:rsidRPr="00843538">
              <w:rPr>
                <w:rFonts w:ascii="Arial" w:hAnsi="Arial"/>
                <w:sz w:val="20"/>
                <w:szCs w:val="20"/>
              </w:rPr>
              <w:t>Pourquoi?</w:t>
            </w:r>
          </w:p>
        </w:tc>
        <w:tc>
          <w:tcPr>
            <w:tcW w:w="3960" w:type="pct"/>
          </w:tcPr>
          <w:p w14:paraId="305F1845" w14:textId="77777777" w:rsidR="006C25E3" w:rsidRDefault="006C25E3" w:rsidP="006C25E3">
            <w:pPr>
              <w:rPr>
                <w:rFonts w:ascii="Arial" w:hAnsi="Arial"/>
                <w:sz w:val="24"/>
                <w:szCs w:val="24"/>
              </w:rPr>
            </w:pPr>
          </w:p>
        </w:tc>
      </w:tr>
      <w:tr w:rsidR="006C25E3" w14:paraId="111A1B9B" w14:textId="77777777" w:rsidTr="007F3329">
        <w:tc>
          <w:tcPr>
            <w:tcW w:w="1040" w:type="pct"/>
          </w:tcPr>
          <w:p w14:paraId="77078D06" w14:textId="2C6C2589" w:rsidR="006C25E3" w:rsidRPr="00843538" w:rsidRDefault="006C25E3" w:rsidP="006C25E3">
            <w:pPr>
              <w:rPr>
                <w:rFonts w:ascii="Arial" w:hAnsi="Arial"/>
                <w:sz w:val="20"/>
                <w:szCs w:val="20"/>
              </w:rPr>
            </w:pPr>
            <w:r w:rsidRPr="00843538">
              <w:rPr>
                <w:rFonts w:ascii="Arial" w:hAnsi="Arial"/>
                <w:sz w:val="20"/>
                <w:szCs w:val="20"/>
              </w:rPr>
              <w:t>Les moyens de transport</w:t>
            </w:r>
          </w:p>
        </w:tc>
        <w:tc>
          <w:tcPr>
            <w:tcW w:w="3960" w:type="pct"/>
          </w:tcPr>
          <w:p w14:paraId="77BA22D3" w14:textId="77777777" w:rsidR="006C25E3" w:rsidRDefault="006C25E3" w:rsidP="006C25E3">
            <w:pPr>
              <w:rPr>
                <w:rFonts w:ascii="Arial" w:hAnsi="Arial"/>
                <w:sz w:val="24"/>
                <w:szCs w:val="24"/>
              </w:rPr>
            </w:pPr>
          </w:p>
          <w:p w14:paraId="3AD6FE66" w14:textId="77777777" w:rsidR="006C25E3" w:rsidRDefault="006C25E3" w:rsidP="006C25E3">
            <w:pPr>
              <w:rPr>
                <w:rFonts w:ascii="Arial" w:hAnsi="Arial"/>
                <w:sz w:val="24"/>
                <w:szCs w:val="24"/>
              </w:rPr>
            </w:pPr>
          </w:p>
          <w:p w14:paraId="64EA71BC" w14:textId="77777777" w:rsidR="006C25E3" w:rsidRDefault="006C25E3" w:rsidP="006C25E3">
            <w:pPr>
              <w:rPr>
                <w:rFonts w:ascii="Arial" w:hAnsi="Arial"/>
                <w:sz w:val="24"/>
                <w:szCs w:val="24"/>
              </w:rPr>
            </w:pPr>
          </w:p>
        </w:tc>
      </w:tr>
      <w:tr w:rsidR="006C25E3" w:rsidRPr="00B8100A" w14:paraId="327AE8D6" w14:textId="77777777" w:rsidTr="007F3329">
        <w:tc>
          <w:tcPr>
            <w:tcW w:w="1040" w:type="pct"/>
          </w:tcPr>
          <w:p w14:paraId="31A1C8C6" w14:textId="4BE8BB3B" w:rsidR="006C25E3" w:rsidRPr="005350AE" w:rsidRDefault="006C25E3" w:rsidP="006C25E3">
            <w:pPr>
              <w:rPr>
                <w:rFonts w:ascii="Arial" w:hAnsi="Arial"/>
                <w:sz w:val="20"/>
                <w:szCs w:val="20"/>
                <w:lang w:val="fr-CA"/>
              </w:rPr>
            </w:pPr>
            <w:r w:rsidRPr="005350AE">
              <w:rPr>
                <w:rFonts w:ascii="Arial" w:hAnsi="Arial"/>
                <w:sz w:val="20"/>
                <w:szCs w:val="20"/>
                <w:lang w:val="fr-CA"/>
              </w:rPr>
              <w:t>Les outils, les meubles</w:t>
            </w:r>
            <w:r w:rsidR="00BB32C3">
              <w:rPr>
                <w:rFonts w:ascii="Arial" w:hAnsi="Arial"/>
                <w:sz w:val="20"/>
                <w:szCs w:val="20"/>
                <w:lang w:val="fr-CA"/>
              </w:rPr>
              <w:t>,</w:t>
            </w:r>
            <w:r w:rsidRPr="005350AE">
              <w:rPr>
                <w:rFonts w:ascii="Arial" w:hAnsi="Arial"/>
                <w:sz w:val="20"/>
                <w:szCs w:val="20"/>
                <w:lang w:val="fr-CA"/>
              </w:rPr>
              <w:t xml:space="preserve"> etc.</w:t>
            </w:r>
          </w:p>
        </w:tc>
        <w:tc>
          <w:tcPr>
            <w:tcW w:w="3960" w:type="pct"/>
          </w:tcPr>
          <w:p w14:paraId="26A02800" w14:textId="77777777" w:rsidR="006C25E3" w:rsidRPr="005350AE" w:rsidRDefault="006C25E3" w:rsidP="006C25E3">
            <w:pPr>
              <w:rPr>
                <w:rFonts w:ascii="Arial" w:hAnsi="Arial"/>
                <w:sz w:val="24"/>
                <w:szCs w:val="24"/>
                <w:lang w:val="fr-CA"/>
              </w:rPr>
            </w:pPr>
          </w:p>
          <w:p w14:paraId="692B5A32" w14:textId="77777777" w:rsidR="006C25E3" w:rsidRPr="005350AE" w:rsidRDefault="006C25E3" w:rsidP="006C25E3">
            <w:pPr>
              <w:rPr>
                <w:rFonts w:ascii="Arial" w:hAnsi="Arial"/>
                <w:sz w:val="24"/>
                <w:szCs w:val="24"/>
                <w:lang w:val="fr-CA"/>
              </w:rPr>
            </w:pPr>
          </w:p>
          <w:p w14:paraId="3F3013F8" w14:textId="77777777" w:rsidR="006C25E3" w:rsidRPr="005350AE" w:rsidRDefault="006C25E3" w:rsidP="006C25E3">
            <w:pPr>
              <w:rPr>
                <w:rFonts w:ascii="Arial" w:hAnsi="Arial"/>
                <w:sz w:val="24"/>
                <w:szCs w:val="24"/>
                <w:lang w:val="fr-CA"/>
              </w:rPr>
            </w:pPr>
          </w:p>
        </w:tc>
      </w:tr>
      <w:tr w:rsidR="006C25E3" w14:paraId="4FF1A6E3" w14:textId="77777777" w:rsidTr="007F3329">
        <w:tc>
          <w:tcPr>
            <w:tcW w:w="1040" w:type="pct"/>
          </w:tcPr>
          <w:p w14:paraId="3043281E" w14:textId="77777777" w:rsidR="006C25E3" w:rsidRPr="00843538" w:rsidRDefault="006C25E3" w:rsidP="006C25E3">
            <w:pPr>
              <w:rPr>
                <w:rFonts w:ascii="Arial" w:hAnsi="Arial"/>
                <w:sz w:val="20"/>
                <w:szCs w:val="20"/>
              </w:rPr>
            </w:pPr>
            <w:r w:rsidRPr="00843538">
              <w:rPr>
                <w:rFonts w:ascii="Arial" w:hAnsi="Arial"/>
                <w:sz w:val="20"/>
                <w:szCs w:val="20"/>
              </w:rPr>
              <w:t>Les animaux</w:t>
            </w:r>
          </w:p>
        </w:tc>
        <w:tc>
          <w:tcPr>
            <w:tcW w:w="3960" w:type="pct"/>
          </w:tcPr>
          <w:p w14:paraId="1B66E097" w14:textId="77777777" w:rsidR="006C25E3" w:rsidRDefault="006C25E3" w:rsidP="006C25E3">
            <w:pPr>
              <w:rPr>
                <w:rFonts w:ascii="Arial" w:hAnsi="Arial"/>
                <w:sz w:val="24"/>
                <w:szCs w:val="24"/>
              </w:rPr>
            </w:pPr>
          </w:p>
          <w:p w14:paraId="54C2C497" w14:textId="77777777" w:rsidR="006C25E3" w:rsidRDefault="006C25E3" w:rsidP="006C25E3">
            <w:pPr>
              <w:rPr>
                <w:rFonts w:ascii="Arial" w:hAnsi="Arial"/>
                <w:sz w:val="24"/>
                <w:szCs w:val="24"/>
              </w:rPr>
            </w:pPr>
          </w:p>
          <w:p w14:paraId="4EFCB67D" w14:textId="77777777" w:rsidR="006C25E3" w:rsidRDefault="006C25E3" w:rsidP="006C25E3">
            <w:pPr>
              <w:rPr>
                <w:rFonts w:ascii="Arial" w:hAnsi="Arial"/>
                <w:sz w:val="24"/>
                <w:szCs w:val="24"/>
              </w:rPr>
            </w:pPr>
          </w:p>
        </w:tc>
      </w:tr>
      <w:tr w:rsidR="006C25E3" w14:paraId="4B5BA790" w14:textId="77777777" w:rsidTr="007F3329">
        <w:tc>
          <w:tcPr>
            <w:tcW w:w="1040" w:type="pct"/>
          </w:tcPr>
          <w:p w14:paraId="049C2544" w14:textId="77777777" w:rsidR="006C25E3" w:rsidRPr="00843538" w:rsidRDefault="006C25E3" w:rsidP="006C25E3">
            <w:pPr>
              <w:rPr>
                <w:rFonts w:ascii="Arial" w:hAnsi="Arial"/>
                <w:sz w:val="20"/>
                <w:szCs w:val="20"/>
              </w:rPr>
            </w:pPr>
            <w:r w:rsidRPr="00843538">
              <w:rPr>
                <w:rFonts w:ascii="Arial" w:hAnsi="Arial"/>
                <w:sz w:val="20"/>
                <w:szCs w:val="20"/>
              </w:rPr>
              <w:t>Autre?</w:t>
            </w:r>
          </w:p>
        </w:tc>
        <w:tc>
          <w:tcPr>
            <w:tcW w:w="3960" w:type="pct"/>
          </w:tcPr>
          <w:p w14:paraId="754E4A29" w14:textId="77777777" w:rsidR="006C25E3" w:rsidRDefault="006C25E3" w:rsidP="006C25E3">
            <w:pPr>
              <w:rPr>
                <w:rFonts w:ascii="Arial" w:hAnsi="Arial"/>
                <w:sz w:val="24"/>
                <w:szCs w:val="24"/>
              </w:rPr>
            </w:pPr>
          </w:p>
          <w:p w14:paraId="57800A64" w14:textId="77777777" w:rsidR="006C25E3" w:rsidRDefault="006C25E3" w:rsidP="006C25E3">
            <w:pPr>
              <w:rPr>
                <w:rFonts w:ascii="Arial" w:hAnsi="Arial"/>
                <w:sz w:val="24"/>
                <w:szCs w:val="24"/>
              </w:rPr>
            </w:pPr>
          </w:p>
          <w:p w14:paraId="661B9623" w14:textId="77777777" w:rsidR="006C25E3" w:rsidRDefault="006C25E3" w:rsidP="006C25E3">
            <w:pPr>
              <w:rPr>
                <w:rFonts w:ascii="Arial" w:hAnsi="Arial"/>
                <w:sz w:val="24"/>
                <w:szCs w:val="24"/>
              </w:rPr>
            </w:pPr>
          </w:p>
        </w:tc>
      </w:tr>
    </w:tbl>
    <w:p w14:paraId="163819E7" w14:textId="672631DF" w:rsidR="006C25E3" w:rsidRPr="00520029" w:rsidRDefault="006C25E3" w:rsidP="006C25E3">
      <w:pPr>
        <w:rPr>
          <w:rFonts w:ascii="Arial" w:hAnsi="Arial"/>
          <w:sz w:val="24"/>
          <w:szCs w:val="24"/>
        </w:rPr>
      </w:pPr>
    </w:p>
    <w:p w14:paraId="01467D8D" w14:textId="27D7938B" w:rsidR="006C25E3" w:rsidRDefault="00E449CE" w:rsidP="006C25E3">
      <w:pPr>
        <w:rPr>
          <w:rFonts w:ascii="Arial" w:hAnsi="Arial"/>
          <w:sz w:val="24"/>
          <w:szCs w:val="24"/>
        </w:rPr>
      </w:pPr>
      <w:r>
        <w:rPr>
          <w:noProof/>
          <w:lang w:eastAsia="en-CA"/>
        </w:rPr>
        <w:drawing>
          <wp:anchor distT="0" distB="0" distL="114300" distR="114300" simplePos="0" relativeHeight="251678720" behindDoc="0" locked="0" layoutInCell="1" allowOverlap="1" wp14:anchorId="3F24FA20" wp14:editId="35B58354">
            <wp:simplePos x="0" y="0"/>
            <wp:positionH relativeFrom="margin">
              <wp:align>left</wp:align>
            </wp:positionH>
            <wp:positionV relativeFrom="paragraph">
              <wp:posOffset>27984</wp:posOffset>
            </wp:positionV>
            <wp:extent cx="2381693" cy="1719676"/>
            <wp:effectExtent l="0" t="0" r="0" b="0"/>
            <wp:wrapNone/>
            <wp:docPr id="20" name="Image 20" descr="Rocky%20Mountain%20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cky%20Mountain%20House"/>
                    <pic:cNvPicPr>
                      <a:picLocks noChangeAspect="1" noChangeArrowheads="1"/>
                    </pic:cNvPicPr>
                  </pic:nvPicPr>
                  <pic:blipFill>
                    <a:blip r:embed="rId37" cstate="print">
                      <a:lum bright="10000" contrast="10000"/>
                      <a:extLst>
                        <a:ext uri="{28A0092B-C50C-407E-A947-70E740481C1C}">
                          <a14:useLocalDpi xmlns:a14="http://schemas.microsoft.com/office/drawing/2010/main" val="0"/>
                        </a:ext>
                      </a:extLst>
                    </a:blip>
                    <a:srcRect l="1903" t="4323" r="1212" b="3867"/>
                    <a:stretch>
                      <a:fillRect/>
                    </a:stretch>
                  </pic:blipFill>
                  <pic:spPr bwMode="auto">
                    <a:xfrm>
                      <a:off x="0" y="0"/>
                      <a:ext cx="2381693" cy="1719676"/>
                    </a:xfrm>
                    <a:prstGeom prst="rect">
                      <a:avLst/>
                    </a:prstGeom>
                    <a:noFill/>
                    <a:ln>
                      <a:noFill/>
                    </a:ln>
                  </pic:spPr>
                </pic:pic>
              </a:graphicData>
            </a:graphic>
            <wp14:sizeRelH relativeFrom="page">
              <wp14:pctWidth>0</wp14:pctWidth>
            </wp14:sizeRelH>
            <wp14:sizeRelV relativeFrom="page">
              <wp14:pctHeight>0</wp14:pctHeight>
            </wp14:sizeRelV>
          </wp:anchor>
        </w:drawing>
      </w:r>
      <w:r w:rsidR="00460A3A" w:rsidRPr="0051166E">
        <w:rPr>
          <w:rFonts w:ascii="Arial" w:hAnsi="Arial"/>
          <w:noProof/>
          <w:lang w:eastAsia="en-CA"/>
        </w:rPr>
        <mc:AlternateContent>
          <mc:Choice Requires="wps">
            <w:drawing>
              <wp:anchor distT="45720" distB="45720" distL="114300" distR="114300" simplePos="0" relativeHeight="251683840" behindDoc="0" locked="0" layoutInCell="1" allowOverlap="1" wp14:anchorId="76C142B2" wp14:editId="6A991BDD">
                <wp:simplePos x="0" y="0"/>
                <wp:positionH relativeFrom="margin">
                  <wp:posOffset>2402461</wp:posOffset>
                </wp:positionH>
                <wp:positionV relativeFrom="paragraph">
                  <wp:posOffset>18465</wp:posOffset>
                </wp:positionV>
                <wp:extent cx="1946910" cy="819150"/>
                <wp:effectExtent l="0" t="0" r="1524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910" cy="819150"/>
                        </a:xfrm>
                        <a:prstGeom prst="rect">
                          <a:avLst/>
                        </a:prstGeom>
                        <a:solidFill>
                          <a:srgbClr val="FFFFFF"/>
                        </a:solidFill>
                        <a:ln w="9525">
                          <a:solidFill>
                            <a:srgbClr val="000000"/>
                          </a:solidFill>
                          <a:miter lim="800000"/>
                          <a:headEnd/>
                          <a:tailEnd/>
                        </a:ln>
                      </wps:spPr>
                      <wps:txbx>
                        <w:txbxContent>
                          <w:p w14:paraId="692ED869" w14:textId="77777777" w:rsidR="00210A45" w:rsidRPr="0051166E" w:rsidRDefault="00210A45" w:rsidP="0051166E">
                            <w:pPr>
                              <w:rPr>
                                <w:i/>
                                <w:sz w:val="16"/>
                                <w:szCs w:val="16"/>
                                <w:lang w:val="fr-CA"/>
                              </w:rPr>
                            </w:pPr>
                            <w:r w:rsidRPr="0051166E">
                              <w:rPr>
                                <w:i/>
                                <w:sz w:val="16"/>
                                <w:szCs w:val="16"/>
                                <w:lang w:val="fr-CA"/>
                              </w:rPr>
                              <w:t>Sciences humaines 5e année, programme d’immersion française, programme d'études : document de mise en œuvre, Manitoba, p.415</w:t>
                            </w:r>
                          </w:p>
                          <w:p w14:paraId="7F27FE0A" w14:textId="4B49D6CB" w:rsidR="00210A45" w:rsidRPr="0051166E" w:rsidRDefault="00210A45">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142B2" id="Text Box 2" o:spid="_x0000_s1027" type="#_x0000_t202" style="position:absolute;margin-left:189.15pt;margin-top:1.45pt;width:153.3pt;height:64.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">
                <v:textbox>
                  <w:txbxContent>
                    <w:p w14:paraId="692ED869" w14:textId="77777777" w:rsidR="00210A45" w:rsidRPr="0051166E" w:rsidRDefault="00210A45" w:rsidP="0051166E">
                      <w:pPr>
                        <w:rPr>
                          <w:i/>
                          <w:sz w:val="16"/>
                          <w:szCs w:val="16"/>
                          <w:lang w:val="fr-CA"/>
                        </w:rPr>
                      </w:pPr>
                      <w:r w:rsidRPr="0051166E">
                        <w:rPr>
                          <w:i/>
                          <w:sz w:val="16"/>
                          <w:szCs w:val="16"/>
                          <w:lang w:val="fr-CA"/>
                        </w:rPr>
                        <w:t>Sciences humaines 5e année, programme d’immersion française, programme d'études : document de mise en œuvre, Manitoba, p.415</w:t>
                      </w:r>
                    </w:p>
                    <w:p w14:paraId="7F27FE0A" w14:textId="4B49D6CB" w:rsidR="00210A45" w:rsidRPr="0051166E" w:rsidRDefault="00210A45">
                      <w:pPr>
                        <w:rPr>
                          <w:lang w:val="fr-CA"/>
                        </w:rPr>
                      </w:pPr>
                    </w:p>
                  </w:txbxContent>
                </v:textbox>
                <w10:wrap type="square" anchorx="margin"/>
              </v:shape>
            </w:pict>
          </mc:Fallback>
        </mc:AlternateContent>
      </w:r>
      <w:r w:rsidR="00460A3A">
        <w:rPr>
          <w:noProof/>
          <w:lang w:eastAsia="en-CA"/>
        </w:rPr>
        <w:drawing>
          <wp:anchor distT="0" distB="0" distL="114300" distR="114300" simplePos="0" relativeHeight="251676672" behindDoc="0" locked="0" layoutInCell="1" allowOverlap="1" wp14:anchorId="74B9EC3F" wp14:editId="56EBCA48">
            <wp:simplePos x="0" y="0"/>
            <wp:positionH relativeFrom="margin">
              <wp:align>right</wp:align>
            </wp:positionH>
            <wp:positionV relativeFrom="paragraph">
              <wp:posOffset>6985</wp:posOffset>
            </wp:positionV>
            <wp:extent cx="2510155" cy="1424940"/>
            <wp:effectExtent l="0" t="0" r="4445" b="0"/>
            <wp:wrapSquare wrapText="bothSides"/>
            <wp:docPr id="21" name="Image 21" descr="Radisson%20et%20des%20Groseil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disson%20et%20des%20Groseillers"/>
                    <pic:cNvPicPr>
                      <a:picLocks noChangeAspect="1" noChangeArrowheads="1"/>
                    </pic:cNvPicPr>
                  </pic:nvPicPr>
                  <pic:blipFill>
                    <a:blip r:embed="rId38" cstate="print">
                      <a:lum bright="26000"/>
                      <a:extLst>
                        <a:ext uri="{28A0092B-C50C-407E-A947-70E740481C1C}">
                          <a14:useLocalDpi xmlns:a14="http://schemas.microsoft.com/office/drawing/2010/main" val="0"/>
                        </a:ext>
                      </a:extLst>
                    </a:blip>
                    <a:srcRect l="-5220" b="-7918"/>
                    <a:stretch>
                      <a:fillRect/>
                    </a:stretch>
                  </pic:blipFill>
                  <pic:spPr bwMode="auto">
                    <a:xfrm>
                      <a:off x="0" y="0"/>
                      <a:ext cx="2510155" cy="1424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4B3A68" w14:textId="3EF858DD" w:rsidR="006C25E3" w:rsidRDefault="006C25E3" w:rsidP="006C25E3">
      <w:pPr>
        <w:rPr>
          <w:rFonts w:ascii="Arial" w:hAnsi="Arial"/>
          <w:sz w:val="24"/>
          <w:szCs w:val="24"/>
        </w:rPr>
      </w:pPr>
    </w:p>
    <w:p w14:paraId="490C5364" w14:textId="2A6A2234" w:rsidR="006C25E3" w:rsidRDefault="006C25E3" w:rsidP="006C25E3">
      <w:pPr>
        <w:rPr>
          <w:rFonts w:ascii="Arial" w:hAnsi="Arial"/>
          <w:sz w:val="24"/>
          <w:szCs w:val="24"/>
        </w:rPr>
      </w:pPr>
    </w:p>
    <w:p w14:paraId="78E7FDBA" w14:textId="1499BEED" w:rsidR="006C25E3" w:rsidRDefault="006C25E3" w:rsidP="006C25E3">
      <w:pPr>
        <w:rPr>
          <w:rFonts w:ascii="Arial" w:hAnsi="Arial"/>
          <w:sz w:val="24"/>
          <w:szCs w:val="24"/>
        </w:rPr>
      </w:pPr>
    </w:p>
    <w:p w14:paraId="76FDBB5C" w14:textId="190951DA" w:rsidR="006C25E3" w:rsidRDefault="006C25E3" w:rsidP="006C25E3">
      <w:pPr>
        <w:rPr>
          <w:rFonts w:ascii="Arial" w:hAnsi="Arial"/>
          <w:sz w:val="24"/>
          <w:szCs w:val="24"/>
        </w:rPr>
      </w:pPr>
    </w:p>
    <w:p w14:paraId="7F099CBF" w14:textId="15613BA4" w:rsidR="006C25E3" w:rsidRDefault="00460A3A" w:rsidP="006C25E3">
      <w:pPr>
        <w:rPr>
          <w:rFonts w:ascii="Arial" w:hAnsi="Arial"/>
          <w:sz w:val="24"/>
          <w:szCs w:val="24"/>
        </w:rPr>
      </w:pPr>
      <w:r w:rsidRPr="004E17C9">
        <w:rPr>
          <w:rFonts w:ascii="Arial" w:hAnsi="Arial"/>
          <w:noProof/>
          <w:lang w:eastAsia="en-CA"/>
        </w:rPr>
        <mc:AlternateContent>
          <mc:Choice Requires="wps">
            <w:drawing>
              <wp:anchor distT="45720" distB="45720" distL="114300" distR="114300" simplePos="0" relativeHeight="251685888" behindDoc="0" locked="0" layoutInCell="1" allowOverlap="1" wp14:anchorId="032DA6B6" wp14:editId="7975772F">
                <wp:simplePos x="0" y="0"/>
                <wp:positionH relativeFrom="margin">
                  <wp:posOffset>2812459</wp:posOffset>
                </wp:positionH>
                <wp:positionV relativeFrom="paragraph">
                  <wp:posOffset>15240</wp:posOffset>
                </wp:positionV>
                <wp:extent cx="1929765" cy="1404620"/>
                <wp:effectExtent l="0" t="0" r="13335" b="222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765" cy="1404620"/>
                        </a:xfrm>
                        <a:prstGeom prst="rect">
                          <a:avLst/>
                        </a:prstGeom>
                        <a:solidFill>
                          <a:srgbClr val="FFFFFF"/>
                        </a:solidFill>
                        <a:ln w="9525">
                          <a:solidFill>
                            <a:srgbClr val="000000"/>
                          </a:solidFill>
                          <a:miter lim="800000"/>
                          <a:headEnd/>
                          <a:tailEnd/>
                        </a:ln>
                      </wps:spPr>
                      <wps:txbx>
                        <w:txbxContent>
                          <w:p w14:paraId="210FC421" w14:textId="77777777" w:rsidR="00210A45" w:rsidRPr="004E17C9" w:rsidRDefault="00210A45" w:rsidP="004E17C9">
                            <w:pPr>
                              <w:rPr>
                                <w:i/>
                                <w:sz w:val="16"/>
                                <w:szCs w:val="16"/>
                                <w:lang w:val="fr-CA"/>
                              </w:rPr>
                            </w:pPr>
                            <w:r w:rsidRPr="004E17C9">
                              <w:rPr>
                                <w:i/>
                                <w:sz w:val="16"/>
                                <w:szCs w:val="16"/>
                                <w:lang w:val="fr-CA"/>
                              </w:rPr>
                              <w:t>Sciences humaines 5e année, programme d’immersion française, programme d'études : document de mise en œuvre, Manitoba, p.411</w:t>
                            </w:r>
                          </w:p>
                          <w:p w14:paraId="759F7165" w14:textId="77777777" w:rsidR="00210A45" w:rsidRPr="004E17C9" w:rsidRDefault="00210A45">
                            <w:pPr>
                              <w:rPr>
                                <w:lang w:val="fr-CA"/>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2DA6B6" id="_x0000_s1028" type="#_x0000_t202" style="position:absolute;margin-left:221.45pt;margin-top:1.2pt;width:151.95pt;height:110.6pt;z-index:251685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">
                <v:textbox style="mso-fit-shape-to-text:t">
                  <w:txbxContent>
                    <w:p w14:paraId="210FC421" w14:textId="77777777" w:rsidR="00210A45" w:rsidRPr="004E17C9" w:rsidRDefault="00210A45" w:rsidP="004E17C9">
                      <w:pPr>
                        <w:rPr>
                          <w:i/>
                          <w:sz w:val="16"/>
                          <w:szCs w:val="16"/>
                          <w:lang w:val="fr-CA"/>
                        </w:rPr>
                      </w:pPr>
                      <w:r w:rsidRPr="004E17C9">
                        <w:rPr>
                          <w:i/>
                          <w:sz w:val="16"/>
                          <w:szCs w:val="16"/>
                          <w:lang w:val="fr-CA"/>
                        </w:rPr>
                        <w:t>Sciences humaines 5e année, programme d’immersion française, programme d'études : document de mise en œuvre, Manitoba, p.411</w:t>
                      </w:r>
                    </w:p>
                    <w:p w14:paraId="759F7165" w14:textId="77777777" w:rsidR="00210A45" w:rsidRPr="004E17C9" w:rsidRDefault="00210A45">
                      <w:pPr>
                        <w:rPr>
                          <w:lang w:val="fr-CA"/>
                        </w:rPr>
                      </w:pPr>
                    </w:p>
                  </w:txbxContent>
                </v:textbox>
                <w10:wrap type="square" anchorx="margin"/>
              </v:shape>
            </w:pict>
          </mc:Fallback>
        </mc:AlternateContent>
      </w:r>
    </w:p>
    <w:p w14:paraId="2ECF53FB" w14:textId="182D1A93" w:rsidR="006C25E3" w:rsidRDefault="006C25E3" w:rsidP="006C25E3">
      <w:pPr>
        <w:rPr>
          <w:rFonts w:ascii="Arial" w:hAnsi="Arial"/>
          <w:sz w:val="24"/>
          <w:szCs w:val="24"/>
        </w:rPr>
      </w:pPr>
      <w:r>
        <w:rPr>
          <w:rFonts w:ascii="Arial" w:hAnsi="Arial"/>
          <w:sz w:val="24"/>
          <w:szCs w:val="24"/>
        </w:rPr>
        <w:br w:type="page"/>
      </w:r>
    </w:p>
    <w:p w14:paraId="62D5A31E" w14:textId="1E4B859F" w:rsidR="006C25E3" w:rsidRPr="005350AE" w:rsidRDefault="002F14CB" w:rsidP="006C25E3">
      <w:pPr>
        <w:rPr>
          <w:rFonts w:ascii="Arial" w:hAnsi="Arial"/>
          <w:sz w:val="24"/>
          <w:szCs w:val="24"/>
          <w:lang w:val="fr-CA"/>
        </w:rPr>
      </w:pPr>
      <w:r>
        <w:rPr>
          <w:noProof/>
          <w:lang w:eastAsia="en-CA"/>
        </w:rPr>
        <w:lastRenderedPageBreak/>
        <w:drawing>
          <wp:anchor distT="0" distB="0" distL="114300" distR="114300" simplePos="0" relativeHeight="251674624" behindDoc="0" locked="0" layoutInCell="1" allowOverlap="1" wp14:anchorId="41CC78C7" wp14:editId="08666A9A">
            <wp:simplePos x="0" y="0"/>
            <wp:positionH relativeFrom="margin">
              <wp:posOffset>4564140</wp:posOffset>
            </wp:positionH>
            <wp:positionV relativeFrom="paragraph">
              <wp:posOffset>89032</wp:posOffset>
            </wp:positionV>
            <wp:extent cx="2322830" cy="1408430"/>
            <wp:effectExtent l="0" t="0" r="1270" b="1270"/>
            <wp:wrapSquare wrapText="bothSides"/>
            <wp:docPr id="22" name="Image 22" descr="poste%20Compagnie%20Baie%20d'hud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ste%20Compagnie%20Baie%20d'hudson"/>
                    <pic:cNvPicPr>
                      <a:picLocks noChangeAspect="1" noChangeArrowheads="1"/>
                    </pic:cNvPicPr>
                  </pic:nvPicPr>
                  <pic:blipFill>
                    <a:blip r:embed="rId39">
                      <a:lum bright="-10000" contrast="20000"/>
                      <a:extLst>
                        <a:ext uri="{28A0092B-C50C-407E-A947-70E740481C1C}">
                          <a14:useLocalDpi xmlns:a14="http://schemas.microsoft.com/office/drawing/2010/main" val="0"/>
                        </a:ext>
                      </a:extLst>
                    </a:blip>
                    <a:srcRect/>
                    <a:stretch>
                      <a:fillRect/>
                    </a:stretch>
                  </pic:blipFill>
                  <pic:spPr bwMode="auto">
                    <a:xfrm>
                      <a:off x="0" y="0"/>
                      <a:ext cx="2322830" cy="1408430"/>
                    </a:xfrm>
                    <a:prstGeom prst="rect">
                      <a:avLst/>
                    </a:prstGeom>
                    <a:noFill/>
                    <a:ln>
                      <a:noFill/>
                    </a:ln>
                  </pic:spPr>
                </pic:pic>
              </a:graphicData>
            </a:graphic>
            <wp14:sizeRelH relativeFrom="page">
              <wp14:pctWidth>0</wp14:pctWidth>
            </wp14:sizeRelH>
            <wp14:sizeRelV relativeFrom="page">
              <wp14:pctHeight>0</wp14:pctHeight>
            </wp14:sizeRelV>
          </wp:anchor>
        </w:drawing>
      </w:r>
      <w:r w:rsidR="006C25E3" w:rsidRPr="005350AE">
        <w:rPr>
          <w:rFonts w:ascii="Arial" w:hAnsi="Arial"/>
          <w:sz w:val="24"/>
          <w:szCs w:val="24"/>
          <w:lang w:val="fr-CA"/>
        </w:rPr>
        <w:t xml:space="preserve">Construis ton propre fort en suivant les étapes ci-dessous : </w:t>
      </w:r>
    </w:p>
    <w:p w14:paraId="6C129AC7" w14:textId="1DE07FBA" w:rsidR="006C25E3" w:rsidRPr="005350AE" w:rsidRDefault="006C25E3" w:rsidP="006C25E3">
      <w:pPr>
        <w:rPr>
          <w:rFonts w:ascii="Arial" w:hAnsi="Arial"/>
          <w:sz w:val="24"/>
          <w:szCs w:val="24"/>
          <w:lang w:val="fr-CA"/>
        </w:rPr>
      </w:pPr>
    </w:p>
    <w:p w14:paraId="38DF950F" w14:textId="0E783A6A" w:rsidR="006C25E3" w:rsidRPr="005350AE" w:rsidRDefault="006C25E3" w:rsidP="006C25E3">
      <w:pPr>
        <w:pStyle w:val="ListParagraph"/>
        <w:numPr>
          <w:ilvl w:val="0"/>
          <w:numId w:val="8"/>
        </w:numPr>
        <w:spacing w:before="0" w:after="160" w:line="259" w:lineRule="auto"/>
        <w:rPr>
          <w:rFonts w:ascii="Arial" w:hAnsi="Arial"/>
          <w:lang w:val="fr-CA"/>
        </w:rPr>
      </w:pPr>
      <w:r w:rsidRPr="005350AE">
        <w:rPr>
          <w:rFonts w:ascii="Arial" w:hAnsi="Arial"/>
          <w:lang w:val="fr-CA"/>
        </w:rPr>
        <w:t>Dessine un plan de ton à l’aide de mesures spécifiques (en mm ou cm).</w:t>
      </w:r>
    </w:p>
    <w:p w14:paraId="74662E26" w14:textId="608CB047" w:rsidR="006C25E3" w:rsidRPr="005350AE" w:rsidRDefault="006C25E3" w:rsidP="006C25E3">
      <w:pPr>
        <w:pStyle w:val="ListParagraph"/>
        <w:rPr>
          <w:rFonts w:ascii="Arial" w:hAnsi="Arial"/>
          <w:lang w:val="fr-CA"/>
        </w:rPr>
      </w:pPr>
    </w:p>
    <w:p w14:paraId="0F054F82" w14:textId="7BCEF0DA" w:rsidR="006C25E3" w:rsidRPr="005350AE" w:rsidRDefault="006C25E3" w:rsidP="006C25E3">
      <w:pPr>
        <w:pStyle w:val="ListParagraph"/>
        <w:numPr>
          <w:ilvl w:val="0"/>
          <w:numId w:val="8"/>
        </w:numPr>
        <w:spacing w:before="0" w:after="160" w:line="259" w:lineRule="auto"/>
        <w:rPr>
          <w:rFonts w:ascii="Arial" w:hAnsi="Arial"/>
          <w:lang w:val="fr-CA"/>
        </w:rPr>
      </w:pPr>
      <w:r w:rsidRPr="005350AE">
        <w:rPr>
          <w:rFonts w:ascii="Arial" w:hAnsi="Arial"/>
          <w:lang w:val="fr-CA"/>
        </w:rPr>
        <w:t>Donne un nom à ton fort</w:t>
      </w:r>
    </w:p>
    <w:p w14:paraId="59C7F0B0" w14:textId="7BC3B6DF" w:rsidR="006C25E3" w:rsidRPr="005350AE" w:rsidRDefault="006C25E3" w:rsidP="006C25E3">
      <w:pPr>
        <w:pStyle w:val="ListParagraph"/>
        <w:rPr>
          <w:rFonts w:ascii="Arial" w:hAnsi="Arial"/>
          <w:lang w:val="fr-CA"/>
        </w:rPr>
      </w:pPr>
    </w:p>
    <w:p w14:paraId="0995E478" w14:textId="55D9B7C8" w:rsidR="0051166E" w:rsidRDefault="006C25E3" w:rsidP="0051166E">
      <w:pPr>
        <w:pStyle w:val="ListParagraph"/>
        <w:numPr>
          <w:ilvl w:val="0"/>
          <w:numId w:val="8"/>
        </w:numPr>
        <w:spacing w:before="0" w:after="160" w:line="259" w:lineRule="auto"/>
        <w:rPr>
          <w:rFonts w:ascii="Arial" w:hAnsi="Arial"/>
          <w:lang w:val="fr-CA"/>
        </w:rPr>
      </w:pPr>
      <w:r w:rsidRPr="005350AE">
        <w:rPr>
          <w:rFonts w:ascii="Arial" w:hAnsi="Arial"/>
          <w:lang w:val="fr-CA"/>
        </w:rPr>
        <w:t>Indique où se situe ton fort et pourquoi</w:t>
      </w:r>
    </w:p>
    <w:p w14:paraId="566A74D5" w14:textId="33EE7DF6" w:rsidR="0051166E" w:rsidRPr="0051166E" w:rsidRDefault="002F14CB" w:rsidP="0051166E">
      <w:pPr>
        <w:pStyle w:val="ListParagraph"/>
        <w:rPr>
          <w:rFonts w:ascii="Arial" w:hAnsi="Arial"/>
          <w:lang w:val="fr-CA"/>
        </w:rPr>
      </w:pPr>
      <w:r>
        <w:rPr>
          <w:noProof/>
          <w:lang w:eastAsia="en-CA"/>
        </w:rPr>
        <mc:AlternateContent>
          <mc:Choice Requires="wps">
            <w:drawing>
              <wp:anchor distT="0" distB="0" distL="114300" distR="114300" simplePos="0" relativeHeight="251675648" behindDoc="0" locked="0" layoutInCell="1" allowOverlap="1" wp14:anchorId="7625738C" wp14:editId="5C1452B6">
                <wp:simplePos x="0" y="0"/>
                <wp:positionH relativeFrom="column">
                  <wp:posOffset>4563374</wp:posOffset>
                </wp:positionH>
                <wp:positionV relativeFrom="paragraph">
                  <wp:posOffset>62486</wp:posOffset>
                </wp:positionV>
                <wp:extent cx="2350135" cy="796925"/>
                <wp:effectExtent l="19050" t="19050" r="12065" b="22225"/>
                <wp:wrapTight wrapText="bothSides">
                  <wp:wrapPolygon edited="0">
                    <wp:start x="-175" y="-516"/>
                    <wp:lineTo x="-175" y="21686"/>
                    <wp:lineTo x="21536" y="21686"/>
                    <wp:lineTo x="21536" y="-516"/>
                    <wp:lineTo x="-175" y="-516"/>
                  </wp:wrapPolygon>
                </wp:wrapTight>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135" cy="796925"/>
                        </a:xfrm>
                        <a:prstGeom prst="rect">
                          <a:avLst/>
                        </a:prstGeom>
                        <a:solidFill>
                          <a:srgbClr val="FFFFFF"/>
                        </a:solidFill>
                        <a:ln w="38100" cmpd="dbl">
                          <a:solidFill>
                            <a:srgbClr val="000000"/>
                          </a:solidFill>
                          <a:miter lim="800000"/>
                          <a:headEnd/>
                          <a:tailEnd/>
                        </a:ln>
                      </wps:spPr>
                      <wps:txbx>
                        <w:txbxContent>
                          <w:p w14:paraId="42171992" w14:textId="77777777" w:rsidR="00210A45" w:rsidRPr="005350AE" w:rsidRDefault="00210A45" w:rsidP="006C25E3">
                            <w:pPr>
                              <w:spacing w:line="360" w:lineRule="auto"/>
                              <w:jc w:val="center"/>
                              <w:rPr>
                                <w:rFonts w:ascii="Arial" w:hAnsi="Arial"/>
                                <w:b/>
                                <w:bCs/>
                                <w:i/>
                                <w:sz w:val="10"/>
                                <w:szCs w:val="10"/>
                                <w:lang w:val="fr-CA"/>
                              </w:rPr>
                            </w:pPr>
                            <w:r w:rsidRPr="005350AE">
                              <w:rPr>
                                <w:rFonts w:ascii="Arial" w:hAnsi="Arial"/>
                                <w:b/>
                                <w:bCs/>
                                <w:i/>
                                <w:sz w:val="10"/>
                                <w:szCs w:val="10"/>
                                <w:lang w:val="fr-CA"/>
                              </w:rPr>
                              <w:t>Poste de la Compagnie de la Baie d’Hudson, 1878</w:t>
                            </w:r>
                          </w:p>
                          <w:p w14:paraId="0B3CDC05" w14:textId="77777777" w:rsidR="00210A45" w:rsidRPr="005350AE" w:rsidRDefault="00210A45" w:rsidP="006C25E3">
                            <w:pPr>
                              <w:spacing w:after="120"/>
                              <w:rPr>
                                <w:rFonts w:ascii="Arial" w:hAnsi="Arial"/>
                                <w:bCs/>
                                <w:sz w:val="10"/>
                                <w:szCs w:val="10"/>
                                <w:lang w:val="fr-CA"/>
                              </w:rPr>
                            </w:pPr>
                            <w:r w:rsidRPr="005350AE">
                              <w:rPr>
                                <w:rFonts w:ascii="Arial" w:hAnsi="Arial"/>
                                <w:bCs/>
                                <w:sz w:val="10"/>
                                <w:szCs w:val="10"/>
                                <w:lang w:val="fr-CA"/>
                              </w:rPr>
                              <w:t>À l'intérieur du fort, un poste de la Compagnie de la Baie d’Hudson, Norway House, T.N.-O. (maintenant le Manitoba). Photographie de Robert Bell de la Commission géologique du Canada.</w:t>
                            </w:r>
                          </w:p>
                          <w:p w14:paraId="38D16776" w14:textId="77777777" w:rsidR="00210A45" w:rsidRPr="005350AE" w:rsidRDefault="00210A45" w:rsidP="006C25E3">
                            <w:pPr>
                              <w:spacing w:line="360" w:lineRule="auto"/>
                              <w:rPr>
                                <w:rFonts w:ascii="Arial" w:hAnsi="Arial"/>
                                <w:bCs/>
                                <w:sz w:val="10"/>
                                <w:szCs w:val="10"/>
                                <w:lang w:val="fr-CA"/>
                              </w:rPr>
                            </w:pPr>
                            <w:r w:rsidRPr="005350AE">
                              <w:rPr>
                                <w:rFonts w:ascii="Arial" w:hAnsi="Arial"/>
                                <w:bCs/>
                                <w:sz w:val="10"/>
                                <w:szCs w:val="10"/>
                                <w:lang w:val="fr-CA"/>
                              </w:rPr>
                              <w:t>Bibliothèque et Archives du Canada PA-135839</w:t>
                            </w:r>
                          </w:p>
                          <w:p w14:paraId="547AE3D2" w14:textId="77777777" w:rsidR="00210A45" w:rsidRPr="005350AE" w:rsidRDefault="00210A45" w:rsidP="006C25E3">
                            <w:pPr>
                              <w:rPr>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5738C" id="Zone de texte 15" o:spid="_x0000_s1029" type="#_x0000_t202" style="position:absolute;left:0;text-align:left;margin-left:359.3pt;margin-top:4.9pt;width:185.05pt;height:6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" strokeweight="3pt">
                <v:stroke linestyle="thinThin"/>
                <v:textbox>
                  <w:txbxContent>
                    <w:p w14:paraId="42171992" w14:textId="77777777" w:rsidR="00210A45" w:rsidRPr="005350AE" w:rsidRDefault="00210A45" w:rsidP="006C25E3">
                      <w:pPr>
                        <w:spacing w:line="360" w:lineRule="auto"/>
                        <w:jc w:val="center"/>
                        <w:rPr>
                          <w:rFonts w:ascii="Arial" w:hAnsi="Arial"/>
                          <w:b/>
                          <w:bCs/>
                          <w:i/>
                          <w:sz w:val="10"/>
                          <w:szCs w:val="10"/>
                          <w:lang w:val="fr-CA"/>
                        </w:rPr>
                      </w:pPr>
                      <w:r w:rsidRPr="005350AE">
                        <w:rPr>
                          <w:rFonts w:ascii="Arial" w:hAnsi="Arial"/>
                          <w:b/>
                          <w:bCs/>
                          <w:i/>
                          <w:sz w:val="10"/>
                          <w:szCs w:val="10"/>
                          <w:lang w:val="fr-CA"/>
                        </w:rPr>
                        <w:t>Poste de la Compagnie de la Baie d’Hudson, 1878</w:t>
                      </w:r>
                    </w:p>
                    <w:p w14:paraId="0B3CDC05" w14:textId="77777777" w:rsidR="00210A45" w:rsidRPr="005350AE" w:rsidRDefault="00210A45" w:rsidP="006C25E3">
                      <w:pPr>
                        <w:spacing w:after="120"/>
                        <w:rPr>
                          <w:rFonts w:ascii="Arial" w:hAnsi="Arial"/>
                          <w:bCs/>
                          <w:sz w:val="10"/>
                          <w:szCs w:val="10"/>
                          <w:lang w:val="fr-CA"/>
                        </w:rPr>
                      </w:pPr>
                      <w:r w:rsidRPr="005350AE">
                        <w:rPr>
                          <w:rFonts w:ascii="Arial" w:hAnsi="Arial"/>
                          <w:bCs/>
                          <w:sz w:val="10"/>
                          <w:szCs w:val="10"/>
                          <w:lang w:val="fr-CA"/>
                        </w:rPr>
                        <w:t xml:space="preserve">À l'intérieur du fort, un poste de la Compagnie de la Baie d’Hudson, </w:t>
                      </w:r>
                      <w:proofErr w:type="spellStart"/>
                      <w:r w:rsidRPr="005350AE">
                        <w:rPr>
                          <w:rFonts w:ascii="Arial" w:hAnsi="Arial"/>
                          <w:bCs/>
                          <w:sz w:val="10"/>
                          <w:szCs w:val="10"/>
                          <w:lang w:val="fr-CA"/>
                        </w:rPr>
                        <w:t>Norway</w:t>
                      </w:r>
                      <w:proofErr w:type="spellEnd"/>
                      <w:r w:rsidRPr="005350AE">
                        <w:rPr>
                          <w:rFonts w:ascii="Arial" w:hAnsi="Arial"/>
                          <w:bCs/>
                          <w:sz w:val="10"/>
                          <w:szCs w:val="10"/>
                          <w:lang w:val="fr-CA"/>
                        </w:rPr>
                        <w:t xml:space="preserve"> House, T.N.-O. (maintenant le Manitoba). Photographie de Robert Bell de la Commission géologique du Canada.</w:t>
                      </w:r>
                    </w:p>
                    <w:p w14:paraId="38D16776" w14:textId="77777777" w:rsidR="00210A45" w:rsidRPr="005350AE" w:rsidRDefault="00210A45" w:rsidP="006C25E3">
                      <w:pPr>
                        <w:spacing w:line="360" w:lineRule="auto"/>
                        <w:rPr>
                          <w:rFonts w:ascii="Arial" w:hAnsi="Arial"/>
                          <w:bCs/>
                          <w:sz w:val="10"/>
                          <w:szCs w:val="10"/>
                          <w:lang w:val="fr-CA"/>
                        </w:rPr>
                      </w:pPr>
                      <w:r w:rsidRPr="005350AE">
                        <w:rPr>
                          <w:rFonts w:ascii="Arial" w:hAnsi="Arial"/>
                          <w:bCs/>
                          <w:sz w:val="10"/>
                          <w:szCs w:val="10"/>
                          <w:lang w:val="fr-CA"/>
                        </w:rPr>
                        <w:t>Bibliothèque et Archives du Canada PA-135839</w:t>
                      </w:r>
                    </w:p>
                    <w:p w14:paraId="547AE3D2" w14:textId="77777777" w:rsidR="00210A45" w:rsidRPr="005350AE" w:rsidRDefault="00210A45" w:rsidP="006C25E3">
                      <w:pPr>
                        <w:rPr>
                          <w:lang w:val="fr-CA"/>
                        </w:rPr>
                      </w:pPr>
                    </w:p>
                  </w:txbxContent>
                </v:textbox>
                <w10:wrap type="tight"/>
              </v:shape>
            </w:pict>
          </mc:Fallback>
        </mc:AlternateContent>
      </w:r>
    </w:p>
    <w:p w14:paraId="4A63ECAB" w14:textId="358499B5" w:rsidR="006C25E3" w:rsidRPr="0051166E" w:rsidRDefault="006C25E3" w:rsidP="0051166E">
      <w:pPr>
        <w:pStyle w:val="ListParagraph"/>
        <w:numPr>
          <w:ilvl w:val="0"/>
          <w:numId w:val="8"/>
        </w:numPr>
        <w:spacing w:before="0" w:after="160" w:line="259" w:lineRule="auto"/>
        <w:rPr>
          <w:rFonts w:ascii="Arial" w:hAnsi="Arial"/>
          <w:lang w:val="fr-CA"/>
        </w:rPr>
      </w:pPr>
      <w:r w:rsidRPr="0051166E">
        <w:rPr>
          <w:rFonts w:ascii="Arial" w:hAnsi="Arial"/>
          <w:lang w:val="fr-CA"/>
        </w:rPr>
        <w:t>Ajoute au moins 10 détails liés à la vie quotidienne dans un poste de traite des fourrures.</w:t>
      </w:r>
    </w:p>
    <w:p w14:paraId="767B4072" w14:textId="62448FF9" w:rsidR="006C25E3" w:rsidRPr="005350AE" w:rsidRDefault="006C25E3" w:rsidP="006C25E3">
      <w:pPr>
        <w:pStyle w:val="ListParagraph"/>
        <w:rPr>
          <w:rFonts w:ascii="Arial" w:hAnsi="Arial"/>
          <w:lang w:val="fr-CA"/>
        </w:rPr>
      </w:pPr>
    </w:p>
    <w:p w14:paraId="71645DEE" w14:textId="7AECB902" w:rsidR="006C25E3" w:rsidRPr="005350AE" w:rsidRDefault="006C25E3" w:rsidP="006C25E3">
      <w:pPr>
        <w:pStyle w:val="ListParagraph"/>
        <w:numPr>
          <w:ilvl w:val="0"/>
          <w:numId w:val="8"/>
        </w:numPr>
        <w:spacing w:before="0" w:after="160" w:line="259" w:lineRule="auto"/>
        <w:rPr>
          <w:rFonts w:ascii="Arial" w:hAnsi="Arial"/>
          <w:lang w:val="fr-CA"/>
        </w:rPr>
      </w:pPr>
      <w:r w:rsidRPr="005350AE">
        <w:rPr>
          <w:rFonts w:ascii="Arial" w:hAnsi="Arial"/>
          <w:lang w:val="fr-CA"/>
        </w:rPr>
        <w:t>Construis ton fort à l’aide de matériaux suggérés et donne-lui un nom.</w:t>
      </w:r>
    </w:p>
    <w:p w14:paraId="327471DE" w14:textId="2A13F4CC" w:rsidR="006C25E3" w:rsidRPr="005350AE" w:rsidRDefault="002F14CB" w:rsidP="006C25E3">
      <w:pPr>
        <w:pStyle w:val="ListParagraph"/>
        <w:rPr>
          <w:rFonts w:ascii="Arial" w:hAnsi="Arial"/>
          <w:lang w:val="fr-CA"/>
        </w:rPr>
      </w:pPr>
      <w:r w:rsidRPr="004E17C9">
        <w:rPr>
          <w:rFonts w:ascii="Arial" w:hAnsi="Arial"/>
          <w:noProof/>
          <w:lang w:eastAsia="en-CA"/>
        </w:rPr>
        <mc:AlternateContent>
          <mc:Choice Requires="wps">
            <w:drawing>
              <wp:anchor distT="45720" distB="45720" distL="114300" distR="114300" simplePos="0" relativeHeight="251687936" behindDoc="0" locked="0" layoutInCell="1" allowOverlap="1" wp14:anchorId="2972B0F9" wp14:editId="12B5F5DF">
                <wp:simplePos x="0" y="0"/>
                <wp:positionH relativeFrom="margin">
                  <wp:posOffset>4100830</wp:posOffset>
                </wp:positionH>
                <wp:positionV relativeFrom="paragraph">
                  <wp:posOffset>6985</wp:posOffset>
                </wp:positionV>
                <wp:extent cx="2980055" cy="521970"/>
                <wp:effectExtent l="0" t="0" r="10795" b="1143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055" cy="521970"/>
                        </a:xfrm>
                        <a:prstGeom prst="rect">
                          <a:avLst/>
                        </a:prstGeom>
                        <a:solidFill>
                          <a:srgbClr val="FFFFFF"/>
                        </a:solidFill>
                        <a:ln w="9525">
                          <a:solidFill>
                            <a:srgbClr val="000000"/>
                          </a:solidFill>
                          <a:miter lim="800000"/>
                          <a:headEnd/>
                          <a:tailEnd/>
                        </a:ln>
                      </wps:spPr>
                      <wps:txbx>
                        <w:txbxContent>
                          <w:p w14:paraId="0BF97C7B" w14:textId="77777777" w:rsidR="00210A45" w:rsidRPr="004E17C9" w:rsidRDefault="00210A45" w:rsidP="004E17C9">
                            <w:pPr>
                              <w:rPr>
                                <w:i/>
                                <w:sz w:val="16"/>
                                <w:szCs w:val="16"/>
                                <w:lang w:val="fr-CA"/>
                              </w:rPr>
                            </w:pPr>
                            <w:r w:rsidRPr="004E17C9">
                              <w:rPr>
                                <w:i/>
                                <w:sz w:val="16"/>
                                <w:szCs w:val="16"/>
                                <w:lang w:val="fr-CA"/>
                              </w:rPr>
                              <w:t>Adapté de: Sciences humaines 5e année, programme d’immersion française, programme d'études : document de mise en œuvre, Manitoba, p.413</w:t>
                            </w:r>
                          </w:p>
                          <w:p w14:paraId="4FAC9830" w14:textId="2538B80C" w:rsidR="00210A45" w:rsidRPr="004E17C9" w:rsidRDefault="00210A45">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2B0F9" id="_x0000_s1030" type="#_x0000_t202" style="position:absolute;left:0;text-align:left;margin-left:322.9pt;margin-top:.55pt;width:234.65pt;height:41.1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">
                <v:textbox>
                  <w:txbxContent>
                    <w:p w14:paraId="0BF97C7B" w14:textId="77777777" w:rsidR="00210A45" w:rsidRPr="004E17C9" w:rsidRDefault="00210A45" w:rsidP="004E17C9">
                      <w:pPr>
                        <w:rPr>
                          <w:i/>
                          <w:sz w:val="16"/>
                          <w:szCs w:val="16"/>
                          <w:lang w:val="fr-CA"/>
                        </w:rPr>
                      </w:pPr>
                      <w:r w:rsidRPr="004E17C9">
                        <w:rPr>
                          <w:i/>
                          <w:sz w:val="16"/>
                          <w:szCs w:val="16"/>
                          <w:lang w:val="fr-CA"/>
                        </w:rPr>
                        <w:t>Adapté de: Sciences humaines 5e année, programme d’immersion française, programme d'études : document de mise en œuvre, Manitoba, p.413</w:t>
                      </w:r>
                    </w:p>
                    <w:p w14:paraId="4FAC9830" w14:textId="2538B80C" w:rsidR="00210A45" w:rsidRPr="004E17C9" w:rsidRDefault="00210A45">
                      <w:pPr>
                        <w:rPr>
                          <w:lang w:val="fr-CA"/>
                        </w:rPr>
                      </w:pPr>
                    </w:p>
                  </w:txbxContent>
                </v:textbox>
                <w10:wrap type="square" anchorx="margin"/>
              </v:shape>
            </w:pict>
          </mc:Fallback>
        </mc:AlternateContent>
      </w:r>
    </w:p>
    <w:p w14:paraId="390D32F2" w14:textId="1A0D94F6" w:rsidR="006C25E3" w:rsidRPr="008562EF" w:rsidRDefault="006C25E3" w:rsidP="008562EF">
      <w:pPr>
        <w:pStyle w:val="ListParagraph"/>
        <w:numPr>
          <w:ilvl w:val="0"/>
          <w:numId w:val="8"/>
        </w:numPr>
        <w:spacing w:before="0" w:after="160" w:line="259" w:lineRule="auto"/>
        <w:rPr>
          <w:rFonts w:ascii="Arial" w:hAnsi="Arial"/>
          <w:lang w:val="fr-CA"/>
        </w:rPr>
      </w:pPr>
      <w:r w:rsidRPr="005350AE">
        <w:rPr>
          <w:rFonts w:ascii="Arial" w:hAnsi="Arial"/>
          <w:lang w:val="fr-CA"/>
        </w:rPr>
        <w:t>Dé</w:t>
      </w:r>
      <w:r w:rsidR="008562EF">
        <w:rPr>
          <w:rFonts w:ascii="Arial" w:hAnsi="Arial"/>
          <w:lang w:val="fr-CA"/>
        </w:rPr>
        <w:t>termine le périmètre de ton fort</w:t>
      </w:r>
      <w:r w:rsidRPr="005350AE">
        <w:rPr>
          <w:rFonts w:ascii="Arial" w:hAnsi="Arial"/>
          <w:lang w:val="fr-CA"/>
        </w:rPr>
        <w:t xml:space="preserve">.  </w:t>
      </w:r>
    </w:p>
    <w:p w14:paraId="4A6841D5" w14:textId="77777777" w:rsidR="006C25E3" w:rsidRPr="005350AE" w:rsidRDefault="006C25E3" w:rsidP="006C25E3">
      <w:pPr>
        <w:pStyle w:val="ListParagraph"/>
        <w:rPr>
          <w:rFonts w:ascii="Arial" w:hAnsi="Arial"/>
          <w:lang w:val="fr-CA"/>
        </w:rPr>
      </w:pPr>
    </w:p>
    <w:p w14:paraId="04F2B30D" w14:textId="4B40C4FD" w:rsidR="006C25E3" w:rsidRPr="00460A3A" w:rsidRDefault="006C25E3" w:rsidP="006C25E3">
      <w:pPr>
        <w:pStyle w:val="ListParagraph"/>
        <w:numPr>
          <w:ilvl w:val="0"/>
          <w:numId w:val="8"/>
        </w:numPr>
        <w:spacing w:before="0" w:after="160" w:line="259" w:lineRule="auto"/>
        <w:rPr>
          <w:rFonts w:ascii="Arial" w:hAnsi="Arial"/>
          <w:lang w:val="fr-CA"/>
        </w:rPr>
      </w:pPr>
      <w:r w:rsidRPr="005350AE">
        <w:rPr>
          <w:rFonts w:ascii="Arial" w:hAnsi="Arial"/>
          <w:lang w:val="fr-CA"/>
        </w:rPr>
        <w:t>Présente et explique ton modèle de fort, y compris le plan dessiné, les mesures, le périmètre et l’aire.</w:t>
      </w:r>
    </w:p>
    <w:p w14:paraId="6DCBAA59" w14:textId="2072DA27" w:rsidR="006C25E3" w:rsidRPr="005350AE" w:rsidRDefault="006C25E3" w:rsidP="006C25E3">
      <w:pPr>
        <w:rPr>
          <w:rFonts w:ascii="Arial" w:hAnsi="Arial"/>
          <w:lang w:val="fr-CA"/>
        </w:rPr>
      </w:pPr>
    </w:p>
    <w:p w14:paraId="3953141D" w14:textId="576B68D4" w:rsidR="006C25E3" w:rsidRPr="00C7627E" w:rsidRDefault="00F524B1" w:rsidP="006C25E3">
      <w:pPr>
        <w:rPr>
          <w:rFonts w:ascii="Arial" w:hAnsi="Arial"/>
          <w:sz w:val="24"/>
          <w:szCs w:val="24"/>
        </w:rPr>
      </w:pPr>
      <w:r>
        <w:rPr>
          <w:rFonts w:ascii="Arial" w:hAnsi="Arial"/>
          <w:noProof/>
          <w:sz w:val="24"/>
          <w:szCs w:val="24"/>
          <w:lang w:eastAsia="en-CA"/>
        </w:rPr>
        <w:drawing>
          <wp:anchor distT="0" distB="0" distL="114300" distR="114300" simplePos="0" relativeHeight="251680768" behindDoc="0" locked="0" layoutInCell="1" allowOverlap="1" wp14:anchorId="4EA18041" wp14:editId="2BA608E6">
            <wp:simplePos x="0" y="0"/>
            <wp:positionH relativeFrom="column">
              <wp:posOffset>3673632</wp:posOffset>
            </wp:positionH>
            <wp:positionV relativeFrom="paragraph">
              <wp:posOffset>11397</wp:posOffset>
            </wp:positionV>
            <wp:extent cx="3111335" cy="2493818"/>
            <wp:effectExtent l="0" t="0" r="0" b="1905"/>
            <wp:wrapNone/>
            <wp:docPr id="17" name="Image 17" descr="maurepas-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maurepas-plan"/>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11335" cy="2493818"/>
                    </a:xfrm>
                    <a:prstGeom prst="rect">
                      <a:avLst/>
                    </a:prstGeom>
                    <a:noFill/>
                    <a:ln>
                      <a:noFill/>
                    </a:ln>
                  </pic:spPr>
                </pic:pic>
              </a:graphicData>
            </a:graphic>
          </wp:anchor>
        </w:drawing>
      </w:r>
      <w:r w:rsidR="006C25E3" w:rsidRPr="00C7627E">
        <w:rPr>
          <w:rFonts w:ascii="Arial" w:hAnsi="Arial"/>
          <w:sz w:val="24"/>
          <w:szCs w:val="24"/>
        </w:rPr>
        <w:t xml:space="preserve">Suggestions de matériaux: </w:t>
      </w:r>
    </w:p>
    <w:p w14:paraId="43377912" w14:textId="39F33C1A" w:rsidR="006C25E3" w:rsidRDefault="006C25E3" w:rsidP="006C25E3">
      <w:pPr>
        <w:pStyle w:val="ListParagraph"/>
        <w:numPr>
          <w:ilvl w:val="0"/>
          <w:numId w:val="8"/>
        </w:numPr>
        <w:spacing w:before="0" w:after="160" w:line="259" w:lineRule="auto"/>
        <w:rPr>
          <w:rFonts w:ascii="Arial" w:hAnsi="Arial"/>
        </w:rPr>
      </w:pPr>
      <w:r>
        <w:rPr>
          <w:rFonts w:ascii="Arial" w:hAnsi="Arial"/>
        </w:rPr>
        <w:t>d</w:t>
      </w:r>
      <w:r w:rsidRPr="00C7627E">
        <w:rPr>
          <w:rFonts w:ascii="Arial" w:hAnsi="Arial"/>
        </w:rPr>
        <w:t>u c</w:t>
      </w:r>
      <w:r>
        <w:rPr>
          <w:rFonts w:ascii="Arial" w:hAnsi="Arial"/>
        </w:rPr>
        <w:t>arton</w:t>
      </w:r>
    </w:p>
    <w:p w14:paraId="422C8DE4" w14:textId="77777777" w:rsidR="006C25E3" w:rsidRDefault="006C25E3" w:rsidP="006C25E3">
      <w:pPr>
        <w:pStyle w:val="ListParagraph"/>
        <w:rPr>
          <w:rFonts w:ascii="Arial" w:hAnsi="Arial"/>
        </w:rPr>
      </w:pPr>
    </w:p>
    <w:p w14:paraId="424C4250" w14:textId="6632EF6E" w:rsidR="006C25E3" w:rsidRDefault="006C25E3" w:rsidP="006C25E3">
      <w:pPr>
        <w:pStyle w:val="ListParagraph"/>
        <w:numPr>
          <w:ilvl w:val="0"/>
          <w:numId w:val="8"/>
        </w:numPr>
        <w:spacing w:before="0" w:after="160" w:line="259" w:lineRule="auto"/>
        <w:rPr>
          <w:rFonts w:ascii="Arial" w:hAnsi="Arial"/>
        </w:rPr>
      </w:pPr>
      <w:r w:rsidRPr="00C7627E">
        <w:rPr>
          <w:rFonts w:ascii="Arial" w:hAnsi="Arial"/>
        </w:rPr>
        <w:t xml:space="preserve">des </w:t>
      </w:r>
      <w:r>
        <w:rPr>
          <w:rFonts w:ascii="Arial" w:hAnsi="Arial"/>
        </w:rPr>
        <w:t>cailloux</w:t>
      </w:r>
    </w:p>
    <w:p w14:paraId="0298D2C7" w14:textId="77777777" w:rsidR="006C25E3" w:rsidRPr="00C7627E" w:rsidRDefault="006C25E3" w:rsidP="006C25E3">
      <w:pPr>
        <w:pStyle w:val="ListParagraph"/>
        <w:rPr>
          <w:rFonts w:ascii="Arial" w:hAnsi="Arial"/>
        </w:rPr>
      </w:pPr>
    </w:p>
    <w:p w14:paraId="3BDADC5B" w14:textId="32F75D47" w:rsidR="006C25E3" w:rsidRDefault="006C25E3" w:rsidP="006C25E3">
      <w:pPr>
        <w:pStyle w:val="ListParagraph"/>
        <w:numPr>
          <w:ilvl w:val="0"/>
          <w:numId w:val="8"/>
        </w:numPr>
        <w:spacing w:before="0" w:after="160" w:line="259" w:lineRule="auto"/>
        <w:rPr>
          <w:rFonts w:ascii="Arial" w:hAnsi="Arial"/>
        </w:rPr>
      </w:pPr>
      <w:r w:rsidRPr="00C7627E">
        <w:rPr>
          <w:rFonts w:ascii="Arial" w:hAnsi="Arial"/>
        </w:rPr>
        <w:t xml:space="preserve">des </w:t>
      </w:r>
      <w:r>
        <w:rPr>
          <w:rFonts w:ascii="Arial" w:hAnsi="Arial"/>
        </w:rPr>
        <w:t>branches</w:t>
      </w:r>
    </w:p>
    <w:p w14:paraId="56447483" w14:textId="09C4DE94" w:rsidR="006C25E3" w:rsidRPr="00C7627E" w:rsidRDefault="006C25E3" w:rsidP="006C25E3">
      <w:pPr>
        <w:pStyle w:val="ListParagraph"/>
        <w:rPr>
          <w:rFonts w:ascii="Arial" w:hAnsi="Arial"/>
        </w:rPr>
      </w:pPr>
    </w:p>
    <w:p w14:paraId="1B36B430" w14:textId="68522F53" w:rsidR="006C25E3" w:rsidRDefault="006C25E3" w:rsidP="006C25E3">
      <w:pPr>
        <w:pStyle w:val="ListParagraph"/>
        <w:numPr>
          <w:ilvl w:val="0"/>
          <w:numId w:val="8"/>
        </w:numPr>
        <w:spacing w:before="0" w:after="160" w:line="259" w:lineRule="auto"/>
        <w:rPr>
          <w:rFonts w:ascii="Arial" w:hAnsi="Arial"/>
        </w:rPr>
      </w:pPr>
      <w:r w:rsidRPr="00C7627E">
        <w:rPr>
          <w:rFonts w:ascii="Arial" w:hAnsi="Arial"/>
        </w:rPr>
        <w:t xml:space="preserve">de la </w:t>
      </w:r>
      <w:r>
        <w:rPr>
          <w:rFonts w:ascii="Arial" w:hAnsi="Arial"/>
        </w:rPr>
        <w:t>plasticine</w:t>
      </w:r>
    </w:p>
    <w:p w14:paraId="1CAB4CD0" w14:textId="16AF5AAD" w:rsidR="006C25E3" w:rsidRPr="00C7627E" w:rsidRDefault="006C25E3" w:rsidP="006C25E3">
      <w:pPr>
        <w:pStyle w:val="ListParagraph"/>
        <w:rPr>
          <w:rFonts w:ascii="Arial" w:hAnsi="Arial"/>
        </w:rPr>
      </w:pPr>
    </w:p>
    <w:p w14:paraId="72AE83F4" w14:textId="31215F7B" w:rsidR="006C25E3" w:rsidRDefault="006C25E3" w:rsidP="006C25E3">
      <w:pPr>
        <w:pStyle w:val="ListParagraph"/>
        <w:numPr>
          <w:ilvl w:val="0"/>
          <w:numId w:val="8"/>
        </w:numPr>
        <w:spacing w:before="0" w:after="160" w:line="259" w:lineRule="auto"/>
        <w:rPr>
          <w:rFonts w:ascii="Arial" w:hAnsi="Arial"/>
        </w:rPr>
      </w:pPr>
      <w:r w:rsidRPr="00C7627E">
        <w:rPr>
          <w:rFonts w:ascii="Arial" w:hAnsi="Arial"/>
        </w:rPr>
        <w:t>des bâtons</w:t>
      </w:r>
      <w:r>
        <w:rPr>
          <w:rFonts w:ascii="Arial" w:hAnsi="Arial"/>
        </w:rPr>
        <w:t xml:space="preserve"> de popsicle</w:t>
      </w:r>
    </w:p>
    <w:p w14:paraId="2C0910EB" w14:textId="6E8622F1" w:rsidR="006C25E3" w:rsidRPr="00C7627E" w:rsidRDefault="006C25E3" w:rsidP="006C25E3">
      <w:pPr>
        <w:pStyle w:val="ListParagraph"/>
        <w:rPr>
          <w:rFonts w:ascii="Arial" w:hAnsi="Arial"/>
        </w:rPr>
      </w:pPr>
    </w:p>
    <w:p w14:paraId="72DAC2C9" w14:textId="3CE05F45" w:rsidR="006C25E3" w:rsidRDefault="006C25E3" w:rsidP="006C25E3">
      <w:pPr>
        <w:pStyle w:val="ListParagraph"/>
        <w:numPr>
          <w:ilvl w:val="0"/>
          <w:numId w:val="8"/>
        </w:numPr>
        <w:spacing w:before="0" w:after="160" w:line="259" w:lineRule="auto"/>
        <w:rPr>
          <w:rFonts w:ascii="Arial" w:hAnsi="Arial"/>
        </w:rPr>
      </w:pPr>
      <w:r w:rsidRPr="00C7627E">
        <w:rPr>
          <w:rFonts w:ascii="Arial" w:hAnsi="Arial"/>
        </w:rPr>
        <w:t xml:space="preserve">de la </w:t>
      </w:r>
      <w:r>
        <w:rPr>
          <w:rFonts w:ascii="Arial" w:hAnsi="Arial"/>
        </w:rPr>
        <w:t>terre</w:t>
      </w:r>
    </w:p>
    <w:p w14:paraId="4D6F9ACB" w14:textId="2CE6B755" w:rsidR="006C25E3" w:rsidRPr="00C7627E" w:rsidRDefault="006C25E3" w:rsidP="006C25E3">
      <w:pPr>
        <w:pStyle w:val="ListParagraph"/>
        <w:rPr>
          <w:rFonts w:ascii="Arial" w:hAnsi="Arial"/>
        </w:rPr>
      </w:pPr>
    </w:p>
    <w:p w14:paraId="4D924EAA" w14:textId="5248DA0B" w:rsidR="006C25E3" w:rsidRDefault="006C25E3" w:rsidP="006C25E3">
      <w:pPr>
        <w:pStyle w:val="ListParagraph"/>
        <w:numPr>
          <w:ilvl w:val="0"/>
          <w:numId w:val="8"/>
        </w:numPr>
        <w:spacing w:before="0" w:after="160" w:line="259" w:lineRule="auto"/>
        <w:rPr>
          <w:rFonts w:ascii="Arial" w:hAnsi="Arial"/>
        </w:rPr>
      </w:pPr>
      <w:r w:rsidRPr="00C7627E">
        <w:rPr>
          <w:rFonts w:ascii="Arial" w:hAnsi="Arial"/>
        </w:rPr>
        <w:t>de l’herbe, etc.</w:t>
      </w:r>
    </w:p>
    <w:p w14:paraId="00E09F56" w14:textId="3D246D8C" w:rsidR="006C25E3" w:rsidRDefault="00460A3A" w:rsidP="006C25E3">
      <w:pPr>
        <w:rPr>
          <w:rFonts w:ascii="Arial" w:hAnsi="Arial"/>
        </w:rPr>
      </w:pPr>
      <w:r w:rsidRPr="004E17C9">
        <w:rPr>
          <w:rFonts w:ascii="Arial" w:hAnsi="Arial"/>
          <w:noProof/>
          <w:lang w:eastAsia="en-CA"/>
        </w:rPr>
        <mc:AlternateContent>
          <mc:Choice Requires="wps">
            <w:drawing>
              <wp:anchor distT="45720" distB="45720" distL="114300" distR="114300" simplePos="0" relativeHeight="251692032" behindDoc="0" locked="0" layoutInCell="1" allowOverlap="1" wp14:anchorId="101C7B6D" wp14:editId="663718BF">
                <wp:simplePos x="0" y="0"/>
                <wp:positionH relativeFrom="margin">
                  <wp:posOffset>3792220</wp:posOffset>
                </wp:positionH>
                <wp:positionV relativeFrom="paragraph">
                  <wp:posOffset>74295</wp:posOffset>
                </wp:positionV>
                <wp:extent cx="2825750" cy="486410"/>
                <wp:effectExtent l="0" t="0" r="12700" b="2794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486410"/>
                        </a:xfrm>
                        <a:prstGeom prst="rect">
                          <a:avLst/>
                        </a:prstGeom>
                        <a:solidFill>
                          <a:srgbClr val="FFFFFF"/>
                        </a:solidFill>
                        <a:ln w="9525">
                          <a:solidFill>
                            <a:srgbClr val="000000"/>
                          </a:solidFill>
                          <a:miter lim="800000"/>
                          <a:headEnd/>
                          <a:tailEnd/>
                        </a:ln>
                      </wps:spPr>
                      <wps:txbx>
                        <w:txbxContent>
                          <w:p w14:paraId="6CF8E082" w14:textId="77777777" w:rsidR="00210A45" w:rsidRPr="004E17C9" w:rsidRDefault="00210A45" w:rsidP="004E17C9">
                            <w:pPr>
                              <w:rPr>
                                <w:i/>
                                <w:sz w:val="16"/>
                                <w:szCs w:val="16"/>
                                <w:lang w:val="fr-CA"/>
                              </w:rPr>
                            </w:pPr>
                            <w:r w:rsidRPr="004E17C9">
                              <w:rPr>
                                <w:i/>
                                <w:sz w:val="16"/>
                                <w:szCs w:val="16"/>
                                <w:lang w:val="fr-CA"/>
                              </w:rPr>
                              <w:t>Sciences humaines 5e année, programme d’immersion française, programme d'études : document de mise en œuvre, Manitoba, p.416</w:t>
                            </w:r>
                          </w:p>
                          <w:p w14:paraId="73B5144D" w14:textId="7D75E97E" w:rsidR="00210A45" w:rsidRPr="004E17C9" w:rsidRDefault="00210A45">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C7B6D" id="_x0000_s1031" type="#_x0000_t202" style="position:absolute;margin-left:298.6pt;margin-top:5.85pt;width:222.5pt;height:38.3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">
                <v:textbox>
                  <w:txbxContent>
                    <w:p w14:paraId="6CF8E082" w14:textId="77777777" w:rsidR="00210A45" w:rsidRPr="004E17C9" w:rsidRDefault="00210A45" w:rsidP="004E17C9">
                      <w:pPr>
                        <w:rPr>
                          <w:i/>
                          <w:sz w:val="16"/>
                          <w:szCs w:val="16"/>
                          <w:lang w:val="fr-CA"/>
                        </w:rPr>
                      </w:pPr>
                      <w:r w:rsidRPr="004E17C9">
                        <w:rPr>
                          <w:i/>
                          <w:sz w:val="16"/>
                          <w:szCs w:val="16"/>
                          <w:lang w:val="fr-CA"/>
                        </w:rPr>
                        <w:t>Sciences humaines 5e année, programme d’immersion française, programme d'études : document de mise en œuvre, Manitoba, p.416</w:t>
                      </w:r>
                    </w:p>
                    <w:p w14:paraId="73B5144D" w14:textId="7D75E97E" w:rsidR="00210A45" w:rsidRPr="004E17C9" w:rsidRDefault="00210A45">
                      <w:pPr>
                        <w:rPr>
                          <w:lang w:val="fr-CA"/>
                        </w:rPr>
                      </w:pPr>
                    </w:p>
                  </w:txbxContent>
                </v:textbox>
                <w10:wrap type="square" anchorx="margin"/>
              </v:shape>
            </w:pict>
          </mc:Fallback>
        </mc:AlternateContent>
      </w:r>
      <w:r w:rsidR="004E17C9" w:rsidRPr="004E17C9">
        <w:rPr>
          <w:rFonts w:ascii="Arial" w:hAnsi="Arial"/>
          <w:noProof/>
          <w:lang w:eastAsia="en-CA"/>
        </w:rPr>
        <mc:AlternateContent>
          <mc:Choice Requires="wps">
            <w:drawing>
              <wp:anchor distT="45720" distB="45720" distL="114300" distR="114300" simplePos="0" relativeHeight="251689984" behindDoc="0" locked="0" layoutInCell="1" allowOverlap="1" wp14:anchorId="466AC451" wp14:editId="2FD705A0">
                <wp:simplePos x="0" y="0"/>
                <wp:positionH relativeFrom="column">
                  <wp:posOffset>241613</wp:posOffset>
                </wp:positionH>
                <wp:positionV relativeFrom="paragraph">
                  <wp:posOffset>2222723</wp:posOffset>
                </wp:positionV>
                <wp:extent cx="2992120" cy="534035"/>
                <wp:effectExtent l="0" t="0" r="17780" b="1841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120" cy="534035"/>
                        </a:xfrm>
                        <a:prstGeom prst="rect">
                          <a:avLst/>
                        </a:prstGeom>
                        <a:solidFill>
                          <a:srgbClr val="FFFFFF"/>
                        </a:solidFill>
                        <a:ln w="9525">
                          <a:solidFill>
                            <a:srgbClr val="000000"/>
                          </a:solidFill>
                          <a:miter lim="800000"/>
                          <a:headEnd/>
                          <a:tailEnd/>
                        </a:ln>
                      </wps:spPr>
                      <wps:txbx>
                        <w:txbxContent>
                          <w:p w14:paraId="1B89E665" w14:textId="77777777" w:rsidR="00210A45" w:rsidRPr="004E17C9" w:rsidRDefault="00210A45" w:rsidP="004E17C9">
                            <w:pPr>
                              <w:rPr>
                                <w:sz w:val="16"/>
                                <w:szCs w:val="16"/>
                                <w:lang w:val="fr-CA"/>
                              </w:rPr>
                            </w:pPr>
                            <w:r w:rsidRPr="004E17C9">
                              <w:rPr>
                                <w:sz w:val="16"/>
                                <w:szCs w:val="16"/>
                                <w:lang w:val="fr-CA"/>
                              </w:rPr>
                              <w:t>Sciences humaines 5e année, programme d’immersion française, programme d'études : document de mise en œuvre, Manitoba, p.409</w:t>
                            </w:r>
                          </w:p>
                          <w:p w14:paraId="3DCD1CF8" w14:textId="43908D4F" w:rsidR="00210A45" w:rsidRPr="004E17C9" w:rsidRDefault="00210A45">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6AC451" id="_x0000_s1032" type="#_x0000_t202" style="position:absolute;margin-left:19pt;margin-top:175pt;width:235.6pt;height:42.0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">
                <v:textbox>
                  <w:txbxContent>
                    <w:p w14:paraId="1B89E665" w14:textId="77777777" w:rsidR="00210A45" w:rsidRPr="004E17C9" w:rsidRDefault="00210A45" w:rsidP="004E17C9">
                      <w:pPr>
                        <w:rPr>
                          <w:sz w:val="16"/>
                          <w:szCs w:val="16"/>
                          <w:lang w:val="fr-CA"/>
                        </w:rPr>
                      </w:pPr>
                      <w:r w:rsidRPr="004E17C9">
                        <w:rPr>
                          <w:sz w:val="16"/>
                          <w:szCs w:val="16"/>
                          <w:lang w:val="fr-CA"/>
                        </w:rPr>
                        <w:t>Sciences humaines 5e année, programme d’immersion française, programme d'études : document de mise en œuvre, Manitoba, p.409</w:t>
                      </w:r>
                    </w:p>
                    <w:p w14:paraId="3DCD1CF8" w14:textId="43908D4F" w:rsidR="00210A45" w:rsidRPr="004E17C9" w:rsidRDefault="00210A45">
                      <w:pPr>
                        <w:rPr>
                          <w:lang w:val="fr-CA"/>
                        </w:rPr>
                      </w:pPr>
                    </w:p>
                  </w:txbxContent>
                </v:textbox>
                <w10:wrap type="square"/>
              </v:shape>
            </w:pict>
          </mc:Fallback>
        </mc:AlternateContent>
      </w:r>
      <w:r w:rsidR="004E17C9">
        <w:rPr>
          <w:noProof/>
          <w:lang w:eastAsia="en-CA"/>
        </w:rPr>
        <w:drawing>
          <wp:anchor distT="0" distB="0" distL="114300" distR="114300" simplePos="0" relativeHeight="251677696" behindDoc="0" locked="0" layoutInCell="1" allowOverlap="1" wp14:anchorId="26C1FFB0" wp14:editId="66FFA663">
            <wp:simplePos x="0" y="0"/>
            <wp:positionH relativeFrom="margin">
              <wp:posOffset>383977</wp:posOffset>
            </wp:positionH>
            <wp:positionV relativeFrom="paragraph">
              <wp:posOffset>24848</wp:posOffset>
            </wp:positionV>
            <wp:extent cx="2731324" cy="2170955"/>
            <wp:effectExtent l="0" t="0" r="0" b="1270"/>
            <wp:wrapNone/>
            <wp:docPr id="23" name="Image 23" descr="commerce%20fourr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erce%20fourrures"/>
                    <pic:cNvPicPr>
                      <a:picLocks noChangeAspect="1" noChangeArrowheads="1"/>
                    </pic:cNvPicPr>
                  </pic:nvPicPr>
                  <pic:blipFill>
                    <a:blip r:embed="rId41" cstate="print">
                      <a:lum bright="14000" contrast="20000"/>
                      <a:extLst>
                        <a:ext uri="{28A0092B-C50C-407E-A947-70E740481C1C}">
                          <a14:useLocalDpi xmlns:a14="http://schemas.microsoft.com/office/drawing/2010/main" val="0"/>
                        </a:ext>
                      </a:extLst>
                    </a:blip>
                    <a:srcRect/>
                    <a:stretch>
                      <a:fillRect/>
                    </a:stretch>
                  </pic:blipFill>
                  <pic:spPr bwMode="auto">
                    <a:xfrm>
                      <a:off x="0" y="0"/>
                      <a:ext cx="2731324" cy="2170955"/>
                    </a:xfrm>
                    <a:prstGeom prst="rect">
                      <a:avLst/>
                    </a:prstGeom>
                    <a:noFill/>
                    <a:ln>
                      <a:noFill/>
                    </a:ln>
                  </pic:spPr>
                </pic:pic>
              </a:graphicData>
            </a:graphic>
            <wp14:sizeRelH relativeFrom="page">
              <wp14:pctWidth>0</wp14:pctWidth>
            </wp14:sizeRelH>
            <wp14:sizeRelV relativeFrom="page">
              <wp14:pctHeight>0</wp14:pctHeight>
            </wp14:sizeRelV>
          </wp:anchor>
        </w:drawing>
      </w:r>
      <w:r w:rsidR="006C25E3">
        <w:rPr>
          <w:rFonts w:ascii="Arial" w:hAnsi="Arial"/>
        </w:rPr>
        <w:br w:type="page"/>
      </w:r>
    </w:p>
    <w:p w14:paraId="444D55F9" w14:textId="77777777" w:rsidR="006C25E3" w:rsidRDefault="006C25E3" w:rsidP="00C7513C">
      <w:pPr>
        <w:pStyle w:val="ListParagraph"/>
        <w:jc w:val="center"/>
        <w:rPr>
          <w:rFonts w:ascii="Harlow Solid Italic" w:hAnsi="Harlow Solid Italic"/>
          <w:sz w:val="44"/>
          <w:szCs w:val="44"/>
        </w:rPr>
      </w:pPr>
      <w:r w:rsidRPr="00777AFC">
        <w:rPr>
          <w:rFonts w:ascii="Harlow Solid Italic" w:hAnsi="Harlow Solid Italic"/>
          <w:sz w:val="44"/>
          <w:szCs w:val="44"/>
        </w:rPr>
        <w:lastRenderedPageBreak/>
        <w:t>Plan de mon fort</w:t>
      </w:r>
    </w:p>
    <w:p w14:paraId="65E7FFFB" w14:textId="320B4ECF" w:rsidR="006C25E3" w:rsidRDefault="006C25E3" w:rsidP="006C25E3">
      <w:pPr>
        <w:pStyle w:val="ListParagraph"/>
        <w:jc w:val="center"/>
        <w:rPr>
          <w:rFonts w:ascii="Harlow Solid Italic" w:hAnsi="Harlow Solid Italic"/>
          <w:sz w:val="44"/>
          <w:szCs w:val="44"/>
        </w:rPr>
      </w:pPr>
    </w:p>
    <w:p w14:paraId="10543347" w14:textId="35D6B63E" w:rsidR="006C25E3" w:rsidRPr="00777AFC" w:rsidRDefault="006C25E3" w:rsidP="006C25E3">
      <w:pPr>
        <w:pStyle w:val="ListParagraph"/>
        <w:ind w:left="0"/>
        <w:rPr>
          <w:rFonts w:ascii="Harlow Solid Italic" w:hAnsi="Harlow Solid Italic"/>
          <w:sz w:val="28"/>
          <w:szCs w:val="28"/>
          <w:u w:val="single"/>
        </w:rPr>
      </w:pPr>
      <w:r w:rsidRPr="00777AFC">
        <w:rPr>
          <w:rFonts w:ascii="Harlow Solid Italic" w:hAnsi="Harlow Solid Italic"/>
          <w:sz w:val="28"/>
          <w:szCs w:val="28"/>
        </w:rPr>
        <w:t xml:space="preserve">Mon fort s’appelle </w:t>
      </w:r>
      <w:r w:rsidRPr="00777AFC">
        <w:rPr>
          <w:rFonts w:ascii="Harlow Solid Italic" w:hAnsi="Harlow Solid Italic"/>
          <w:sz w:val="28"/>
          <w:szCs w:val="28"/>
          <w:u w:val="single"/>
        </w:rPr>
        <w:tab/>
      </w:r>
      <w:r w:rsidRPr="00777AFC">
        <w:rPr>
          <w:rFonts w:ascii="Harlow Solid Italic" w:hAnsi="Harlow Solid Italic"/>
          <w:sz w:val="28"/>
          <w:szCs w:val="28"/>
          <w:u w:val="single"/>
        </w:rPr>
        <w:tab/>
      </w:r>
      <w:r w:rsidRPr="00777AFC">
        <w:rPr>
          <w:rFonts w:ascii="Harlow Solid Italic" w:hAnsi="Harlow Solid Italic"/>
          <w:sz w:val="28"/>
          <w:szCs w:val="28"/>
          <w:u w:val="single"/>
        </w:rPr>
        <w:tab/>
      </w:r>
      <w:r w:rsidRPr="00777AFC">
        <w:rPr>
          <w:rFonts w:ascii="Harlow Solid Italic" w:hAnsi="Harlow Solid Italic"/>
          <w:sz w:val="28"/>
          <w:szCs w:val="28"/>
          <w:u w:val="single"/>
        </w:rPr>
        <w:tab/>
      </w:r>
      <w:r>
        <w:rPr>
          <w:rFonts w:ascii="Harlow Solid Italic" w:hAnsi="Harlow Solid Italic"/>
          <w:sz w:val="28"/>
          <w:szCs w:val="28"/>
          <w:u w:val="single"/>
        </w:rPr>
        <w:tab/>
      </w:r>
      <w:r>
        <w:rPr>
          <w:rFonts w:ascii="Harlow Solid Italic" w:hAnsi="Harlow Solid Italic"/>
          <w:sz w:val="28"/>
          <w:szCs w:val="28"/>
          <w:u w:val="single"/>
        </w:rPr>
        <w:tab/>
      </w:r>
      <w:r>
        <w:rPr>
          <w:rFonts w:ascii="Harlow Solid Italic" w:hAnsi="Harlow Solid Italic"/>
          <w:sz w:val="28"/>
          <w:szCs w:val="28"/>
          <w:u w:val="single"/>
        </w:rPr>
        <w:tab/>
      </w:r>
      <w:r>
        <w:rPr>
          <w:rFonts w:ascii="Harlow Solid Italic" w:hAnsi="Harlow Solid Italic"/>
          <w:sz w:val="28"/>
          <w:szCs w:val="28"/>
          <w:u w:val="single"/>
        </w:rPr>
        <w:tab/>
      </w:r>
      <w:r>
        <w:rPr>
          <w:rFonts w:ascii="Harlow Solid Italic" w:hAnsi="Harlow Solid Italic"/>
          <w:sz w:val="28"/>
          <w:szCs w:val="28"/>
          <w:u w:val="single"/>
        </w:rPr>
        <w:tab/>
      </w:r>
      <w:r>
        <w:rPr>
          <w:rFonts w:ascii="Harlow Solid Italic" w:hAnsi="Harlow Solid Italic"/>
          <w:sz w:val="28"/>
          <w:szCs w:val="28"/>
          <w:u w:val="single"/>
        </w:rPr>
        <w:tab/>
      </w:r>
      <w:r>
        <w:rPr>
          <w:rFonts w:ascii="Harlow Solid Italic" w:hAnsi="Harlow Solid Italic"/>
          <w:sz w:val="28"/>
          <w:szCs w:val="28"/>
          <w:u w:val="single"/>
        </w:rPr>
        <w:tab/>
      </w:r>
      <w:r w:rsidRPr="00777AFC">
        <w:rPr>
          <w:rFonts w:ascii="Harlow Solid Italic" w:hAnsi="Harlow Solid Italic"/>
          <w:sz w:val="28"/>
          <w:szCs w:val="28"/>
          <w:u w:val="single"/>
        </w:rPr>
        <w:tab/>
      </w:r>
      <w:r w:rsidRPr="00777AFC">
        <w:rPr>
          <w:rFonts w:ascii="Harlow Solid Italic" w:hAnsi="Harlow Solid Italic"/>
          <w:sz w:val="28"/>
          <w:szCs w:val="28"/>
          <w:u w:val="single"/>
        </w:rPr>
        <w:tab/>
      </w:r>
    </w:p>
    <w:p w14:paraId="093FDE46" w14:textId="448083C0" w:rsidR="006C25E3" w:rsidRPr="005350AE" w:rsidRDefault="006C25E3" w:rsidP="006C25E3">
      <w:pPr>
        <w:pStyle w:val="ListParagraph"/>
        <w:ind w:left="0"/>
        <w:rPr>
          <w:rFonts w:ascii="Harlow Solid Italic" w:hAnsi="Harlow Solid Italic"/>
          <w:sz w:val="28"/>
          <w:szCs w:val="28"/>
          <w:u w:val="single"/>
          <w:lang w:val="fr-CA"/>
        </w:rPr>
      </w:pPr>
      <w:r w:rsidRPr="005350AE">
        <w:rPr>
          <w:rFonts w:ascii="Harlow Solid Italic" w:hAnsi="Harlow Solid Italic"/>
          <w:sz w:val="28"/>
          <w:szCs w:val="28"/>
          <w:lang w:val="fr-CA"/>
        </w:rPr>
        <w:t xml:space="preserve">Voici où mon fort se situe et pourquoi </w:t>
      </w:r>
      <w:r w:rsidRPr="005350AE">
        <w:rPr>
          <w:rFonts w:ascii="Harlow Solid Italic" w:hAnsi="Harlow Solid Italic"/>
          <w:sz w:val="28"/>
          <w:szCs w:val="28"/>
          <w:u w:val="single"/>
          <w:lang w:val="fr-CA"/>
        </w:rPr>
        <w:tab/>
      </w:r>
      <w:r w:rsidRPr="005350AE">
        <w:rPr>
          <w:rFonts w:ascii="Harlow Solid Italic" w:hAnsi="Harlow Solid Italic"/>
          <w:sz w:val="28"/>
          <w:szCs w:val="28"/>
          <w:u w:val="single"/>
          <w:lang w:val="fr-CA"/>
        </w:rPr>
        <w:tab/>
      </w:r>
      <w:r w:rsidRPr="005350AE">
        <w:rPr>
          <w:rFonts w:ascii="Harlow Solid Italic" w:hAnsi="Harlow Solid Italic"/>
          <w:sz w:val="28"/>
          <w:szCs w:val="28"/>
          <w:u w:val="single"/>
          <w:lang w:val="fr-CA"/>
        </w:rPr>
        <w:tab/>
      </w:r>
      <w:r w:rsidRPr="005350AE">
        <w:rPr>
          <w:rFonts w:ascii="Harlow Solid Italic" w:hAnsi="Harlow Solid Italic"/>
          <w:sz w:val="28"/>
          <w:szCs w:val="28"/>
          <w:u w:val="single"/>
          <w:lang w:val="fr-CA"/>
        </w:rPr>
        <w:tab/>
      </w:r>
      <w:r w:rsidRPr="005350AE">
        <w:rPr>
          <w:rFonts w:ascii="Harlow Solid Italic" w:hAnsi="Harlow Solid Italic"/>
          <w:sz w:val="28"/>
          <w:szCs w:val="28"/>
          <w:u w:val="single"/>
          <w:lang w:val="fr-CA"/>
        </w:rPr>
        <w:tab/>
      </w:r>
      <w:r w:rsidRPr="005350AE">
        <w:rPr>
          <w:rFonts w:ascii="Harlow Solid Italic" w:hAnsi="Harlow Solid Italic"/>
          <w:sz w:val="28"/>
          <w:szCs w:val="28"/>
          <w:u w:val="single"/>
          <w:lang w:val="fr-CA"/>
        </w:rPr>
        <w:tab/>
      </w:r>
      <w:r w:rsidRPr="005350AE">
        <w:rPr>
          <w:rFonts w:ascii="Harlow Solid Italic" w:hAnsi="Harlow Solid Italic"/>
          <w:sz w:val="28"/>
          <w:szCs w:val="28"/>
          <w:u w:val="single"/>
          <w:lang w:val="fr-CA"/>
        </w:rPr>
        <w:tab/>
      </w:r>
      <w:r w:rsidRPr="005350AE">
        <w:rPr>
          <w:rFonts w:ascii="Harlow Solid Italic" w:hAnsi="Harlow Solid Italic"/>
          <w:sz w:val="28"/>
          <w:szCs w:val="28"/>
          <w:u w:val="single"/>
          <w:lang w:val="fr-CA"/>
        </w:rPr>
        <w:tab/>
      </w:r>
      <w:r w:rsidRPr="005350AE">
        <w:rPr>
          <w:rFonts w:ascii="Harlow Solid Italic" w:hAnsi="Harlow Solid Italic"/>
          <w:sz w:val="28"/>
          <w:szCs w:val="28"/>
          <w:u w:val="single"/>
          <w:lang w:val="fr-CA"/>
        </w:rPr>
        <w:tab/>
      </w:r>
      <w:r w:rsidRPr="005350AE">
        <w:rPr>
          <w:rFonts w:ascii="Harlow Solid Italic" w:hAnsi="Harlow Solid Italic"/>
          <w:sz w:val="28"/>
          <w:szCs w:val="28"/>
          <w:u w:val="single"/>
          <w:lang w:val="fr-CA"/>
        </w:rPr>
        <w:tab/>
      </w:r>
      <w:r w:rsidRPr="005350AE">
        <w:rPr>
          <w:rFonts w:ascii="Harlow Solid Italic" w:hAnsi="Harlow Solid Italic"/>
          <w:sz w:val="28"/>
          <w:szCs w:val="28"/>
          <w:u w:val="single"/>
          <w:lang w:val="fr-CA"/>
        </w:rPr>
        <w:tab/>
      </w:r>
      <w:r w:rsidRPr="005350AE">
        <w:rPr>
          <w:rFonts w:ascii="Harlow Solid Italic" w:hAnsi="Harlow Solid Italic"/>
          <w:sz w:val="28"/>
          <w:szCs w:val="28"/>
          <w:u w:val="single"/>
          <w:lang w:val="fr-CA"/>
        </w:rPr>
        <w:tab/>
      </w:r>
      <w:r w:rsidRPr="005350AE">
        <w:rPr>
          <w:rFonts w:ascii="Harlow Solid Italic" w:hAnsi="Harlow Solid Italic"/>
          <w:sz w:val="28"/>
          <w:szCs w:val="28"/>
          <w:u w:val="single"/>
          <w:lang w:val="fr-CA"/>
        </w:rPr>
        <w:tab/>
      </w:r>
      <w:r w:rsidRPr="005350AE">
        <w:rPr>
          <w:rFonts w:ascii="Harlow Solid Italic" w:hAnsi="Harlow Solid Italic"/>
          <w:sz w:val="28"/>
          <w:szCs w:val="28"/>
          <w:u w:val="single"/>
          <w:lang w:val="fr-CA"/>
        </w:rPr>
        <w:tab/>
      </w:r>
      <w:r w:rsidRPr="005350AE">
        <w:rPr>
          <w:rFonts w:ascii="Harlow Solid Italic" w:hAnsi="Harlow Solid Italic"/>
          <w:sz w:val="28"/>
          <w:szCs w:val="28"/>
          <w:u w:val="single"/>
          <w:lang w:val="fr-CA"/>
        </w:rPr>
        <w:tab/>
      </w:r>
      <w:r w:rsidRPr="005350AE">
        <w:rPr>
          <w:rFonts w:ascii="Harlow Solid Italic" w:hAnsi="Harlow Solid Italic"/>
          <w:sz w:val="28"/>
          <w:szCs w:val="28"/>
          <w:u w:val="single"/>
          <w:lang w:val="fr-CA"/>
        </w:rPr>
        <w:tab/>
      </w:r>
      <w:r w:rsidRPr="005350AE">
        <w:rPr>
          <w:rFonts w:ascii="Harlow Solid Italic" w:hAnsi="Harlow Solid Italic"/>
          <w:sz w:val="28"/>
          <w:szCs w:val="28"/>
          <w:u w:val="single"/>
          <w:lang w:val="fr-CA"/>
        </w:rPr>
        <w:tab/>
      </w:r>
      <w:r w:rsidRPr="005350AE">
        <w:rPr>
          <w:rFonts w:ascii="Harlow Solid Italic" w:hAnsi="Harlow Solid Italic"/>
          <w:sz w:val="28"/>
          <w:szCs w:val="28"/>
          <w:u w:val="single"/>
          <w:lang w:val="fr-CA"/>
        </w:rPr>
        <w:tab/>
      </w:r>
      <w:r w:rsidRPr="005350AE">
        <w:rPr>
          <w:rFonts w:ascii="Harlow Solid Italic" w:hAnsi="Harlow Solid Italic"/>
          <w:sz w:val="28"/>
          <w:szCs w:val="28"/>
          <w:u w:val="single"/>
          <w:lang w:val="fr-CA"/>
        </w:rPr>
        <w:tab/>
      </w:r>
      <w:r w:rsidRPr="005350AE">
        <w:rPr>
          <w:rFonts w:ascii="Harlow Solid Italic" w:hAnsi="Harlow Solid Italic"/>
          <w:sz w:val="28"/>
          <w:szCs w:val="28"/>
          <w:u w:val="single"/>
          <w:lang w:val="fr-CA"/>
        </w:rPr>
        <w:tab/>
      </w:r>
      <w:r w:rsidRPr="005350AE">
        <w:rPr>
          <w:rFonts w:ascii="Harlow Solid Italic" w:hAnsi="Harlow Solid Italic"/>
          <w:sz w:val="28"/>
          <w:szCs w:val="28"/>
          <w:u w:val="single"/>
          <w:lang w:val="fr-CA"/>
        </w:rPr>
        <w:tab/>
      </w:r>
      <w:r w:rsidRPr="005350AE">
        <w:rPr>
          <w:rFonts w:ascii="Harlow Solid Italic" w:hAnsi="Harlow Solid Italic"/>
          <w:sz w:val="28"/>
          <w:szCs w:val="28"/>
          <w:u w:val="single"/>
          <w:lang w:val="fr-CA"/>
        </w:rPr>
        <w:tab/>
      </w:r>
      <w:r w:rsidRPr="005350AE">
        <w:rPr>
          <w:rFonts w:ascii="Harlow Solid Italic" w:hAnsi="Harlow Solid Italic"/>
          <w:sz w:val="28"/>
          <w:szCs w:val="28"/>
          <w:u w:val="single"/>
          <w:lang w:val="fr-CA"/>
        </w:rPr>
        <w:tab/>
      </w:r>
      <w:r w:rsidRPr="005350AE">
        <w:rPr>
          <w:rFonts w:ascii="Harlow Solid Italic" w:hAnsi="Harlow Solid Italic"/>
          <w:sz w:val="28"/>
          <w:szCs w:val="28"/>
          <w:u w:val="single"/>
          <w:lang w:val="fr-CA"/>
        </w:rPr>
        <w:tab/>
      </w:r>
      <w:r w:rsidRPr="005350AE">
        <w:rPr>
          <w:rFonts w:ascii="Harlow Solid Italic" w:hAnsi="Harlow Solid Italic"/>
          <w:sz w:val="28"/>
          <w:szCs w:val="28"/>
          <w:u w:val="single"/>
          <w:lang w:val="fr-CA"/>
        </w:rPr>
        <w:tab/>
      </w:r>
    </w:p>
    <w:p w14:paraId="723ECEBC" w14:textId="1418A8A2" w:rsidR="006C25E3" w:rsidRPr="005350AE" w:rsidRDefault="006C25E3" w:rsidP="006C25E3">
      <w:pPr>
        <w:rPr>
          <w:lang w:val="fr-CA"/>
        </w:rPr>
      </w:pPr>
    </w:p>
    <w:p w14:paraId="60E2147C" w14:textId="77777777" w:rsidR="00C12355" w:rsidRDefault="006C25E3" w:rsidP="00C12355">
      <w:pPr>
        <w:rPr>
          <w:lang w:val="fr-CA"/>
        </w:rPr>
      </w:pPr>
      <w:r>
        <w:rPr>
          <w:rFonts w:ascii="Arial" w:hAnsi="Arial"/>
          <w:noProof/>
          <w:lang w:eastAsia="en-CA"/>
        </w:rPr>
        <mc:AlternateContent>
          <mc:Choice Requires="wps">
            <w:drawing>
              <wp:anchor distT="0" distB="0" distL="114300" distR="114300" simplePos="0" relativeHeight="251681792" behindDoc="0" locked="0" layoutInCell="1" allowOverlap="1" wp14:anchorId="2EA08794" wp14:editId="4323619A">
                <wp:simplePos x="0" y="0"/>
                <wp:positionH relativeFrom="margin">
                  <wp:posOffset>-87630</wp:posOffset>
                </wp:positionH>
                <wp:positionV relativeFrom="paragraph">
                  <wp:posOffset>48260</wp:posOffset>
                </wp:positionV>
                <wp:extent cx="6962775" cy="5800725"/>
                <wp:effectExtent l="19050" t="19050" r="28575" b="28575"/>
                <wp:wrapNone/>
                <wp:docPr id="19" name="Rectangle 19"/>
                <wp:cNvGraphicFramePr/>
                <a:graphic xmlns:a="http://schemas.openxmlformats.org/drawingml/2006/main">
                  <a:graphicData uri="http://schemas.microsoft.com/office/word/2010/wordprocessingShape">
                    <wps:wsp>
                      <wps:cNvSpPr/>
                      <wps:spPr>
                        <a:xfrm>
                          <a:off x="0" y="0"/>
                          <a:ext cx="6962775" cy="5800725"/>
                        </a:xfrm>
                        <a:prstGeom prst="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B3330" id="Rectangle 19" o:spid="_x0000_s1026" style="position:absolute;margin-left:-6.9pt;margin-top:3.8pt;width:548.25pt;height:456.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" fillcolor="white [3212]" strokecolor="#1f3763 [1604]" strokeweight="2.25pt">
                <w10:wrap anchorx="margin"/>
              </v:rect>
            </w:pict>
          </mc:Fallback>
        </mc:AlternateContent>
      </w:r>
    </w:p>
    <w:p w14:paraId="09135F08" w14:textId="77777777" w:rsidR="00C12355" w:rsidRDefault="00C12355" w:rsidP="00C12355">
      <w:pPr>
        <w:rPr>
          <w:lang w:val="fr-CA"/>
        </w:rPr>
      </w:pPr>
    </w:p>
    <w:p w14:paraId="507345F1" w14:textId="77777777" w:rsidR="00C12355" w:rsidRDefault="00C12355" w:rsidP="00C12355">
      <w:pPr>
        <w:rPr>
          <w:lang w:val="fr-CA"/>
        </w:rPr>
      </w:pPr>
    </w:p>
    <w:p w14:paraId="00C52D36" w14:textId="77777777" w:rsidR="00C12355" w:rsidRDefault="00C12355" w:rsidP="00C12355">
      <w:pPr>
        <w:rPr>
          <w:lang w:val="fr-CA"/>
        </w:rPr>
      </w:pPr>
    </w:p>
    <w:p w14:paraId="45FD9315" w14:textId="77777777" w:rsidR="00C12355" w:rsidRDefault="00C12355" w:rsidP="00C12355">
      <w:pPr>
        <w:rPr>
          <w:lang w:val="fr-CA"/>
        </w:rPr>
      </w:pPr>
    </w:p>
    <w:p w14:paraId="2923CBD0" w14:textId="77777777" w:rsidR="00C12355" w:rsidRDefault="00C12355" w:rsidP="00C12355">
      <w:pPr>
        <w:rPr>
          <w:lang w:val="fr-CA"/>
        </w:rPr>
      </w:pPr>
    </w:p>
    <w:p w14:paraId="315E7A44" w14:textId="77777777" w:rsidR="00C12355" w:rsidRDefault="00C12355" w:rsidP="00C12355">
      <w:pPr>
        <w:rPr>
          <w:lang w:val="fr-CA"/>
        </w:rPr>
      </w:pPr>
    </w:p>
    <w:p w14:paraId="63200180" w14:textId="77777777" w:rsidR="00C12355" w:rsidRDefault="00C12355" w:rsidP="00C12355">
      <w:pPr>
        <w:rPr>
          <w:lang w:val="fr-CA"/>
        </w:rPr>
      </w:pPr>
    </w:p>
    <w:p w14:paraId="6C8AF81A" w14:textId="77777777" w:rsidR="00C12355" w:rsidRDefault="00C12355" w:rsidP="00C12355">
      <w:pPr>
        <w:rPr>
          <w:lang w:val="fr-CA"/>
        </w:rPr>
      </w:pPr>
    </w:p>
    <w:p w14:paraId="480F0E01" w14:textId="77777777" w:rsidR="00C12355" w:rsidRDefault="00C12355" w:rsidP="00C12355">
      <w:pPr>
        <w:rPr>
          <w:lang w:val="fr-CA"/>
        </w:rPr>
      </w:pPr>
    </w:p>
    <w:p w14:paraId="02CCD9D9" w14:textId="77777777" w:rsidR="00C12355" w:rsidRDefault="00C12355" w:rsidP="00C12355">
      <w:pPr>
        <w:rPr>
          <w:lang w:val="fr-CA"/>
        </w:rPr>
      </w:pPr>
    </w:p>
    <w:p w14:paraId="05CA8DEC" w14:textId="77777777" w:rsidR="00C12355" w:rsidRDefault="00C12355" w:rsidP="00C12355">
      <w:pPr>
        <w:rPr>
          <w:lang w:val="fr-CA"/>
        </w:rPr>
      </w:pPr>
    </w:p>
    <w:p w14:paraId="673DEEC9" w14:textId="77777777" w:rsidR="00C12355" w:rsidRDefault="00C12355" w:rsidP="00C12355">
      <w:pPr>
        <w:rPr>
          <w:lang w:val="fr-CA"/>
        </w:rPr>
      </w:pPr>
    </w:p>
    <w:p w14:paraId="38F1F16D" w14:textId="77777777" w:rsidR="00C12355" w:rsidRDefault="00C12355" w:rsidP="00C12355">
      <w:pPr>
        <w:rPr>
          <w:lang w:val="fr-CA"/>
        </w:rPr>
      </w:pPr>
    </w:p>
    <w:p w14:paraId="6B811E48" w14:textId="77777777" w:rsidR="00C12355" w:rsidRDefault="00C12355" w:rsidP="00C12355">
      <w:pPr>
        <w:rPr>
          <w:lang w:val="fr-CA"/>
        </w:rPr>
      </w:pPr>
    </w:p>
    <w:p w14:paraId="17757447" w14:textId="77777777" w:rsidR="00C12355" w:rsidRDefault="00C12355" w:rsidP="00C12355">
      <w:pPr>
        <w:rPr>
          <w:lang w:val="fr-CA"/>
        </w:rPr>
      </w:pPr>
    </w:p>
    <w:p w14:paraId="1AE14F01" w14:textId="77777777" w:rsidR="00C12355" w:rsidRDefault="00C12355" w:rsidP="00C12355">
      <w:pPr>
        <w:rPr>
          <w:lang w:val="fr-CA"/>
        </w:rPr>
      </w:pPr>
    </w:p>
    <w:p w14:paraId="3B253BD2" w14:textId="77777777" w:rsidR="00C12355" w:rsidRDefault="00C12355" w:rsidP="00C12355">
      <w:pPr>
        <w:rPr>
          <w:lang w:val="fr-CA"/>
        </w:rPr>
      </w:pPr>
    </w:p>
    <w:p w14:paraId="7E811369" w14:textId="77777777" w:rsidR="00C12355" w:rsidRDefault="00C12355" w:rsidP="00C12355">
      <w:pPr>
        <w:rPr>
          <w:lang w:val="fr-CA"/>
        </w:rPr>
      </w:pPr>
    </w:p>
    <w:p w14:paraId="01505BD9" w14:textId="77777777" w:rsidR="00C12355" w:rsidRDefault="00C12355" w:rsidP="00C12355">
      <w:pPr>
        <w:rPr>
          <w:lang w:val="fr-CA"/>
        </w:rPr>
      </w:pPr>
    </w:p>
    <w:p w14:paraId="70C9171F" w14:textId="77777777" w:rsidR="00C12355" w:rsidRDefault="00C12355" w:rsidP="00C12355">
      <w:pPr>
        <w:rPr>
          <w:lang w:val="fr-CA"/>
        </w:rPr>
      </w:pPr>
    </w:p>
    <w:p w14:paraId="38756786" w14:textId="77777777" w:rsidR="00C12355" w:rsidRDefault="00C12355" w:rsidP="00C12355">
      <w:pPr>
        <w:rPr>
          <w:lang w:val="fr-CA"/>
        </w:rPr>
      </w:pPr>
    </w:p>
    <w:p w14:paraId="2FB60241" w14:textId="77777777" w:rsidR="00C12355" w:rsidRDefault="00C12355" w:rsidP="00C12355">
      <w:pPr>
        <w:rPr>
          <w:lang w:val="fr-CA"/>
        </w:rPr>
      </w:pPr>
    </w:p>
    <w:p w14:paraId="1DBD3C3B" w14:textId="77777777" w:rsidR="00C12355" w:rsidRDefault="00C12355" w:rsidP="00C12355">
      <w:pPr>
        <w:rPr>
          <w:lang w:val="fr-CA"/>
        </w:rPr>
      </w:pPr>
    </w:p>
    <w:p w14:paraId="7BC5C79E" w14:textId="77777777" w:rsidR="00C12355" w:rsidRDefault="00C12355" w:rsidP="00C12355">
      <w:pPr>
        <w:rPr>
          <w:lang w:val="fr-CA"/>
        </w:rPr>
      </w:pPr>
    </w:p>
    <w:p w14:paraId="13AC8574" w14:textId="77777777" w:rsidR="00C12355" w:rsidRDefault="00C12355" w:rsidP="00C12355">
      <w:pPr>
        <w:rPr>
          <w:lang w:val="fr-CA"/>
        </w:rPr>
      </w:pPr>
    </w:p>
    <w:p w14:paraId="7B61E433" w14:textId="77777777" w:rsidR="00C12355" w:rsidRDefault="00C12355" w:rsidP="00C12355">
      <w:pPr>
        <w:rPr>
          <w:lang w:val="fr-CA"/>
        </w:rPr>
      </w:pPr>
    </w:p>
    <w:p w14:paraId="4B2D753D" w14:textId="77777777" w:rsidR="00C12355" w:rsidRPr="005350AE" w:rsidRDefault="00C12355" w:rsidP="00C12355">
      <w:pPr>
        <w:rPr>
          <w:rFonts w:ascii="Harlow Solid Italic" w:hAnsi="Harlow Solid Italic"/>
          <w:sz w:val="28"/>
          <w:szCs w:val="28"/>
          <w:lang w:val="fr-CA"/>
        </w:rPr>
      </w:pPr>
    </w:p>
    <w:p w14:paraId="184883BC" w14:textId="77777777" w:rsidR="00C12355" w:rsidRPr="005350AE" w:rsidRDefault="00C12355" w:rsidP="00C12355">
      <w:pPr>
        <w:rPr>
          <w:rFonts w:ascii="Harlow Solid Italic" w:hAnsi="Harlow Solid Italic"/>
          <w:sz w:val="28"/>
          <w:szCs w:val="28"/>
          <w:lang w:val="fr-CA"/>
        </w:rPr>
      </w:pPr>
    </w:p>
    <w:p w14:paraId="6047C129" w14:textId="77777777" w:rsidR="00C12355" w:rsidRPr="005350AE" w:rsidRDefault="00C12355" w:rsidP="00C12355">
      <w:pPr>
        <w:rPr>
          <w:rFonts w:ascii="Harlow Solid Italic" w:hAnsi="Harlow Solid Italic"/>
          <w:sz w:val="28"/>
          <w:szCs w:val="28"/>
          <w:lang w:val="fr-CA"/>
        </w:rPr>
      </w:pPr>
    </w:p>
    <w:p w14:paraId="5714C4BF" w14:textId="77777777" w:rsidR="00C12355" w:rsidRPr="005350AE" w:rsidRDefault="00C12355" w:rsidP="00C12355">
      <w:pPr>
        <w:rPr>
          <w:rFonts w:ascii="Harlow Solid Italic" w:hAnsi="Harlow Solid Italic"/>
          <w:sz w:val="28"/>
          <w:szCs w:val="28"/>
          <w:lang w:val="fr-CA"/>
        </w:rPr>
      </w:pPr>
    </w:p>
    <w:p w14:paraId="1FCB5894" w14:textId="3BCA3309" w:rsidR="00C12355" w:rsidRPr="005350AE" w:rsidRDefault="00C12355" w:rsidP="00C12355">
      <w:pPr>
        <w:rPr>
          <w:rFonts w:ascii="Harlow Solid Italic" w:hAnsi="Harlow Solid Italic"/>
          <w:sz w:val="28"/>
          <w:szCs w:val="28"/>
          <w:u w:val="single"/>
          <w:lang w:val="fr-CA"/>
        </w:rPr>
      </w:pPr>
      <w:r w:rsidRPr="005350AE">
        <w:rPr>
          <w:rFonts w:ascii="Harlow Solid Italic" w:hAnsi="Harlow Solid Italic"/>
          <w:sz w:val="28"/>
          <w:szCs w:val="28"/>
          <w:lang w:val="fr-CA"/>
        </w:rPr>
        <w:t>Le périmètre de mon fort</w:t>
      </w:r>
      <w:r w:rsidRPr="005350AE">
        <w:rPr>
          <w:rFonts w:ascii="Harlow Solid Italic" w:hAnsi="Harlow Solid Italic"/>
          <w:sz w:val="28"/>
          <w:szCs w:val="28"/>
          <w:u w:val="single"/>
          <w:lang w:val="fr-CA"/>
        </w:rPr>
        <w:tab/>
      </w:r>
      <w:r w:rsidRPr="005350AE">
        <w:rPr>
          <w:rFonts w:ascii="Harlow Solid Italic" w:hAnsi="Harlow Solid Italic"/>
          <w:sz w:val="28"/>
          <w:szCs w:val="28"/>
          <w:u w:val="single"/>
          <w:lang w:val="fr-CA"/>
        </w:rPr>
        <w:tab/>
      </w:r>
      <w:r w:rsidRPr="005350AE">
        <w:rPr>
          <w:rFonts w:ascii="Harlow Solid Italic" w:hAnsi="Harlow Solid Italic"/>
          <w:sz w:val="28"/>
          <w:szCs w:val="28"/>
          <w:u w:val="single"/>
          <w:lang w:val="fr-CA"/>
        </w:rPr>
        <w:tab/>
      </w:r>
      <w:r w:rsidRPr="005350AE">
        <w:rPr>
          <w:rFonts w:ascii="Harlow Solid Italic" w:hAnsi="Harlow Solid Italic"/>
          <w:sz w:val="28"/>
          <w:szCs w:val="28"/>
          <w:u w:val="single"/>
          <w:lang w:val="fr-CA"/>
        </w:rPr>
        <w:tab/>
      </w:r>
      <w:r w:rsidRPr="005350AE">
        <w:rPr>
          <w:rFonts w:ascii="Harlow Solid Italic" w:hAnsi="Harlow Solid Italic"/>
          <w:sz w:val="28"/>
          <w:szCs w:val="28"/>
          <w:u w:val="single"/>
          <w:lang w:val="fr-CA"/>
        </w:rPr>
        <w:tab/>
      </w:r>
    </w:p>
    <w:p w14:paraId="6709602E" w14:textId="77777777" w:rsidR="00C12355" w:rsidRPr="005350AE" w:rsidRDefault="00C12355" w:rsidP="00C12355">
      <w:pPr>
        <w:rPr>
          <w:rFonts w:ascii="Arial" w:hAnsi="Arial"/>
          <w:sz w:val="20"/>
          <w:szCs w:val="20"/>
          <w:lang w:val="fr-CA"/>
        </w:rPr>
      </w:pPr>
    </w:p>
    <w:p w14:paraId="3B38A001" w14:textId="77777777" w:rsidR="00C12355" w:rsidRDefault="00C12355">
      <w:pPr>
        <w:spacing w:before="0" w:after="0"/>
        <w:rPr>
          <w:lang w:val="fr-CA"/>
        </w:rPr>
      </w:pPr>
      <w:r>
        <w:rPr>
          <w:lang w:val="fr-CA"/>
        </w:rPr>
        <w:br w:type="page"/>
      </w:r>
    </w:p>
    <w:p w14:paraId="1B280B03" w14:textId="77777777" w:rsidR="002E3B68" w:rsidRDefault="002E3B68" w:rsidP="00C12355">
      <w:pPr>
        <w:jc w:val="center"/>
        <w:rPr>
          <w:i/>
          <w:sz w:val="28"/>
          <w:szCs w:val="28"/>
          <w:lang w:val="fr-CA"/>
        </w:rPr>
      </w:pPr>
    </w:p>
    <w:p w14:paraId="065F259A" w14:textId="2E787FAA" w:rsidR="00C12355" w:rsidRPr="002E3B68" w:rsidRDefault="002E3B68" w:rsidP="00C12355">
      <w:pPr>
        <w:jc w:val="center"/>
        <w:rPr>
          <w:b/>
          <w:sz w:val="28"/>
          <w:szCs w:val="28"/>
          <w:lang w:val="fr-CA"/>
        </w:rPr>
      </w:pPr>
      <w:r>
        <w:rPr>
          <w:b/>
          <w:sz w:val="28"/>
          <w:szCs w:val="28"/>
          <w:lang w:val="fr-CA"/>
        </w:rPr>
        <w:t xml:space="preserve">Annexe 8 - </w:t>
      </w:r>
      <w:r w:rsidR="00C12355" w:rsidRPr="002E3B68">
        <w:rPr>
          <w:b/>
          <w:sz w:val="28"/>
          <w:szCs w:val="28"/>
          <w:lang w:val="fr-CA"/>
        </w:rPr>
        <w:t>Est-ce que la surconsommation du castor a contribué à l’existence du Canada?</w:t>
      </w:r>
    </w:p>
    <w:p w14:paraId="0B323341" w14:textId="77777777" w:rsidR="00C12355" w:rsidRPr="00E84B7B" w:rsidRDefault="00C12355" w:rsidP="00C12355">
      <w:pPr>
        <w:rPr>
          <w:lang w:val="fr-CA"/>
        </w:rPr>
      </w:pPr>
    </w:p>
    <w:p w14:paraId="1FE501D5" w14:textId="457A9450" w:rsidR="00C12355" w:rsidRPr="00E84B7B" w:rsidRDefault="00C12355" w:rsidP="00C12355">
      <w:pPr>
        <w:rPr>
          <w:rFonts w:ascii="Arial" w:hAnsi="Arial"/>
          <w:b/>
          <w:i/>
          <w:lang w:val="fr-CA"/>
        </w:rPr>
      </w:pPr>
      <w:r w:rsidRPr="00E84B7B">
        <w:rPr>
          <w:rFonts w:ascii="Arial" w:hAnsi="Arial"/>
          <w:b/>
          <w:i/>
          <w:lang w:val="fr-CA"/>
        </w:rPr>
        <w:t>Réfléchis sur ce que tu as étudié et appris :</w:t>
      </w:r>
    </w:p>
    <w:p w14:paraId="2F840B37" w14:textId="1BB20779" w:rsidR="00C12355" w:rsidRPr="00E84B7B" w:rsidRDefault="00C12355" w:rsidP="00C12355">
      <w:pPr>
        <w:pStyle w:val="ListParagraph"/>
        <w:numPr>
          <w:ilvl w:val="0"/>
          <w:numId w:val="9"/>
        </w:numPr>
        <w:spacing w:before="0" w:after="160" w:line="259" w:lineRule="auto"/>
        <w:rPr>
          <w:rFonts w:ascii="Arial" w:hAnsi="Arial"/>
          <w:lang w:val="fr-CA"/>
        </w:rPr>
      </w:pPr>
      <w:r w:rsidRPr="00E84B7B">
        <w:rPr>
          <w:rFonts w:ascii="Arial" w:hAnsi="Arial"/>
          <w:lang w:val="fr-CA"/>
        </w:rPr>
        <w:t>les choses essentielles et les choses non</w:t>
      </w:r>
      <w:r w:rsidR="00BB32C3">
        <w:rPr>
          <w:rFonts w:ascii="Arial" w:hAnsi="Arial"/>
          <w:lang w:val="fr-CA"/>
        </w:rPr>
        <w:t xml:space="preserve"> </w:t>
      </w:r>
      <w:r w:rsidRPr="00E84B7B">
        <w:rPr>
          <w:rFonts w:ascii="Arial" w:hAnsi="Arial"/>
          <w:lang w:val="fr-CA"/>
        </w:rPr>
        <w:t xml:space="preserve">essentielles dans la vie </w:t>
      </w:r>
    </w:p>
    <w:p w14:paraId="77AF17B7" w14:textId="77777777" w:rsidR="00C12355" w:rsidRPr="00E84B7B" w:rsidRDefault="00C12355" w:rsidP="00C12355">
      <w:pPr>
        <w:pStyle w:val="ListParagraph"/>
        <w:numPr>
          <w:ilvl w:val="0"/>
          <w:numId w:val="9"/>
        </w:numPr>
        <w:spacing w:before="0" w:after="160" w:line="259" w:lineRule="auto"/>
        <w:rPr>
          <w:rFonts w:ascii="Arial" w:hAnsi="Arial"/>
          <w:lang w:val="fr-CA"/>
        </w:rPr>
      </w:pPr>
      <w:r w:rsidRPr="00E84B7B">
        <w:rPr>
          <w:rFonts w:ascii="Arial" w:hAnsi="Arial"/>
          <w:lang w:val="fr-CA"/>
        </w:rPr>
        <w:t>la surconsommation</w:t>
      </w:r>
    </w:p>
    <w:p w14:paraId="132DC669" w14:textId="77777777" w:rsidR="00C12355" w:rsidRPr="00E84B7B" w:rsidRDefault="00C12355" w:rsidP="00C12355">
      <w:pPr>
        <w:pStyle w:val="ListParagraph"/>
        <w:numPr>
          <w:ilvl w:val="0"/>
          <w:numId w:val="9"/>
        </w:numPr>
        <w:spacing w:before="0" w:after="160" w:line="259" w:lineRule="auto"/>
        <w:rPr>
          <w:rFonts w:ascii="Arial" w:hAnsi="Arial"/>
          <w:lang w:val="fr-CA"/>
        </w:rPr>
      </w:pPr>
      <w:r w:rsidRPr="00E84B7B">
        <w:rPr>
          <w:rFonts w:ascii="Arial" w:hAnsi="Arial"/>
          <w:lang w:val="fr-CA"/>
        </w:rPr>
        <w:t>la fabrication des jeans, la distance qu’ils « voyagent » avant d’arriver à ta ville et les effets sur les humains et l’environnement</w:t>
      </w:r>
    </w:p>
    <w:p w14:paraId="5E217898" w14:textId="77777777" w:rsidR="00C12355" w:rsidRPr="00E84B7B" w:rsidRDefault="00C12355" w:rsidP="00C12355">
      <w:pPr>
        <w:pStyle w:val="ListParagraph"/>
        <w:rPr>
          <w:rFonts w:ascii="Arial" w:hAnsi="Arial"/>
          <w:lang w:val="fr-CA"/>
        </w:rPr>
      </w:pPr>
    </w:p>
    <w:p w14:paraId="451C3FE0" w14:textId="77777777" w:rsidR="00C12355" w:rsidRPr="00E84B7B" w:rsidRDefault="00C12355" w:rsidP="00C12355">
      <w:pPr>
        <w:pStyle w:val="ListParagraph"/>
        <w:numPr>
          <w:ilvl w:val="0"/>
          <w:numId w:val="9"/>
        </w:numPr>
        <w:spacing w:before="0" w:after="160" w:line="259" w:lineRule="auto"/>
        <w:rPr>
          <w:rFonts w:ascii="Arial" w:hAnsi="Arial"/>
          <w:lang w:val="fr-CA"/>
        </w:rPr>
      </w:pPr>
      <w:r w:rsidRPr="00E84B7B">
        <w:rPr>
          <w:rFonts w:ascii="Arial" w:hAnsi="Arial"/>
          <w:lang w:val="fr-CA"/>
        </w:rPr>
        <w:t>la mode des chapeaux de castor en Europe à partir du 16</w:t>
      </w:r>
      <w:r w:rsidRPr="00E84B7B">
        <w:rPr>
          <w:rFonts w:ascii="Arial" w:hAnsi="Arial"/>
          <w:vertAlign w:val="superscript"/>
          <w:lang w:val="fr-CA"/>
        </w:rPr>
        <w:t>e</w:t>
      </w:r>
      <w:r w:rsidRPr="00E84B7B">
        <w:rPr>
          <w:rFonts w:ascii="Arial" w:hAnsi="Arial"/>
          <w:lang w:val="fr-CA"/>
        </w:rPr>
        <w:t xml:space="preserve"> siècle</w:t>
      </w:r>
    </w:p>
    <w:p w14:paraId="67CB5A5A" w14:textId="77777777" w:rsidR="00C12355" w:rsidRPr="00E84B7B" w:rsidRDefault="00C12355" w:rsidP="00C12355">
      <w:pPr>
        <w:pStyle w:val="ListParagraph"/>
        <w:numPr>
          <w:ilvl w:val="0"/>
          <w:numId w:val="9"/>
        </w:numPr>
        <w:spacing w:before="0" w:after="160" w:line="259" w:lineRule="auto"/>
        <w:rPr>
          <w:rFonts w:ascii="Arial" w:hAnsi="Arial"/>
          <w:lang w:val="fr-CA"/>
        </w:rPr>
      </w:pPr>
      <w:r w:rsidRPr="00E84B7B">
        <w:rPr>
          <w:rFonts w:ascii="Arial" w:hAnsi="Arial"/>
          <w:lang w:val="fr-CA"/>
        </w:rPr>
        <w:t>comment le castor a été tellement chassé qu’il a presque complètement disparu en Europe</w:t>
      </w:r>
    </w:p>
    <w:p w14:paraId="7F5610B3" w14:textId="77777777" w:rsidR="00C12355" w:rsidRPr="00E84B7B" w:rsidRDefault="00C12355" w:rsidP="00C12355">
      <w:pPr>
        <w:pStyle w:val="ListParagraph"/>
        <w:numPr>
          <w:ilvl w:val="0"/>
          <w:numId w:val="9"/>
        </w:numPr>
        <w:spacing w:before="0" w:after="160" w:line="259" w:lineRule="auto"/>
        <w:rPr>
          <w:rFonts w:ascii="Arial" w:hAnsi="Arial"/>
          <w:lang w:val="fr-CA"/>
        </w:rPr>
      </w:pPr>
      <w:r w:rsidRPr="00E84B7B">
        <w:rPr>
          <w:rFonts w:ascii="Arial" w:hAnsi="Arial"/>
          <w:lang w:val="fr-CA"/>
        </w:rPr>
        <w:t>les explorateurs européens sont arrivés aux terres qui deviendraient le Canada et ils ont remarqué l’abondance d’animaux à fourrure, surtout le castor</w:t>
      </w:r>
    </w:p>
    <w:p w14:paraId="23CB9359" w14:textId="77777777" w:rsidR="00C12355" w:rsidRPr="00E84B7B" w:rsidRDefault="00C12355" w:rsidP="00C12355">
      <w:pPr>
        <w:pStyle w:val="ListParagraph"/>
        <w:numPr>
          <w:ilvl w:val="0"/>
          <w:numId w:val="9"/>
        </w:numPr>
        <w:spacing w:before="0" w:after="160" w:line="259" w:lineRule="auto"/>
        <w:rPr>
          <w:rFonts w:ascii="Arial" w:hAnsi="Arial"/>
          <w:lang w:val="fr-CA"/>
        </w:rPr>
      </w:pPr>
      <w:r w:rsidRPr="00E84B7B">
        <w:rPr>
          <w:rFonts w:ascii="Arial" w:hAnsi="Arial"/>
          <w:lang w:val="fr-CA"/>
        </w:rPr>
        <w:t>les colonisateurs européens ont établi beaucoup de postes de traite de fourrure pour échanger contre les fourrures</w:t>
      </w:r>
    </w:p>
    <w:p w14:paraId="53E07B99" w14:textId="77777777" w:rsidR="00C12355" w:rsidRPr="00E84B7B" w:rsidRDefault="00C12355" w:rsidP="00C12355">
      <w:pPr>
        <w:rPr>
          <w:rFonts w:ascii="Arial" w:hAnsi="Arial"/>
          <w:lang w:val="fr-CA"/>
        </w:rPr>
      </w:pPr>
    </w:p>
    <w:p w14:paraId="65F2743F" w14:textId="77777777" w:rsidR="00C12355" w:rsidRPr="00E84B7B" w:rsidRDefault="00C12355" w:rsidP="00C12355">
      <w:pPr>
        <w:rPr>
          <w:rFonts w:ascii="Arial" w:hAnsi="Arial"/>
          <w:lang w:val="fr-CA"/>
        </w:rPr>
      </w:pPr>
      <w:r w:rsidRPr="00E84B7B">
        <w:rPr>
          <w:rFonts w:ascii="Arial" w:hAnsi="Arial"/>
          <w:lang w:val="fr-CA"/>
        </w:rPr>
        <w:t>Tu as aussi appris bien d’autres faits pendant tes recherches sur les forts et durant tes discussions de classe. En réfléchissant sur tout cela, est-ce que tu crois que la surconsommation du castor a contribué à la création du Canada. Pourquoi ou pourquoi pas? Note tes idées sur ce sujet et sois préparé à partager.</w:t>
      </w:r>
    </w:p>
    <w:p w14:paraId="216282A9" w14:textId="77777777" w:rsidR="00C12355" w:rsidRPr="00E84B7B" w:rsidRDefault="00C12355" w:rsidP="00C12355">
      <w:pPr>
        <w:rPr>
          <w:rFonts w:ascii="Arial" w:hAnsi="Arial"/>
          <w:lang w:val="fr-CA"/>
        </w:rPr>
      </w:pPr>
    </w:p>
    <w:p w14:paraId="6EDBBDB9" w14:textId="77777777" w:rsidR="007F3329" w:rsidRDefault="00C12355" w:rsidP="00C12355">
      <w:pPr>
        <w:jc w:val="center"/>
        <w:rPr>
          <w:i/>
          <w:sz w:val="28"/>
          <w:szCs w:val="28"/>
          <w:lang w:val="fr-CA"/>
        </w:rPr>
      </w:pPr>
      <w:r w:rsidRPr="00E84B7B">
        <w:rPr>
          <w:i/>
          <w:sz w:val="28"/>
          <w:szCs w:val="28"/>
          <w:lang w:val="fr-CA"/>
        </w:rPr>
        <w:t xml:space="preserve">Est-ce que la surconsommation du castor a contribué à l’existence du Canada? </w:t>
      </w:r>
    </w:p>
    <w:p w14:paraId="5B3B44D7" w14:textId="61B4C44E" w:rsidR="00C12355" w:rsidRPr="00E84B7B" w:rsidRDefault="00C12355" w:rsidP="00C12355">
      <w:pPr>
        <w:jc w:val="center"/>
        <w:rPr>
          <w:i/>
          <w:sz w:val="28"/>
          <w:szCs w:val="28"/>
          <w:lang w:val="fr-CA"/>
        </w:rPr>
      </w:pPr>
      <w:r w:rsidRPr="00E84B7B">
        <w:rPr>
          <w:i/>
          <w:sz w:val="28"/>
          <w:szCs w:val="28"/>
          <w:lang w:val="fr-CA"/>
        </w:rPr>
        <w:t>Pourquoi ou pourquoi pas?</w:t>
      </w:r>
    </w:p>
    <w:p w14:paraId="0BCCD5D5" w14:textId="5EE99E0E" w:rsidR="00C12355" w:rsidRPr="005350AE" w:rsidRDefault="00C12355" w:rsidP="00C12355">
      <w:pPr>
        <w:spacing w:line="480" w:lineRule="auto"/>
        <w:rPr>
          <w:rFonts w:ascii="Arial" w:hAnsi="Arial"/>
          <w:u w:val="single"/>
          <w:lang w:val="fr-CA"/>
        </w:rPr>
      </w:pP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r w:rsidRPr="005350AE">
        <w:rPr>
          <w:rFonts w:ascii="Arial" w:hAnsi="Arial"/>
          <w:u w:val="single"/>
          <w:lang w:val="fr-CA"/>
        </w:rPr>
        <w:tab/>
      </w:r>
    </w:p>
    <w:p w14:paraId="43617001" w14:textId="0C12A5F1" w:rsidR="00C12355" w:rsidRPr="005350AE" w:rsidRDefault="00C12355" w:rsidP="00C12355">
      <w:pPr>
        <w:spacing w:line="480" w:lineRule="auto"/>
        <w:rPr>
          <w:rFonts w:ascii="Arial" w:hAnsi="Arial"/>
          <w:u w:val="single"/>
          <w:lang w:val="fr-CA"/>
        </w:rPr>
      </w:pPr>
    </w:p>
    <w:p w14:paraId="4274BE48" w14:textId="13B49EAF" w:rsidR="00C12355" w:rsidRPr="005350AE" w:rsidRDefault="00C12355" w:rsidP="00C12355">
      <w:pPr>
        <w:spacing w:line="480" w:lineRule="auto"/>
        <w:rPr>
          <w:rFonts w:ascii="Arial" w:hAnsi="Arial"/>
          <w:u w:val="single"/>
          <w:lang w:val="fr-CA"/>
        </w:rPr>
      </w:pPr>
    </w:p>
    <w:p w14:paraId="133860D7" w14:textId="74E7D398" w:rsidR="00C12355" w:rsidRPr="005350AE" w:rsidRDefault="00C12355" w:rsidP="00C12355">
      <w:pPr>
        <w:spacing w:line="480" w:lineRule="auto"/>
        <w:rPr>
          <w:rFonts w:ascii="Arial" w:hAnsi="Arial"/>
          <w:u w:val="single"/>
          <w:lang w:val="fr-CA"/>
        </w:rPr>
      </w:pPr>
    </w:p>
    <w:p w14:paraId="76A81CD2" w14:textId="39884129" w:rsidR="00DA20C1" w:rsidRPr="005350AE" w:rsidRDefault="00DA20C1" w:rsidP="00C12355">
      <w:pPr>
        <w:rPr>
          <w:lang w:val="fr-CA"/>
        </w:rPr>
      </w:pPr>
      <w:r>
        <w:rPr>
          <w:lang w:val="fr-CA"/>
        </w:rPr>
        <w:br w:type="page"/>
      </w:r>
    </w:p>
    <w:p w14:paraId="46405B64" w14:textId="29E57DA7" w:rsidR="00DA20C1" w:rsidRPr="00BD32BD" w:rsidRDefault="00BD32BD" w:rsidP="00DA20C1">
      <w:pPr>
        <w:jc w:val="center"/>
        <w:rPr>
          <w:rFonts w:ascii="Arial" w:hAnsi="Arial"/>
          <w:b/>
          <w:sz w:val="28"/>
          <w:szCs w:val="28"/>
          <w:lang w:val="fr-CA"/>
        </w:rPr>
      </w:pPr>
      <w:r w:rsidRPr="00BD32BD">
        <w:rPr>
          <w:rFonts w:ascii="Arial" w:hAnsi="Arial"/>
          <w:b/>
          <w:sz w:val="28"/>
          <w:szCs w:val="28"/>
          <w:lang w:val="fr-CA"/>
        </w:rPr>
        <w:lastRenderedPageBreak/>
        <w:t xml:space="preserve">Annexe 9 - </w:t>
      </w:r>
      <w:r w:rsidR="00DA20C1" w:rsidRPr="00BD32BD">
        <w:rPr>
          <w:rFonts w:ascii="Arial" w:hAnsi="Arial"/>
          <w:b/>
          <w:sz w:val="28"/>
          <w:szCs w:val="28"/>
          <w:lang w:val="fr-CA"/>
        </w:rPr>
        <w:t xml:space="preserve">Annonce publicitaire – </w:t>
      </w:r>
      <w:r w:rsidR="00BB32C3" w:rsidRPr="00BD32BD">
        <w:rPr>
          <w:rFonts w:ascii="Arial" w:hAnsi="Arial"/>
          <w:b/>
          <w:sz w:val="28"/>
          <w:szCs w:val="28"/>
          <w:lang w:val="fr-CA"/>
        </w:rPr>
        <w:t>r</w:t>
      </w:r>
      <w:r w:rsidR="00DA20C1" w:rsidRPr="00BD32BD">
        <w:rPr>
          <w:rFonts w:ascii="Arial" w:hAnsi="Arial"/>
          <w:b/>
          <w:sz w:val="28"/>
          <w:szCs w:val="28"/>
          <w:lang w:val="fr-CA"/>
        </w:rPr>
        <w:t>éduire votre consommation!</w:t>
      </w:r>
    </w:p>
    <w:p w14:paraId="2DFEDF06" w14:textId="77777777" w:rsidR="00DA20C1" w:rsidRPr="00BD32BD" w:rsidRDefault="00DA20C1" w:rsidP="00DA20C1">
      <w:pPr>
        <w:jc w:val="center"/>
        <w:rPr>
          <w:rFonts w:ascii="Arial" w:hAnsi="Arial"/>
          <w:b/>
          <w:sz w:val="28"/>
          <w:szCs w:val="28"/>
          <w:lang w:val="fr-CA"/>
        </w:rPr>
      </w:pPr>
      <w:r w:rsidRPr="00BD32BD">
        <w:rPr>
          <w:rFonts w:ascii="Arial" w:hAnsi="Arial"/>
          <w:b/>
          <w:sz w:val="28"/>
          <w:szCs w:val="28"/>
          <w:lang w:val="fr-CA"/>
        </w:rPr>
        <w:t>Exemple de grille d’évaluation</w:t>
      </w:r>
    </w:p>
    <w:p w14:paraId="25BEBEE6" w14:textId="77777777" w:rsidR="00DA20C1" w:rsidRPr="009E0702" w:rsidRDefault="00DA20C1" w:rsidP="00DA20C1">
      <w:pPr>
        <w:rPr>
          <w:lang w:val="fr-CA"/>
        </w:rPr>
      </w:pPr>
    </w:p>
    <w:p w14:paraId="21AE4F9A" w14:textId="77777777" w:rsidR="00DA20C1" w:rsidRPr="009E0702" w:rsidRDefault="00DA20C1" w:rsidP="00DA20C1">
      <w:pPr>
        <w:rPr>
          <w:lang w:val="fr-CA"/>
        </w:rPr>
      </w:pPr>
    </w:p>
    <w:tbl>
      <w:tblPr>
        <w:tblpPr w:leftFromText="124" w:rightFromText="124" w:vertAnchor="text"/>
        <w:tblW w:w="5000" w:type="pct"/>
        <w:tblBorders>
          <w:top w:val="single" w:sz="4" w:space="0" w:color="auto"/>
          <w:left w:val="single" w:sz="4" w:space="0" w:color="auto"/>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1221"/>
        <w:gridCol w:w="2481"/>
        <w:gridCol w:w="2481"/>
        <w:gridCol w:w="2481"/>
        <w:gridCol w:w="2481"/>
      </w:tblGrid>
      <w:tr w:rsidR="00DA20C1" w:rsidRPr="009E0702" w14:paraId="4B5743B0" w14:textId="77777777" w:rsidTr="007F3329">
        <w:trPr>
          <w:trHeight w:val="676"/>
        </w:trPr>
        <w:tc>
          <w:tcPr>
            <w:tcW w:w="548" w:type="pct"/>
          </w:tcPr>
          <w:p w14:paraId="37309CD0" w14:textId="77777777" w:rsidR="00DA20C1" w:rsidRPr="009E0702" w:rsidRDefault="00DA20C1" w:rsidP="006C25E3">
            <w:pPr>
              <w:rPr>
                <w:rFonts w:ascii="Arial" w:hAnsi="Arial"/>
                <w:sz w:val="20"/>
                <w:szCs w:val="20"/>
                <w:lang w:val="fr-CA"/>
              </w:rPr>
            </w:pPr>
            <w:r w:rsidRPr="009E0702">
              <w:rPr>
                <w:rFonts w:ascii="Arial" w:hAnsi="Arial"/>
                <w:sz w:val="20"/>
                <w:szCs w:val="20"/>
                <w:lang w:val="fr-FR"/>
              </w:rPr>
              <w:t>BUT</w:t>
            </w:r>
          </w:p>
          <w:p w14:paraId="5EFCB78B" w14:textId="77777777" w:rsidR="00DA20C1" w:rsidRPr="009E0702" w:rsidRDefault="00DA20C1" w:rsidP="006C25E3">
            <w:pPr>
              <w:rPr>
                <w:rFonts w:ascii="Arial" w:hAnsi="Arial"/>
                <w:sz w:val="20"/>
                <w:szCs w:val="20"/>
                <w:lang w:val="fr-FR"/>
              </w:rPr>
            </w:pPr>
          </w:p>
        </w:tc>
        <w:tc>
          <w:tcPr>
            <w:tcW w:w="1113" w:type="pct"/>
            <w:tcMar>
              <w:top w:w="0" w:type="dxa"/>
              <w:left w:w="74" w:type="dxa"/>
              <w:bottom w:w="0" w:type="dxa"/>
              <w:right w:w="74" w:type="dxa"/>
            </w:tcMar>
            <w:hideMark/>
          </w:tcPr>
          <w:p w14:paraId="201A437D" w14:textId="77777777" w:rsidR="00DA20C1" w:rsidRPr="009E0702" w:rsidRDefault="00DA20C1" w:rsidP="006C25E3">
            <w:pPr>
              <w:jc w:val="center"/>
              <w:rPr>
                <w:rFonts w:ascii="Arial" w:hAnsi="Arial"/>
                <w:sz w:val="20"/>
                <w:szCs w:val="20"/>
                <w:lang w:val="fr-CA"/>
              </w:rPr>
            </w:pPr>
            <w:r w:rsidRPr="009E0702">
              <w:rPr>
                <w:rFonts w:ascii="Arial" w:hAnsi="Arial"/>
                <w:sz w:val="20"/>
                <w:szCs w:val="20"/>
                <w:lang w:val="fr-CA"/>
              </w:rPr>
              <w:t>4</w:t>
            </w:r>
          </w:p>
        </w:tc>
        <w:tc>
          <w:tcPr>
            <w:tcW w:w="1113" w:type="pct"/>
            <w:tcMar>
              <w:top w:w="0" w:type="dxa"/>
              <w:left w:w="74" w:type="dxa"/>
              <w:bottom w:w="0" w:type="dxa"/>
              <w:right w:w="74" w:type="dxa"/>
            </w:tcMar>
            <w:hideMark/>
          </w:tcPr>
          <w:p w14:paraId="2A9BCCC8" w14:textId="77777777" w:rsidR="00DA20C1" w:rsidRPr="009E0702" w:rsidRDefault="00DA20C1" w:rsidP="006C25E3">
            <w:pPr>
              <w:jc w:val="center"/>
              <w:rPr>
                <w:rFonts w:ascii="Arial" w:hAnsi="Arial"/>
                <w:sz w:val="20"/>
                <w:szCs w:val="20"/>
                <w:lang w:val="fr-CA"/>
              </w:rPr>
            </w:pPr>
            <w:r w:rsidRPr="009E0702">
              <w:rPr>
                <w:rFonts w:ascii="Arial" w:hAnsi="Arial"/>
                <w:sz w:val="20"/>
                <w:szCs w:val="20"/>
                <w:lang w:val="fr-CA"/>
              </w:rPr>
              <w:t>3</w:t>
            </w:r>
          </w:p>
        </w:tc>
        <w:tc>
          <w:tcPr>
            <w:tcW w:w="1113" w:type="pct"/>
            <w:tcMar>
              <w:top w:w="0" w:type="dxa"/>
              <w:left w:w="74" w:type="dxa"/>
              <w:bottom w:w="0" w:type="dxa"/>
              <w:right w:w="74" w:type="dxa"/>
            </w:tcMar>
            <w:hideMark/>
          </w:tcPr>
          <w:p w14:paraId="360BDB3D" w14:textId="77777777" w:rsidR="00DA20C1" w:rsidRPr="009E0702" w:rsidRDefault="00DA20C1" w:rsidP="006C25E3">
            <w:pPr>
              <w:jc w:val="center"/>
              <w:rPr>
                <w:rFonts w:ascii="Arial" w:hAnsi="Arial"/>
                <w:sz w:val="20"/>
                <w:szCs w:val="20"/>
                <w:lang w:val="fr-CA"/>
              </w:rPr>
            </w:pPr>
            <w:r w:rsidRPr="009E0702">
              <w:rPr>
                <w:rFonts w:ascii="Arial" w:hAnsi="Arial"/>
                <w:sz w:val="20"/>
                <w:szCs w:val="20"/>
                <w:lang w:val="fr-CA"/>
              </w:rPr>
              <w:t>2</w:t>
            </w:r>
          </w:p>
        </w:tc>
        <w:tc>
          <w:tcPr>
            <w:tcW w:w="1113" w:type="pct"/>
            <w:tcMar>
              <w:top w:w="0" w:type="dxa"/>
              <w:left w:w="74" w:type="dxa"/>
              <w:bottom w:w="0" w:type="dxa"/>
              <w:right w:w="74" w:type="dxa"/>
            </w:tcMar>
            <w:hideMark/>
          </w:tcPr>
          <w:p w14:paraId="7FE6910B" w14:textId="77777777" w:rsidR="00DA20C1" w:rsidRPr="009E0702" w:rsidRDefault="00DA20C1" w:rsidP="006C25E3">
            <w:pPr>
              <w:jc w:val="center"/>
              <w:rPr>
                <w:rFonts w:ascii="Arial" w:hAnsi="Arial"/>
                <w:sz w:val="20"/>
                <w:szCs w:val="20"/>
                <w:lang w:val="fr-CA"/>
              </w:rPr>
            </w:pPr>
            <w:r w:rsidRPr="009E0702">
              <w:rPr>
                <w:rFonts w:ascii="Arial" w:hAnsi="Arial"/>
                <w:sz w:val="20"/>
                <w:szCs w:val="20"/>
                <w:lang w:val="fr-CA"/>
              </w:rPr>
              <w:t>1</w:t>
            </w:r>
          </w:p>
        </w:tc>
      </w:tr>
      <w:tr w:rsidR="00DA20C1" w:rsidRPr="00B8100A" w14:paraId="121AC19F" w14:textId="77777777" w:rsidTr="007F3329">
        <w:trPr>
          <w:trHeight w:val="676"/>
        </w:trPr>
        <w:tc>
          <w:tcPr>
            <w:tcW w:w="548" w:type="pct"/>
          </w:tcPr>
          <w:p w14:paraId="6DCC97F8" w14:textId="77777777" w:rsidR="00DA20C1" w:rsidRPr="009E0702" w:rsidRDefault="00DA20C1" w:rsidP="006C25E3">
            <w:pPr>
              <w:rPr>
                <w:rFonts w:ascii="Arial" w:hAnsi="Arial"/>
                <w:sz w:val="20"/>
                <w:szCs w:val="20"/>
                <w:lang w:val="fr-FR"/>
              </w:rPr>
            </w:pPr>
            <w:r w:rsidRPr="009E0702">
              <w:rPr>
                <w:rFonts w:ascii="Arial" w:hAnsi="Arial"/>
                <w:sz w:val="20"/>
                <w:szCs w:val="20"/>
                <w:lang w:val="fr-FR"/>
              </w:rPr>
              <w:t>LANGUE</w:t>
            </w:r>
          </w:p>
          <w:p w14:paraId="5CEEE78C" w14:textId="77777777" w:rsidR="00DA20C1" w:rsidRPr="009E0702" w:rsidRDefault="00DA20C1" w:rsidP="006C25E3">
            <w:pPr>
              <w:rPr>
                <w:rFonts w:ascii="Arial" w:hAnsi="Arial"/>
                <w:sz w:val="20"/>
                <w:szCs w:val="20"/>
                <w:lang w:val="fr-FR"/>
              </w:rPr>
            </w:pPr>
          </w:p>
        </w:tc>
        <w:tc>
          <w:tcPr>
            <w:tcW w:w="1113" w:type="pct"/>
            <w:tcMar>
              <w:top w:w="0" w:type="dxa"/>
              <w:left w:w="74" w:type="dxa"/>
              <w:bottom w:w="0" w:type="dxa"/>
              <w:right w:w="74" w:type="dxa"/>
            </w:tcMar>
          </w:tcPr>
          <w:p w14:paraId="5435D9C6" w14:textId="77777777" w:rsidR="00DA20C1" w:rsidRPr="00DA20C1" w:rsidRDefault="00DA20C1" w:rsidP="006C25E3">
            <w:pPr>
              <w:rPr>
                <w:rFonts w:ascii="Arial" w:hAnsi="Arial"/>
                <w:sz w:val="20"/>
                <w:szCs w:val="20"/>
                <w:lang w:val="fr-CA"/>
              </w:rPr>
            </w:pPr>
            <w:r w:rsidRPr="00DA20C1">
              <w:rPr>
                <w:rFonts w:ascii="Arial" w:hAnsi="Arial"/>
                <w:sz w:val="20"/>
                <w:szCs w:val="20"/>
                <w:lang w:val="fr-CA"/>
              </w:rPr>
              <w:t>- La maîtrise de la langue orale est très bonne ou excellente</w:t>
            </w:r>
          </w:p>
          <w:p w14:paraId="30F05AB2" w14:textId="77777777" w:rsidR="00DA20C1" w:rsidRPr="00DA20C1" w:rsidRDefault="00DA20C1" w:rsidP="006C25E3">
            <w:pPr>
              <w:rPr>
                <w:rFonts w:ascii="Arial" w:hAnsi="Arial"/>
                <w:sz w:val="20"/>
                <w:szCs w:val="20"/>
                <w:lang w:val="fr-CA"/>
              </w:rPr>
            </w:pPr>
          </w:p>
          <w:p w14:paraId="0FD4295F" w14:textId="77777777" w:rsidR="00DA20C1" w:rsidRPr="00DA20C1" w:rsidRDefault="00DA20C1" w:rsidP="006C25E3">
            <w:pPr>
              <w:rPr>
                <w:rFonts w:ascii="Arial" w:hAnsi="Arial"/>
                <w:sz w:val="20"/>
                <w:szCs w:val="20"/>
                <w:lang w:val="fr-CA"/>
              </w:rPr>
            </w:pPr>
            <w:r w:rsidRPr="00DA20C1">
              <w:rPr>
                <w:rFonts w:ascii="Arial" w:hAnsi="Arial"/>
                <w:sz w:val="20"/>
                <w:szCs w:val="20"/>
                <w:lang w:val="fr-CA"/>
              </w:rPr>
              <w:t>- L’expression est aisée et semble généralement authentique</w:t>
            </w:r>
          </w:p>
          <w:p w14:paraId="5943D8A8" w14:textId="77777777" w:rsidR="00DA20C1" w:rsidRPr="00DA20C1" w:rsidRDefault="00DA20C1" w:rsidP="006C25E3">
            <w:pPr>
              <w:rPr>
                <w:rFonts w:ascii="Arial" w:hAnsi="Arial"/>
                <w:sz w:val="20"/>
                <w:szCs w:val="20"/>
                <w:lang w:val="fr-CA"/>
              </w:rPr>
            </w:pPr>
          </w:p>
          <w:p w14:paraId="1ADB993F" w14:textId="77777777" w:rsidR="00DA20C1" w:rsidRPr="00DA20C1" w:rsidRDefault="00DA20C1" w:rsidP="006C25E3">
            <w:pPr>
              <w:rPr>
                <w:rFonts w:ascii="Arial" w:hAnsi="Arial"/>
                <w:sz w:val="20"/>
                <w:szCs w:val="20"/>
                <w:lang w:val="fr-CA"/>
              </w:rPr>
            </w:pPr>
            <w:r w:rsidRPr="00DA20C1">
              <w:rPr>
                <w:rFonts w:ascii="Arial" w:hAnsi="Arial"/>
                <w:sz w:val="20"/>
                <w:szCs w:val="20"/>
                <w:lang w:val="fr-CA"/>
              </w:rPr>
              <w:t>- La langue est variée et idiomatique</w:t>
            </w:r>
          </w:p>
          <w:p w14:paraId="7592D528" w14:textId="77777777" w:rsidR="00DA20C1" w:rsidRPr="00DA20C1" w:rsidRDefault="00DA20C1" w:rsidP="006C25E3">
            <w:pPr>
              <w:rPr>
                <w:rFonts w:ascii="Arial" w:hAnsi="Arial"/>
                <w:sz w:val="20"/>
                <w:szCs w:val="20"/>
                <w:lang w:val="fr-CA"/>
              </w:rPr>
            </w:pPr>
            <w:r w:rsidRPr="00DA20C1">
              <w:rPr>
                <w:rFonts w:ascii="Arial" w:hAnsi="Arial"/>
                <w:sz w:val="20"/>
                <w:szCs w:val="20"/>
                <w:lang w:val="fr-CA"/>
              </w:rPr>
              <w:t xml:space="preserve"> </w:t>
            </w:r>
          </w:p>
          <w:p w14:paraId="1D08667B" w14:textId="77777777" w:rsidR="00DA20C1" w:rsidRPr="00DA20C1" w:rsidRDefault="00DA20C1" w:rsidP="006C25E3">
            <w:pPr>
              <w:rPr>
                <w:rFonts w:ascii="Arial" w:hAnsi="Arial"/>
                <w:sz w:val="20"/>
                <w:szCs w:val="20"/>
                <w:lang w:val="fr-CA"/>
              </w:rPr>
            </w:pPr>
            <w:r w:rsidRPr="00DA20C1">
              <w:rPr>
                <w:rFonts w:ascii="Arial" w:hAnsi="Arial"/>
                <w:sz w:val="20"/>
                <w:szCs w:val="20"/>
                <w:lang w:val="fr-CA"/>
              </w:rPr>
              <w:t>- L’intonation améliore la communication</w:t>
            </w:r>
          </w:p>
          <w:p w14:paraId="66503567" w14:textId="77777777" w:rsidR="00DA20C1" w:rsidRPr="00DA20C1" w:rsidRDefault="00DA20C1" w:rsidP="006C25E3">
            <w:pPr>
              <w:rPr>
                <w:rFonts w:ascii="Arial" w:hAnsi="Arial"/>
                <w:sz w:val="20"/>
                <w:szCs w:val="20"/>
                <w:lang w:val="fr-CA"/>
              </w:rPr>
            </w:pPr>
          </w:p>
          <w:p w14:paraId="2E1D9D84" w14:textId="77777777" w:rsidR="00DA20C1" w:rsidRPr="00DA20C1" w:rsidRDefault="00DA20C1" w:rsidP="006C25E3">
            <w:pPr>
              <w:rPr>
                <w:rFonts w:ascii="Arial" w:hAnsi="Arial"/>
                <w:sz w:val="20"/>
                <w:szCs w:val="20"/>
                <w:lang w:val="fr-CA"/>
              </w:rPr>
            </w:pPr>
            <w:r w:rsidRPr="00DA20C1">
              <w:rPr>
                <w:rFonts w:ascii="Arial" w:hAnsi="Arial"/>
                <w:sz w:val="20"/>
                <w:szCs w:val="20"/>
                <w:lang w:val="fr-CA"/>
              </w:rPr>
              <w:t>- Le vocabulaire est très varié et approprié</w:t>
            </w:r>
          </w:p>
        </w:tc>
        <w:tc>
          <w:tcPr>
            <w:tcW w:w="1113" w:type="pct"/>
            <w:tcMar>
              <w:top w:w="0" w:type="dxa"/>
              <w:left w:w="74" w:type="dxa"/>
              <w:bottom w:w="0" w:type="dxa"/>
              <w:right w:w="74" w:type="dxa"/>
            </w:tcMar>
          </w:tcPr>
          <w:p w14:paraId="41309669" w14:textId="77777777" w:rsidR="00DA20C1" w:rsidRPr="00DA20C1" w:rsidRDefault="00DA20C1" w:rsidP="006C25E3">
            <w:pPr>
              <w:rPr>
                <w:rFonts w:ascii="Arial" w:hAnsi="Arial"/>
                <w:sz w:val="20"/>
                <w:szCs w:val="20"/>
                <w:lang w:val="fr-CA"/>
              </w:rPr>
            </w:pPr>
            <w:r w:rsidRPr="00DA20C1">
              <w:rPr>
                <w:rFonts w:ascii="Arial" w:hAnsi="Arial"/>
                <w:sz w:val="20"/>
                <w:szCs w:val="20"/>
                <w:lang w:val="fr-CA"/>
              </w:rPr>
              <w:t>- La maîtrise de la langue orale est bonne</w:t>
            </w:r>
          </w:p>
          <w:p w14:paraId="00072299" w14:textId="77777777" w:rsidR="00DA20C1" w:rsidRPr="00DA20C1" w:rsidRDefault="00DA20C1" w:rsidP="006C25E3">
            <w:pPr>
              <w:rPr>
                <w:rFonts w:ascii="Arial" w:hAnsi="Arial"/>
                <w:sz w:val="20"/>
                <w:szCs w:val="20"/>
                <w:lang w:val="fr-CA"/>
              </w:rPr>
            </w:pPr>
          </w:p>
          <w:p w14:paraId="2CC70300" w14:textId="77777777" w:rsidR="00DA20C1" w:rsidRPr="00DA20C1" w:rsidRDefault="00DA20C1" w:rsidP="006C25E3">
            <w:pPr>
              <w:rPr>
                <w:rFonts w:ascii="Arial" w:hAnsi="Arial"/>
                <w:sz w:val="20"/>
                <w:szCs w:val="20"/>
                <w:lang w:val="fr-CA"/>
              </w:rPr>
            </w:pPr>
            <w:r w:rsidRPr="00DA20C1">
              <w:rPr>
                <w:rFonts w:ascii="Arial" w:hAnsi="Arial"/>
                <w:sz w:val="20"/>
                <w:szCs w:val="20"/>
                <w:lang w:val="fr-CA"/>
              </w:rPr>
              <w:t>- L’expression est généralement aisée</w:t>
            </w:r>
          </w:p>
          <w:p w14:paraId="69CAF269" w14:textId="77777777" w:rsidR="00DA20C1" w:rsidRPr="00DA20C1" w:rsidRDefault="00DA20C1" w:rsidP="006C25E3">
            <w:pPr>
              <w:rPr>
                <w:rFonts w:ascii="Arial" w:hAnsi="Arial"/>
                <w:sz w:val="20"/>
                <w:szCs w:val="20"/>
                <w:lang w:val="fr-CA"/>
              </w:rPr>
            </w:pPr>
          </w:p>
          <w:p w14:paraId="29C2A4B3" w14:textId="77777777" w:rsidR="00DA20C1" w:rsidRPr="00DA20C1" w:rsidRDefault="00DA20C1" w:rsidP="006C25E3">
            <w:pPr>
              <w:rPr>
                <w:rFonts w:ascii="Arial" w:hAnsi="Arial"/>
                <w:sz w:val="20"/>
                <w:szCs w:val="20"/>
                <w:lang w:val="fr-CA"/>
              </w:rPr>
            </w:pPr>
            <w:r w:rsidRPr="00DA20C1">
              <w:rPr>
                <w:rFonts w:ascii="Arial" w:hAnsi="Arial"/>
                <w:sz w:val="20"/>
                <w:szCs w:val="20"/>
                <w:lang w:val="fr-CA"/>
              </w:rPr>
              <w:t>- La langue est généralement correcte, variée et idiomatique</w:t>
            </w:r>
          </w:p>
          <w:p w14:paraId="2B3538DA" w14:textId="77777777" w:rsidR="00DA20C1" w:rsidRPr="00DA20C1" w:rsidRDefault="00DA20C1" w:rsidP="006C25E3">
            <w:pPr>
              <w:rPr>
                <w:rFonts w:ascii="Arial" w:hAnsi="Arial"/>
                <w:sz w:val="20"/>
                <w:szCs w:val="20"/>
                <w:lang w:val="fr-CA"/>
              </w:rPr>
            </w:pPr>
          </w:p>
          <w:p w14:paraId="33D2C429" w14:textId="77777777" w:rsidR="00DA20C1" w:rsidRPr="00DA20C1" w:rsidRDefault="00DA20C1" w:rsidP="006C25E3">
            <w:pPr>
              <w:rPr>
                <w:rFonts w:ascii="Arial" w:hAnsi="Arial"/>
                <w:sz w:val="20"/>
                <w:szCs w:val="20"/>
                <w:lang w:val="fr-CA"/>
              </w:rPr>
            </w:pPr>
            <w:r w:rsidRPr="00DA20C1">
              <w:rPr>
                <w:rFonts w:ascii="Arial" w:hAnsi="Arial"/>
                <w:sz w:val="20"/>
                <w:szCs w:val="20"/>
                <w:lang w:val="fr-CA"/>
              </w:rPr>
              <w:t>- L’intonation facilite la communication</w:t>
            </w:r>
          </w:p>
          <w:p w14:paraId="37BC1EE1" w14:textId="77777777" w:rsidR="00DA20C1" w:rsidRPr="00DA20C1" w:rsidRDefault="00DA20C1" w:rsidP="006C25E3">
            <w:pPr>
              <w:rPr>
                <w:rFonts w:ascii="Arial" w:hAnsi="Arial"/>
                <w:sz w:val="20"/>
                <w:szCs w:val="20"/>
                <w:lang w:val="fr-CA"/>
              </w:rPr>
            </w:pPr>
          </w:p>
          <w:p w14:paraId="46F96A3D" w14:textId="77777777" w:rsidR="00DA20C1" w:rsidRPr="00DA20C1" w:rsidRDefault="00DA20C1" w:rsidP="006C25E3">
            <w:pPr>
              <w:rPr>
                <w:rFonts w:ascii="Arial" w:hAnsi="Arial"/>
                <w:sz w:val="20"/>
                <w:szCs w:val="20"/>
                <w:lang w:val="fr-CA"/>
              </w:rPr>
            </w:pPr>
            <w:r w:rsidRPr="00DA20C1">
              <w:rPr>
                <w:rFonts w:ascii="Arial" w:hAnsi="Arial"/>
                <w:sz w:val="20"/>
                <w:szCs w:val="20"/>
                <w:lang w:val="fr-CA"/>
              </w:rPr>
              <w:t>- Le vocabulaire est varié et approprié</w:t>
            </w:r>
          </w:p>
        </w:tc>
        <w:tc>
          <w:tcPr>
            <w:tcW w:w="1113" w:type="pct"/>
            <w:tcMar>
              <w:top w:w="0" w:type="dxa"/>
              <w:left w:w="74" w:type="dxa"/>
              <w:bottom w:w="0" w:type="dxa"/>
              <w:right w:w="74" w:type="dxa"/>
            </w:tcMar>
          </w:tcPr>
          <w:p w14:paraId="696D9175" w14:textId="77777777" w:rsidR="00DA20C1" w:rsidRPr="00DA20C1" w:rsidRDefault="00DA20C1" w:rsidP="006C25E3">
            <w:pPr>
              <w:rPr>
                <w:rFonts w:ascii="Arial" w:hAnsi="Arial"/>
                <w:sz w:val="20"/>
                <w:szCs w:val="20"/>
                <w:lang w:val="fr-CA"/>
              </w:rPr>
            </w:pPr>
            <w:r w:rsidRPr="00DA20C1">
              <w:rPr>
                <w:rFonts w:ascii="Arial" w:hAnsi="Arial"/>
                <w:sz w:val="20"/>
                <w:szCs w:val="20"/>
                <w:lang w:val="fr-CA"/>
              </w:rPr>
              <w:t>- La maîtrise de la langue orale est assez bonne</w:t>
            </w:r>
          </w:p>
          <w:p w14:paraId="2B72138A" w14:textId="77777777" w:rsidR="00DA20C1" w:rsidRPr="00DA20C1" w:rsidRDefault="00DA20C1" w:rsidP="006C25E3">
            <w:pPr>
              <w:rPr>
                <w:rFonts w:ascii="Arial" w:hAnsi="Arial"/>
                <w:sz w:val="20"/>
                <w:szCs w:val="20"/>
                <w:lang w:val="fr-CA"/>
              </w:rPr>
            </w:pPr>
          </w:p>
          <w:p w14:paraId="52646D66" w14:textId="77777777" w:rsidR="00DA20C1" w:rsidRPr="00DA20C1" w:rsidRDefault="00DA20C1" w:rsidP="006C25E3">
            <w:pPr>
              <w:rPr>
                <w:rFonts w:ascii="Arial" w:hAnsi="Arial"/>
                <w:sz w:val="20"/>
                <w:szCs w:val="20"/>
                <w:lang w:val="fr-CA"/>
              </w:rPr>
            </w:pPr>
            <w:r w:rsidRPr="00DA20C1">
              <w:rPr>
                <w:rFonts w:ascii="Arial" w:hAnsi="Arial"/>
                <w:sz w:val="20"/>
                <w:szCs w:val="20"/>
                <w:lang w:val="fr-CA"/>
              </w:rPr>
              <w:t>- L’expression est compréhensible et parfois aisée</w:t>
            </w:r>
          </w:p>
          <w:p w14:paraId="71C5BAD8" w14:textId="77777777" w:rsidR="00DA20C1" w:rsidRPr="00DA20C1" w:rsidRDefault="00DA20C1" w:rsidP="006C25E3">
            <w:pPr>
              <w:rPr>
                <w:rFonts w:ascii="Arial" w:hAnsi="Arial"/>
                <w:sz w:val="20"/>
                <w:szCs w:val="20"/>
                <w:lang w:val="fr-CA"/>
              </w:rPr>
            </w:pPr>
          </w:p>
          <w:p w14:paraId="499DD3AC" w14:textId="77777777" w:rsidR="00DA20C1" w:rsidRPr="00DA20C1" w:rsidRDefault="00DA20C1" w:rsidP="006C25E3">
            <w:pPr>
              <w:rPr>
                <w:rFonts w:ascii="Arial" w:hAnsi="Arial"/>
                <w:sz w:val="20"/>
                <w:szCs w:val="20"/>
                <w:lang w:val="fr-CA"/>
              </w:rPr>
            </w:pPr>
            <w:r w:rsidRPr="00DA20C1">
              <w:rPr>
                <w:rFonts w:ascii="Arial" w:hAnsi="Arial"/>
                <w:sz w:val="20"/>
                <w:szCs w:val="20"/>
                <w:lang w:val="fr-CA"/>
              </w:rPr>
              <w:t>- La langue est parfois correcte et quelques expressions idiomatiques sont utilisées</w:t>
            </w:r>
          </w:p>
          <w:p w14:paraId="46CE5A35" w14:textId="77777777" w:rsidR="00DA20C1" w:rsidRPr="00DA20C1" w:rsidRDefault="00DA20C1" w:rsidP="006C25E3">
            <w:pPr>
              <w:rPr>
                <w:rFonts w:ascii="Arial" w:hAnsi="Arial"/>
                <w:sz w:val="20"/>
                <w:szCs w:val="20"/>
                <w:lang w:val="fr-CA"/>
              </w:rPr>
            </w:pPr>
          </w:p>
          <w:p w14:paraId="75676C3B" w14:textId="77777777" w:rsidR="00DA20C1" w:rsidRPr="00DA20C1" w:rsidRDefault="00DA20C1" w:rsidP="006C25E3">
            <w:pPr>
              <w:rPr>
                <w:rFonts w:ascii="Arial" w:hAnsi="Arial"/>
                <w:sz w:val="20"/>
                <w:szCs w:val="20"/>
                <w:lang w:val="fr-CA"/>
              </w:rPr>
            </w:pPr>
            <w:r w:rsidRPr="00DA20C1">
              <w:rPr>
                <w:rFonts w:ascii="Arial" w:hAnsi="Arial"/>
                <w:sz w:val="20"/>
                <w:szCs w:val="20"/>
                <w:lang w:val="fr-CA"/>
              </w:rPr>
              <w:t>- L’intonation ne gêne pas trop la communication</w:t>
            </w:r>
          </w:p>
          <w:p w14:paraId="1BB0107E" w14:textId="77777777" w:rsidR="00DA20C1" w:rsidRPr="00DA20C1" w:rsidRDefault="00DA20C1" w:rsidP="006C25E3">
            <w:pPr>
              <w:rPr>
                <w:rFonts w:ascii="Arial" w:hAnsi="Arial"/>
                <w:sz w:val="20"/>
                <w:szCs w:val="20"/>
                <w:lang w:val="fr-CA"/>
              </w:rPr>
            </w:pPr>
          </w:p>
          <w:p w14:paraId="4C756B65" w14:textId="77777777" w:rsidR="00DA20C1" w:rsidRPr="00DA20C1" w:rsidRDefault="00DA20C1" w:rsidP="006C25E3">
            <w:pPr>
              <w:rPr>
                <w:rFonts w:ascii="Arial" w:hAnsi="Arial"/>
                <w:sz w:val="20"/>
                <w:szCs w:val="20"/>
                <w:lang w:val="fr-CA"/>
              </w:rPr>
            </w:pPr>
            <w:r w:rsidRPr="00DA20C1">
              <w:rPr>
                <w:rFonts w:ascii="Arial" w:hAnsi="Arial"/>
                <w:sz w:val="20"/>
                <w:szCs w:val="20"/>
                <w:lang w:val="fr-CA"/>
              </w:rPr>
              <w:t>- Le vocabulaire est  généralement varié et approprié</w:t>
            </w:r>
          </w:p>
        </w:tc>
        <w:tc>
          <w:tcPr>
            <w:tcW w:w="1113" w:type="pct"/>
            <w:tcMar>
              <w:top w:w="0" w:type="dxa"/>
              <w:left w:w="74" w:type="dxa"/>
              <w:bottom w:w="0" w:type="dxa"/>
              <w:right w:w="74" w:type="dxa"/>
            </w:tcMar>
          </w:tcPr>
          <w:p w14:paraId="4FA5CF51" w14:textId="77777777" w:rsidR="00DA20C1" w:rsidRPr="00DA20C1" w:rsidRDefault="00DA20C1" w:rsidP="006C25E3">
            <w:pPr>
              <w:rPr>
                <w:rFonts w:ascii="Arial" w:hAnsi="Arial"/>
                <w:sz w:val="20"/>
                <w:szCs w:val="20"/>
                <w:lang w:val="fr-CA"/>
              </w:rPr>
            </w:pPr>
            <w:r w:rsidRPr="00DA20C1">
              <w:rPr>
                <w:rFonts w:ascii="Arial" w:hAnsi="Arial"/>
                <w:sz w:val="20"/>
                <w:szCs w:val="20"/>
                <w:lang w:val="fr-CA"/>
              </w:rPr>
              <w:t>- La maîtrise de la langue orale est limitée</w:t>
            </w:r>
          </w:p>
          <w:p w14:paraId="270F3729" w14:textId="77777777" w:rsidR="00DA20C1" w:rsidRPr="00DA20C1" w:rsidRDefault="00DA20C1" w:rsidP="006C25E3">
            <w:pPr>
              <w:rPr>
                <w:rFonts w:ascii="Arial" w:hAnsi="Arial"/>
                <w:sz w:val="20"/>
                <w:szCs w:val="20"/>
                <w:lang w:val="fr-CA"/>
              </w:rPr>
            </w:pPr>
          </w:p>
          <w:p w14:paraId="0DC3E67B" w14:textId="77777777" w:rsidR="00DA20C1" w:rsidRPr="00DA20C1" w:rsidRDefault="00DA20C1" w:rsidP="006C25E3">
            <w:pPr>
              <w:rPr>
                <w:rFonts w:ascii="Arial" w:hAnsi="Arial"/>
                <w:sz w:val="20"/>
                <w:szCs w:val="20"/>
                <w:lang w:val="fr-CA"/>
              </w:rPr>
            </w:pPr>
            <w:r w:rsidRPr="00DA20C1">
              <w:rPr>
                <w:rFonts w:ascii="Arial" w:hAnsi="Arial"/>
                <w:sz w:val="20"/>
                <w:szCs w:val="20"/>
                <w:lang w:val="fr-CA"/>
              </w:rPr>
              <w:t>- L’expression est hésitante et elle n’est pas toujours compréhensible</w:t>
            </w:r>
          </w:p>
          <w:p w14:paraId="2F6DB435" w14:textId="77777777" w:rsidR="00DA20C1" w:rsidRPr="00DA20C1" w:rsidRDefault="00DA20C1" w:rsidP="006C25E3">
            <w:pPr>
              <w:rPr>
                <w:rFonts w:ascii="Arial" w:hAnsi="Arial"/>
                <w:sz w:val="20"/>
                <w:szCs w:val="20"/>
                <w:lang w:val="fr-CA"/>
              </w:rPr>
            </w:pPr>
          </w:p>
          <w:p w14:paraId="1EA71F96" w14:textId="77777777" w:rsidR="00DA20C1" w:rsidRPr="00DA20C1" w:rsidRDefault="00DA20C1" w:rsidP="006C25E3">
            <w:pPr>
              <w:rPr>
                <w:rFonts w:ascii="Arial" w:hAnsi="Arial"/>
                <w:sz w:val="20"/>
                <w:szCs w:val="20"/>
                <w:lang w:val="fr-CA"/>
              </w:rPr>
            </w:pPr>
            <w:r w:rsidRPr="00DA20C1">
              <w:rPr>
                <w:rFonts w:ascii="Arial" w:hAnsi="Arial"/>
                <w:sz w:val="20"/>
                <w:szCs w:val="20"/>
                <w:lang w:val="fr-CA"/>
              </w:rPr>
              <w:t>- La langue est souvent incorrecte et/ou limitée</w:t>
            </w:r>
          </w:p>
          <w:p w14:paraId="0C73782A" w14:textId="77777777" w:rsidR="00DA20C1" w:rsidRPr="00DA20C1" w:rsidRDefault="00DA20C1" w:rsidP="006C25E3">
            <w:pPr>
              <w:rPr>
                <w:rFonts w:ascii="Arial" w:hAnsi="Arial"/>
                <w:sz w:val="20"/>
                <w:szCs w:val="20"/>
                <w:lang w:val="fr-CA"/>
              </w:rPr>
            </w:pPr>
          </w:p>
          <w:p w14:paraId="44D59F5A" w14:textId="46C8F007" w:rsidR="00DA20C1" w:rsidRPr="00DA20C1" w:rsidRDefault="00DA20C1" w:rsidP="006C25E3">
            <w:pPr>
              <w:rPr>
                <w:rFonts w:ascii="Arial" w:hAnsi="Arial"/>
                <w:sz w:val="20"/>
                <w:szCs w:val="20"/>
                <w:lang w:val="fr-CA"/>
              </w:rPr>
            </w:pPr>
            <w:r w:rsidRPr="00DA20C1">
              <w:rPr>
                <w:rFonts w:ascii="Arial" w:hAnsi="Arial"/>
                <w:sz w:val="20"/>
                <w:szCs w:val="20"/>
                <w:lang w:val="fr-CA"/>
              </w:rPr>
              <w:t>- L’intonation gêne la communication</w:t>
            </w:r>
          </w:p>
          <w:p w14:paraId="524F0D18" w14:textId="77777777" w:rsidR="00DA20C1" w:rsidRPr="00DA20C1" w:rsidRDefault="00DA20C1" w:rsidP="006C25E3">
            <w:pPr>
              <w:rPr>
                <w:rFonts w:ascii="Arial" w:hAnsi="Arial"/>
                <w:sz w:val="20"/>
                <w:szCs w:val="20"/>
                <w:lang w:val="fr-CA"/>
              </w:rPr>
            </w:pPr>
          </w:p>
          <w:p w14:paraId="3DB643E9" w14:textId="77777777" w:rsidR="00DA20C1" w:rsidRPr="00DA20C1" w:rsidRDefault="00DA20C1" w:rsidP="006C25E3">
            <w:pPr>
              <w:rPr>
                <w:rFonts w:ascii="Arial" w:hAnsi="Arial"/>
                <w:sz w:val="20"/>
                <w:szCs w:val="20"/>
                <w:lang w:val="fr-CA"/>
              </w:rPr>
            </w:pPr>
            <w:r w:rsidRPr="00DA20C1">
              <w:rPr>
                <w:rFonts w:ascii="Arial" w:hAnsi="Arial"/>
                <w:sz w:val="20"/>
                <w:szCs w:val="20"/>
                <w:lang w:val="fr-CA"/>
              </w:rPr>
              <w:t>- Le vocabulaire est peu varié et peu approprié</w:t>
            </w:r>
          </w:p>
          <w:p w14:paraId="14581498" w14:textId="77777777" w:rsidR="00DA20C1" w:rsidRPr="00DA20C1" w:rsidRDefault="00DA20C1" w:rsidP="006C25E3">
            <w:pPr>
              <w:rPr>
                <w:rFonts w:ascii="Arial" w:hAnsi="Arial"/>
                <w:sz w:val="20"/>
                <w:szCs w:val="20"/>
                <w:lang w:val="fr-CA"/>
              </w:rPr>
            </w:pPr>
          </w:p>
        </w:tc>
      </w:tr>
      <w:tr w:rsidR="00DA20C1" w:rsidRPr="00B8100A" w14:paraId="71CBE47B" w14:textId="77777777" w:rsidTr="007F3329">
        <w:trPr>
          <w:trHeight w:val="1035"/>
        </w:trPr>
        <w:tc>
          <w:tcPr>
            <w:tcW w:w="548" w:type="pct"/>
          </w:tcPr>
          <w:p w14:paraId="27829F4B" w14:textId="77777777" w:rsidR="00DA20C1" w:rsidRPr="009E0702" w:rsidRDefault="00DA20C1" w:rsidP="006C25E3">
            <w:pPr>
              <w:rPr>
                <w:rFonts w:ascii="Arial" w:hAnsi="Arial"/>
                <w:sz w:val="20"/>
                <w:szCs w:val="20"/>
                <w:lang w:val="fr-FR"/>
              </w:rPr>
            </w:pPr>
            <w:r w:rsidRPr="009E0702">
              <w:rPr>
                <w:rFonts w:ascii="Arial" w:hAnsi="Arial"/>
                <w:sz w:val="20"/>
                <w:szCs w:val="20"/>
                <w:lang w:val="fr-FR"/>
              </w:rPr>
              <w:t>PREUVES</w:t>
            </w:r>
          </w:p>
        </w:tc>
        <w:tc>
          <w:tcPr>
            <w:tcW w:w="1113" w:type="pct"/>
            <w:tcMar>
              <w:top w:w="0" w:type="dxa"/>
              <w:left w:w="74" w:type="dxa"/>
              <w:bottom w:w="0" w:type="dxa"/>
              <w:right w:w="74" w:type="dxa"/>
            </w:tcMar>
            <w:hideMark/>
          </w:tcPr>
          <w:p w14:paraId="5925D25E" w14:textId="7A702970" w:rsidR="00DA20C1" w:rsidRPr="00DA20C1" w:rsidRDefault="00DA20C1" w:rsidP="006C25E3">
            <w:pPr>
              <w:rPr>
                <w:rFonts w:ascii="Arial" w:hAnsi="Arial"/>
                <w:sz w:val="20"/>
                <w:szCs w:val="20"/>
                <w:lang w:val="fr-CA"/>
              </w:rPr>
            </w:pPr>
            <w:r w:rsidRPr="00DA20C1">
              <w:rPr>
                <w:rFonts w:ascii="Arial" w:hAnsi="Arial"/>
                <w:sz w:val="20"/>
                <w:szCs w:val="20"/>
                <w:lang w:val="fr-CA"/>
              </w:rPr>
              <w:t>Comprend 3 éléments très efficaces pour persuader le public de consommer moins</w:t>
            </w:r>
          </w:p>
        </w:tc>
        <w:tc>
          <w:tcPr>
            <w:tcW w:w="1113" w:type="pct"/>
            <w:tcMar>
              <w:top w:w="0" w:type="dxa"/>
              <w:left w:w="74" w:type="dxa"/>
              <w:bottom w:w="0" w:type="dxa"/>
              <w:right w:w="74" w:type="dxa"/>
            </w:tcMar>
            <w:hideMark/>
          </w:tcPr>
          <w:p w14:paraId="1B043CFD" w14:textId="77777777" w:rsidR="00DA20C1" w:rsidRPr="00DA20C1" w:rsidRDefault="00DA20C1" w:rsidP="006C25E3">
            <w:pPr>
              <w:rPr>
                <w:rFonts w:ascii="Arial" w:hAnsi="Arial"/>
                <w:sz w:val="20"/>
                <w:szCs w:val="20"/>
                <w:lang w:val="fr-CA"/>
              </w:rPr>
            </w:pPr>
            <w:r w:rsidRPr="00DA20C1">
              <w:rPr>
                <w:rFonts w:ascii="Arial" w:hAnsi="Arial"/>
                <w:sz w:val="20"/>
                <w:szCs w:val="20"/>
                <w:lang w:val="fr-CA"/>
              </w:rPr>
              <w:t>Comprend 3 éléments assez efficaces pour persuader le public de consommer moins</w:t>
            </w:r>
          </w:p>
        </w:tc>
        <w:tc>
          <w:tcPr>
            <w:tcW w:w="1113" w:type="pct"/>
            <w:tcMar>
              <w:top w:w="0" w:type="dxa"/>
              <w:left w:w="74" w:type="dxa"/>
              <w:bottom w:w="0" w:type="dxa"/>
              <w:right w:w="74" w:type="dxa"/>
            </w:tcMar>
            <w:hideMark/>
          </w:tcPr>
          <w:p w14:paraId="0CA46B6A" w14:textId="77777777" w:rsidR="00DA20C1" w:rsidRPr="00DA20C1" w:rsidRDefault="00DA20C1" w:rsidP="006C25E3">
            <w:pPr>
              <w:rPr>
                <w:rFonts w:ascii="Arial" w:hAnsi="Arial"/>
                <w:sz w:val="20"/>
                <w:szCs w:val="20"/>
                <w:lang w:val="fr-CA"/>
              </w:rPr>
            </w:pPr>
            <w:r w:rsidRPr="00DA20C1">
              <w:rPr>
                <w:rFonts w:ascii="Arial" w:hAnsi="Arial"/>
                <w:sz w:val="20"/>
                <w:szCs w:val="20"/>
                <w:lang w:val="fr-CA"/>
              </w:rPr>
              <w:t>Comprend 2 éléments qui persuadent le public de consommer moins</w:t>
            </w:r>
          </w:p>
          <w:p w14:paraId="1AB96926" w14:textId="77777777" w:rsidR="00DA20C1" w:rsidRPr="00DA20C1" w:rsidRDefault="00DA20C1" w:rsidP="006C25E3">
            <w:pPr>
              <w:rPr>
                <w:rFonts w:ascii="Arial" w:hAnsi="Arial"/>
                <w:sz w:val="20"/>
                <w:szCs w:val="20"/>
                <w:lang w:val="fr-CA"/>
              </w:rPr>
            </w:pPr>
            <w:r w:rsidRPr="00DA20C1">
              <w:rPr>
                <w:rFonts w:ascii="Arial" w:hAnsi="Arial"/>
                <w:sz w:val="20"/>
                <w:szCs w:val="20"/>
                <w:lang w:val="fr-CA"/>
              </w:rPr>
              <w:t> </w:t>
            </w:r>
          </w:p>
        </w:tc>
        <w:tc>
          <w:tcPr>
            <w:tcW w:w="1113" w:type="pct"/>
            <w:tcMar>
              <w:top w:w="0" w:type="dxa"/>
              <w:left w:w="74" w:type="dxa"/>
              <w:bottom w:w="0" w:type="dxa"/>
              <w:right w:w="74" w:type="dxa"/>
            </w:tcMar>
            <w:hideMark/>
          </w:tcPr>
          <w:p w14:paraId="56038DA7" w14:textId="77777777" w:rsidR="00DA20C1" w:rsidRPr="00DA20C1" w:rsidRDefault="00DA20C1" w:rsidP="006C25E3">
            <w:pPr>
              <w:rPr>
                <w:rFonts w:ascii="Arial" w:hAnsi="Arial"/>
                <w:sz w:val="20"/>
                <w:szCs w:val="20"/>
                <w:lang w:val="fr-CA"/>
              </w:rPr>
            </w:pPr>
            <w:r w:rsidRPr="00DA20C1">
              <w:rPr>
                <w:rFonts w:ascii="Arial" w:hAnsi="Arial"/>
                <w:sz w:val="20"/>
                <w:szCs w:val="20"/>
                <w:lang w:val="fr-CA"/>
              </w:rPr>
              <w:t>Comprend 1 élément qui persuade le public de consommer moins</w:t>
            </w:r>
          </w:p>
          <w:p w14:paraId="615E1802" w14:textId="77777777" w:rsidR="00DA20C1" w:rsidRPr="00DA20C1" w:rsidRDefault="00DA20C1" w:rsidP="006C25E3">
            <w:pPr>
              <w:rPr>
                <w:rFonts w:ascii="Arial" w:hAnsi="Arial"/>
                <w:sz w:val="20"/>
                <w:szCs w:val="20"/>
                <w:lang w:val="fr-CA"/>
              </w:rPr>
            </w:pPr>
          </w:p>
        </w:tc>
      </w:tr>
      <w:tr w:rsidR="00DA20C1" w:rsidRPr="00B8100A" w14:paraId="6CAEDFF4" w14:textId="77777777" w:rsidTr="007F3329">
        <w:trPr>
          <w:trHeight w:val="1035"/>
        </w:trPr>
        <w:tc>
          <w:tcPr>
            <w:tcW w:w="548" w:type="pct"/>
          </w:tcPr>
          <w:p w14:paraId="36094822" w14:textId="77777777" w:rsidR="00DA20C1" w:rsidRPr="009E0702" w:rsidRDefault="00DA20C1" w:rsidP="006C25E3">
            <w:pPr>
              <w:rPr>
                <w:rFonts w:ascii="Arial" w:hAnsi="Arial"/>
                <w:sz w:val="20"/>
                <w:szCs w:val="20"/>
                <w:lang w:val="fr-FR"/>
              </w:rPr>
            </w:pPr>
            <w:r w:rsidRPr="009E0702">
              <w:rPr>
                <w:rFonts w:ascii="Arial" w:hAnsi="Arial"/>
                <w:sz w:val="20"/>
                <w:szCs w:val="20"/>
                <w:lang w:val="fr-FR"/>
              </w:rPr>
              <w:t>Créativité</w:t>
            </w:r>
          </w:p>
        </w:tc>
        <w:tc>
          <w:tcPr>
            <w:tcW w:w="1113" w:type="pct"/>
            <w:tcMar>
              <w:top w:w="0" w:type="dxa"/>
              <w:left w:w="74" w:type="dxa"/>
              <w:bottom w:w="0" w:type="dxa"/>
              <w:right w:w="74" w:type="dxa"/>
            </w:tcMar>
            <w:hideMark/>
          </w:tcPr>
          <w:p w14:paraId="1D210729" w14:textId="77777777" w:rsidR="00DA20C1" w:rsidRPr="00DA20C1" w:rsidRDefault="00DA20C1" w:rsidP="006C25E3">
            <w:pPr>
              <w:rPr>
                <w:rFonts w:ascii="Arial" w:hAnsi="Arial"/>
                <w:sz w:val="20"/>
                <w:szCs w:val="20"/>
                <w:lang w:val="fr-CA"/>
              </w:rPr>
            </w:pPr>
            <w:r w:rsidRPr="00DA20C1">
              <w:rPr>
                <w:rFonts w:ascii="Arial" w:hAnsi="Arial"/>
                <w:sz w:val="20"/>
                <w:szCs w:val="20"/>
                <w:lang w:val="fr-CA"/>
              </w:rPr>
              <w:t xml:space="preserve">L’annonce fait preuve d’un haut niveau de créativité. C’était excitant et intéressant. </w:t>
            </w:r>
          </w:p>
          <w:p w14:paraId="171C7C53" w14:textId="77777777" w:rsidR="00DA20C1" w:rsidRPr="00DA20C1" w:rsidRDefault="00DA20C1" w:rsidP="006C25E3">
            <w:pPr>
              <w:rPr>
                <w:rFonts w:ascii="Arial" w:hAnsi="Arial"/>
                <w:sz w:val="20"/>
                <w:szCs w:val="20"/>
                <w:lang w:val="fr-CA"/>
              </w:rPr>
            </w:pPr>
            <w:r w:rsidRPr="00DA20C1">
              <w:rPr>
                <w:rFonts w:ascii="Arial" w:hAnsi="Arial"/>
                <w:sz w:val="20"/>
                <w:szCs w:val="20"/>
                <w:lang w:val="fr-CA"/>
              </w:rPr>
              <w:t>L’annonce est très convaincante.</w:t>
            </w:r>
          </w:p>
        </w:tc>
        <w:tc>
          <w:tcPr>
            <w:tcW w:w="1113" w:type="pct"/>
            <w:tcMar>
              <w:top w:w="0" w:type="dxa"/>
              <w:left w:w="74" w:type="dxa"/>
              <w:bottom w:w="0" w:type="dxa"/>
              <w:right w:w="74" w:type="dxa"/>
            </w:tcMar>
            <w:hideMark/>
          </w:tcPr>
          <w:p w14:paraId="3ADA3A1E" w14:textId="77777777" w:rsidR="00DA20C1" w:rsidRPr="00DA20C1" w:rsidRDefault="00DA20C1" w:rsidP="006C25E3">
            <w:pPr>
              <w:rPr>
                <w:rFonts w:ascii="Arial" w:hAnsi="Arial"/>
                <w:sz w:val="20"/>
                <w:szCs w:val="20"/>
                <w:lang w:val="fr-CA"/>
              </w:rPr>
            </w:pPr>
            <w:r w:rsidRPr="00DA20C1">
              <w:rPr>
                <w:rFonts w:ascii="Arial" w:hAnsi="Arial"/>
                <w:sz w:val="20"/>
                <w:szCs w:val="20"/>
                <w:lang w:val="fr-CA"/>
              </w:rPr>
              <w:t>L’annonce a démontré un niveau modéré de créativité. C’était intéressant. L’annonce est convaincante.</w:t>
            </w:r>
          </w:p>
        </w:tc>
        <w:tc>
          <w:tcPr>
            <w:tcW w:w="1113" w:type="pct"/>
            <w:tcMar>
              <w:top w:w="0" w:type="dxa"/>
              <w:left w:w="74" w:type="dxa"/>
              <w:bottom w:w="0" w:type="dxa"/>
              <w:right w:w="74" w:type="dxa"/>
            </w:tcMar>
            <w:hideMark/>
          </w:tcPr>
          <w:p w14:paraId="60F4730E" w14:textId="77777777" w:rsidR="00DA20C1" w:rsidRPr="00DA20C1" w:rsidRDefault="00DA20C1" w:rsidP="006C25E3">
            <w:pPr>
              <w:rPr>
                <w:rFonts w:ascii="Arial" w:hAnsi="Arial"/>
                <w:sz w:val="20"/>
                <w:szCs w:val="20"/>
                <w:lang w:val="fr-CA"/>
              </w:rPr>
            </w:pPr>
            <w:r w:rsidRPr="00DA20C1">
              <w:rPr>
                <w:rFonts w:ascii="Arial" w:hAnsi="Arial"/>
                <w:sz w:val="20"/>
                <w:szCs w:val="20"/>
                <w:lang w:val="fr-CA"/>
              </w:rPr>
              <w:t>L’annonce a démontré un certain niveau de créativité. C’était peut-être intéressant. </w:t>
            </w:r>
          </w:p>
          <w:p w14:paraId="1CEEB7FB" w14:textId="77777777" w:rsidR="00DA20C1" w:rsidRPr="00DA20C1" w:rsidRDefault="00DA20C1" w:rsidP="006C25E3">
            <w:pPr>
              <w:rPr>
                <w:rFonts w:ascii="Arial" w:hAnsi="Arial"/>
                <w:sz w:val="20"/>
                <w:szCs w:val="20"/>
                <w:lang w:val="fr-CA"/>
              </w:rPr>
            </w:pPr>
            <w:r w:rsidRPr="00DA20C1">
              <w:rPr>
                <w:rFonts w:ascii="Arial" w:hAnsi="Arial"/>
                <w:sz w:val="20"/>
                <w:szCs w:val="20"/>
                <w:lang w:val="fr-CA"/>
              </w:rPr>
              <w:t>L’annonce est peu convaincante.</w:t>
            </w:r>
          </w:p>
        </w:tc>
        <w:tc>
          <w:tcPr>
            <w:tcW w:w="1113" w:type="pct"/>
            <w:tcMar>
              <w:top w:w="0" w:type="dxa"/>
              <w:left w:w="74" w:type="dxa"/>
              <w:bottom w:w="0" w:type="dxa"/>
              <w:right w:w="74" w:type="dxa"/>
            </w:tcMar>
            <w:hideMark/>
          </w:tcPr>
          <w:p w14:paraId="0D14CE23" w14:textId="77777777" w:rsidR="00DA20C1" w:rsidRPr="00DA20C1" w:rsidRDefault="00DA20C1" w:rsidP="006C25E3">
            <w:pPr>
              <w:rPr>
                <w:rFonts w:ascii="Arial" w:hAnsi="Arial"/>
                <w:sz w:val="20"/>
                <w:szCs w:val="20"/>
                <w:lang w:val="fr-CA"/>
              </w:rPr>
            </w:pPr>
            <w:r w:rsidRPr="00DA20C1">
              <w:rPr>
                <w:rFonts w:ascii="Arial" w:hAnsi="Arial"/>
                <w:sz w:val="20"/>
                <w:szCs w:val="20"/>
                <w:lang w:val="fr-CA"/>
              </w:rPr>
              <w:t>L’annonce a démontré un certain niveau de créativité. C’était peu intéressant.</w:t>
            </w:r>
          </w:p>
          <w:p w14:paraId="7234BFCC" w14:textId="77777777" w:rsidR="00DA20C1" w:rsidRPr="00DA20C1" w:rsidRDefault="00DA20C1" w:rsidP="006C25E3">
            <w:pPr>
              <w:rPr>
                <w:rFonts w:ascii="Arial" w:hAnsi="Arial"/>
                <w:sz w:val="20"/>
                <w:szCs w:val="20"/>
                <w:lang w:val="fr-CA"/>
              </w:rPr>
            </w:pPr>
            <w:r w:rsidRPr="00DA20C1">
              <w:rPr>
                <w:rFonts w:ascii="Arial" w:hAnsi="Arial"/>
                <w:sz w:val="20"/>
                <w:szCs w:val="20"/>
                <w:lang w:val="fr-CA"/>
              </w:rPr>
              <w:t>L’annonce n’est pas convaincante.</w:t>
            </w:r>
          </w:p>
        </w:tc>
      </w:tr>
    </w:tbl>
    <w:p w14:paraId="0BD294BF" w14:textId="77777777" w:rsidR="00DA20C1" w:rsidRPr="00E04767" w:rsidRDefault="00DA20C1" w:rsidP="00DA20C1">
      <w:pPr>
        <w:rPr>
          <w:lang w:val="fr-CA"/>
        </w:rPr>
      </w:pPr>
    </w:p>
    <w:p w14:paraId="52BFC3BC" w14:textId="1442AB60" w:rsidR="00210894" w:rsidRPr="00AF194C" w:rsidRDefault="00210894" w:rsidP="00C12355">
      <w:pPr>
        <w:spacing w:before="0" w:after="0"/>
        <w:rPr>
          <w:lang w:val="fr-CA"/>
        </w:rPr>
      </w:pPr>
    </w:p>
    <w:sectPr w:rsidR="00210894" w:rsidRPr="00AF194C" w:rsidSect="00E449CE">
      <w:pgSz w:w="12240" w:h="15840" w:code="1"/>
      <w:pgMar w:top="720" w:right="432" w:bottom="432" w:left="648" w:header="0" w:footer="0"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370DBB2" w16cex:dateUtc="2020-12-01T21:11:00Z"/>
  <w16cex:commentExtensible w16cex:durableId="237145DA" w16cex:dateUtc="2020-12-02T04:44:00Z"/>
  <w16cex:commentExtensible w16cex:durableId="23712DA7" w16cex:dateUtc="2020-12-01T20:29:00Z"/>
  <w16cex:commentExtensible w16cex:durableId="2370FB4D" w16cex:dateUtc="2020-12-01T23:26:00Z"/>
  <w16cex:commentExtensible w16cex:durableId="237134D3" w16cex:dateUtc="2020-12-02T03:32:00Z"/>
  <w16cex:commentExtensible w16cex:durableId="5967AD5D" w16cex:dateUtc="2020-12-02T13:46:45Z"/>
  <w16cex:commentExtensible w16cex:durableId="4E82C1F8" w16cex:dateUtc="2020-12-02T03:37:00Z"/>
  <w16cex:commentExtensible w16cex:durableId="34799604" w16cex:dateUtc="2020-12-02T13:47:20Z"/>
  <w16cex:commentExtensible w16cex:durableId="18D6100C" w16cex:dateUtc="2020-12-02T13:48:17Z"/>
  <w16cex:commentExtensible w16cex:durableId="7EB9F30E" w16cex:dateUtc="2020-12-02T03:37:00Z"/>
  <w16cex:commentExtensible w16cex:durableId="3F9DA3D0" w16cex:dateUtc="2020-12-02T03:32:00Z"/>
  <w16cex:commentExtensible w16cex:durableId="706D8317" w16cex:dateUtc="2020-12-02T03:37:00Z"/>
  <w16cex:commentExtensible w16cex:durableId="32D3F387" w16cex:dateUtc="2020-12-02T13:46:45Z"/>
  <w16cex:commentExtensible w16cex:durableId="7E6D60FA" w16cex:dateUtc="2020-12-02T13:53:32Z"/>
</w16cex:commentsExtensible>
</file>

<file path=word/commentsIds.xml><?xml version="1.0" encoding="utf-8"?>
<w16cid:commentsIds xmlns:mc="http://schemas.openxmlformats.org/markup-compatibility/2006" xmlns:w16cid="http://schemas.microsoft.com/office/word/2016/wordml/cid" mc:Ignorable="w16cid">
  <w16cid:commentId w16cid:paraId="62F09024" w16cid:durableId="2370DBB2"/>
  <w16cid:commentId w16cid:paraId="37B957F5" w16cid:durableId="237145DA"/>
  <w16cid:commentId w16cid:paraId="4C64951F" w16cid:durableId="23712DA7"/>
  <w16cid:commentId w16cid:paraId="1FE5D04C" w16cid:durableId="2370FB4D"/>
  <w16cid:commentId w16cid:paraId="7181F424" w16cid:durableId="237134D3"/>
  <w16cid:commentId w16cid:paraId="1881EA11" w16cid:durableId="4E82C1F8"/>
  <w16cid:commentId w16cid:paraId="52116F04" w16cid:durableId="5967AD5D"/>
  <w16cid:commentId w16cid:paraId="3273407C" w16cid:durableId="34799604"/>
  <w16cid:commentId w16cid:paraId="0E559C59" w16cid:durableId="18D6100C"/>
  <w16cid:commentId w16cid:paraId="3D6FF4EB" w16cid:durableId="7EB9F30E"/>
  <w16cid:commentId w16cid:paraId="5255FBC0" w16cid:durableId="3F9DA3D0"/>
  <w16cid:commentId w16cid:paraId="17FFA26B" w16cid:durableId="706D8317"/>
  <w16cid:commentId w16cid:paraId="70EB0E60" w16cid:durableId="32D3F387"/>
  <w16cid:commentId w16cid:paraId="36F30C21" w16cid:durableId="7E6D60F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335544" w14:textId="77777777" w:rsidR="00447070" w:rsidRDefault="00447070" w:rsidP="006E63AB">
      <w:pPr>
        <w:spacing w:before="0" w:after="0"/>
      </w:pPr>
      <w:r>
        <w:separator/>
      </w:r>
    </w:p>
  </w:endnote>
  <w:endnote w:type="continuationSeparator" w:id="0">
    <w:p w14:paraId="72DCB037" w14:textId="77777777" w:rsidR="00447070" w:rsidRDefault="00447070" w:rsidP="006E63A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cumin Pro Light">
    <w:altName w:val="Arial"/>
    <w:panose1 w:val="00000000000000000000"/>
    <w:charset w:val="00"/>
    <w:family w:val="swiss"/>
    <w:notTrueType/>
    <w:pitch w:val="variable"/>
    <w:sig w:usb0="20000007" w:usb1="00000001" w:usb2="00000000" w:usb3="00000000" w:csb0="00000193" w:csb1="00000000"/>
  </w:font>
  <w:font w:name="Acumin Pro">
    <w:altName w:val="Arial"/>
    <w:panose1 w:val="00000000000000000000"/>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 w:name="Acumin Pro Semibold">
    <w:altName w:val="Arial"/>
    <w:panose1 w:val="00000000000000000000"/>
    <w:charset w:val="00"/>
    <w:family w:val="swiss"/>
    <w:notTrueType/>
    <w:pitch w:val="variable"/>
    <w:sig w:usb0="20000007" w:usb1="00000001" w:usb2="00000000" w:usb3="00000000" w:csb0="00000193" w:csb1="00000000"/>
  </w:font>
  <w:font w:name="Comic Sans MS">
    <w:altName w:val="﷽﷽﷽﷽﷽﷽﷽﷽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Harlow Solid Italic">
    <w:panose1 w:val="04030604020F02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4215714"/>
      <w:docPartObj>
        <w:docPartGallery w:val="Page Numbers (Bottom of Page)"/>
        <w:docPartUnique/>
      </w:docPartObj>
    </w:sdtPr>
    <w:sdtEndPr>
      <w:rPr>
        <w:noProof/>
      </w:rPr>
    </w:sdtEndPr>
    <w:sdtContent>
      <w:p w14:paraId="4CD15EE6" w14:textId="5F3D385B" w:rsidR="00E449CE" w:rsidRDefault="00E449CE">
        <w:pPr>
          <w:pStyle w:val="Footer"/>
          <w:jc w:val="right"/>
        </w:pPr>
        <w:r>
          <w:fldChar w:fldCharType="begin"/>
        </w:r>
        <w:r>
          <w:instrText xml:space="preserve"> PAGE   \* MERGEFORMAT </w:instrText>
        </w:r>
        <w:r>
          <w:fldChar w:fldCharType="separate"/>
        </w:r>
        <w:r w:rsidR="00B8100A">
          <w:rPr>
            <w:noProof/>
          </w:rPr>
          <w:t>1</w:t>
        </w:r>
        <w:r>
          <w:rPr>
            <w:noProof/>
          </w:rPr>
          <w:fldChar w:fldCharType="end"/>
        </w:r>
      </w:p>
    </w:sdtContent>
  </w:sdt>
  <w:p w14:paraId="5970D983" w14:textId="77777777" w:rsidR="00E449CE" w:rsidRDefault="00E449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A6E247" w14:textId="77777777" w:rsidR="00447070" w:rsidRDefault="00447070" w:rsidP="006E63AB">
      <w:pPr>
        <w:spacing w:before="0" w:after="0"/>
      </w:pPr>
      <w:r>
        <w:separator/>
      </w:r>
    </w:p>
  </w:footnote>
  <w:footnote w:type="continuationSeparator" w:id="0">
    <w:p w14:paraId="2AF712AD" w14:textId="77777777" w:rsidR="00447070" w:rsidRDefault="00447070" w:rsidP="006E63AB">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A01DFB"/>
    <w:multiLevelType w:val="hybridMultilevel"/>
    <w:tmpl w:val="FACC3216"/>
    <w:lvl w:ilvl="0" w:tplc="ED20627E">
      <w:start w:val="19"/>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96313F6"/>
    <w:multiLevelType w:val="hybridMultilevel"/>
    <w:tmpl w:val="E472875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AFA1E2A"/>
    <w:multiLevelType w:val="hybridMultilevel"/>
    <w:tmpl w:val="7A20C4F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757723B"/>
    <w:multiLevelType w:val="multilevel"/>
    <w:tmpl w:val="950C994A"/>
    <w:lvl w:ilvl="0">
      <w:start w:val="1"/>
      <w:numFmt w:val="bullet"/>
      <w:lvlText w:val=""/>
      <w:lvlJc w:val="left"/>
      <w:pPr>
        <w:tabs>
          <w:tab w:val="num" w:pos="720"/>
        </w:tabs>
        <w:ind w:left="720" w:hanging="360"/>
      </w:pPr>
      <w:rPr>
        <w:rFonts w:ascii="Symbol" w:hAnsi="Symbol" w:hint="default"/>
        <w:sz w:val="20"/>
      </w:rPr>
    </w:lvl>
    <w:lvl w:ilvl="1">
      <w:start w:val="19"/>
      <w:numFmt w:val="upperLetter"/>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4135A6B"/>
    <w:multiLevelType w:val="hybridMultilevel"/>
    <w:tmpl w:val="0DEC7E4A"/>
    <w:lvl w:ilvl="0" w:tplc="9FE82224">
      <w:start w:val="19"/>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CC8635B"/>
    <w:multiLevelType w:val="hybridMultilevel"/>
    <w:tmpl w:val="74EAC882"/>
    <w:lvl w:ilvl="0" w:tplc="39BEAE8A">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5A094953"/>
    <w:multiLevelType w:val="hybridMultilevel"/>
    <w:tmpl w:val="2FC88392"/>
    <w:lvl w:ilvl="0" w:tplc="43F446EC">
      <w:start w:val="19"/>
      <w:numFmt w:val="bullet"/>
      <w:lvlText w:val="-"/>
      <w:lvlJc w:val="left"/>
      <w:pPr>
        <w:ind w:left="1065" w:hanging="360"/>
      </w:pPr>
      <w:rPr>
        <w:rFonts w:ascii="Calibri" w:eastAsiaTheme="minorHAnsi" w:hAnsi="Calibri" w:cs="Calibri" w:hint="default"/>
      </w:rPr>
    </w:lvl>
    <w:lvl w:ilvl="1" w:tplc="0C0C0003">
      <w:start w:val="1"/>
      <w:numFmt w:val="bullet"/>
      <w:lvlText w:val="o"/>
      <w:lvlJc w:val="left"/>
      <w:pPr>
        <w:ind w:left="1785" w:hanging="360"/>
      </w:pPr>
      <w:rPr>
        <w:rFonts w:ascii="Courier New" w:hAnsi="Courier New" w:cs="Courier New" w:hint="default"/>
      </w:rPr>
    </w:lvl>
    <w:lvl w:ilvl="2" w:tplc="0C0C0005" w:tentative="1">
      <w:start w:val="1"/>
      <w:numFmt w:val="bullet"/>
      <w:lvlText w:val=""/>
      <w:lvlJc w:val="left"/>
      <w:pPr>
        <w:ind w:left="2505" w:hanging="360"/>
      </w:pPr>
      <w:rPr>
        <w:rFonts w:ascii="Wingdings" w:hAnsi="Wingdings" w:hint="default"/>
      </w:rPr>
    </w:lvl>
    <w:lvl w:ilvl="3" w:tplc="0C0C0001" w:tentative="1">
      <w:start w:val="1"/>
      <w:numFmt w:val="bullet"/>
      <w:lvlText w:val=""/>
      <w:lvlJc w:val="left"/>
      <w:pPr>
        <w:ind w:left="3225" w:hanging="360"/>
      </w:pPr>
      <w:rPr>
        <w:rFonts w:ascii="Symbol" w:hAnsi="Symbol" w:hint="default"/>
      </w:rPr>
    </w:lvl>
    <w:lvl w:ilvl="4" w:tplc="0C0C0003" w:tentative="1">
      <w:start w:val="1"/>
      <w:numFmt w:val="bullet"/>
      <w:lvlText w:val="o"/>
      <w:lvlJc w:val="left"/>
      <w:pPr>
        <w:ind w:left="3945" w:hanging="360"/>
      </w:pPr>
      <w:rPr>
        <w:rFonts w:ascii="Courier New" w:hAnsi="Courier New" w:cs="Courier New" w:hint="default"/>
      </w:rPr>
    </w:lvl>
    <w:lvl w:ilvl="5" w:tplc="0C0C0005" w:tentative="1">
      <w:start w:val="1"/>
      <w:numFmt w:val="bullet"/>
      <w:lvlText w:val=""/>
      <w:lvlJc w:val="left"/>
      <w:pPr>
        <w:ind w:left="4665" w:hanging="360"/>
      </w:pPr>
      <w:rPr>
        <w:rFonts w:ascii="Wingdings" w:hAnsi="Wingdings" w:hint="default"/>
      </w:rPr>
    </w:lvl>
    <w:lvl w:ilvl="6" w:tplc="0C0C0001" w:tentative="1">
      <w:start w:val="1"/>
      <w:numFmt w:val="bullet"/>
      <w:lvlText w:val=""/>
      <w:lvlJc w:val="left"/>
      <w:pPr>
        <w:ind w:left="5385" w:hanging="360"/>
      </w:pPr>
      <w:rPr>
        <w:rFonts w:ascii="Symbol" w:hAnsi="Symbol" w:hint="default"/>
      </w:rPr>
    </w:lvl>
    <w:lvl w:ilvl="7" w:tplc="0C0C0003" w:tentative="1">
      <w:start w:val="1"/>
      <w:numFmt w:val="bullet"/>
      <w:lvlText w:val="o"/>
      <w:lvlJc w:val="left"/>
      <w:pPr>
        <w:ind w:left="6105" w:hanging="360"/>
      </w:pPr>
      <w:rPr>
        <w:rFonts w:ascii="Courier New" w:hAnsi="Courier New" w:cs="Courier New" w:hint="default"/>
      </w:rPr>
    </w:lvl>
    <w:lvl w:ilvl="8" w:tplc="0C0C0005" w:tentative="1">
      <w:start w:val="1"/>
      <w:numFmt w:val="bullet"/>
      <w:lvlText w:val=""/>
      <w:lvlJc w:val="left"/>
      <w:pPr>
        <w:ind w:left="6825" w:hanging="360"/>
      </w:pPr>
      <w:rPr>
        <w:rFonts w:ascii="Wingdings" w:hAnsi="Wingdings" w:hint="default"/>
      </w:rPr>
    </w:lvl>
  </w:abstractNum>
  <w:abstractNum w:abstractNumId="7" w15:restartNumberingAfterBreak="0">
    <w:nsid w:val="62D72422"/>
    <w:multiLevelType w:val="hybridMultilevel"/>
    <w:tmpl w:val="E428568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67D47C32"/>
    <w:multiLevelType w:val="multilevel"/>
    <w:tmpl w:val="308A7C4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start w:val="1"/>
      <w:numFmt w:val="bullet"/>
      <w:pStyle w:val="Bulletlis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25F660B"/>
    <w:multiLevelType w:val="hybridMultilevel"/>
    <w:tmpl w:val="BFBAD82A"/>
    <w:lvl w:ilvl="0" w:tplc="112282F0">
      <w:numFmt w:val="bullet"/>
      <w:lvlText w:val="-"/>
      <w:lvlJc w:val="left"/>
      <w:pPr>
        <w:ind w:left="1065" w:hanging="360"/>
      </w:pPr>
      <w:rPr>
        <w:rFonts w:ascii="Calibri" w:eastAsiaTheme="minorHAnsi" w:hAnsi="Calibri" w:cs="Calibri" w:hint="default"/>
      </w:rPr>
    </w:lvl>
    <w:lvl w:ilvl="1" w:tplc="0C0C0003" w:tentative="1">
      <w:start w:val="1"/>
      <w:numFmt w:val="bullet"/>
      <w:lvlText w:val="o"/>
      <w:lvlJc w:val="left"/>
      <w:pPr>
        <w:ind w:left="1785" w:hanging="360"/>
      </w:pPr>
      <w:rPr>
        <w:rFonts w:ascii="Courier New" w:hAnsi="Courier New" w:cs="Courier New" w:hint="default"/>
      </w:rPr>
    </w:lvl>
    <w:lvl w:ilvl="2" w:tplc="0C0C0005" w:tentative="1">
      <w:start w:val="1"/>
      <w:numFmt w:val="bullet"/>
      <w:lvlText w:val=""/>
      <w:lvlJc w:val="left"/>
      <w:pPr>
        <w:ind w:left="2505" w:hanging="360"/>
      </w:pPr>
      <w:rPr>
        <w:rFonts w:ascii="Wingdings" w:hAnsi="Wingdings" w:hint="default"/>
      </w:rPr>
    </w:lvl>
    <w:lvl w:ilvl="3" w:tplc="0C0C0001" w:tentative="1">
      <w:start w:val="1"/>
      <w:numFmt w:val="bullet"/>
      <w:lvlText w:val=""/>
      <w:lvlJc w:val="left"/>
      <w:pPr>
        <w:ind w:left="3225" w:hanging="360"/>
      </w:pPr>
      <w:rPr>
        <w:rFonts w:ascii="Symbol" w:hAnsi="Symbol" w:hint="default"/>
      </w:rPr>
    </w:lvl>
    <w:lvl w:ilvl="4" w:tplc="0C0C0003" w:tentative="1">
      <w:start w:val="1"/>
      <w:numFmt w:val="bullet"/>
      <w:lvlText w:val="o"/>
      <w:lvlJc w:val="left"/>
      <w:pPr>
        <w:ind w:left="3945" w:hanging="360"/>
      </w:pPr>
      <w:rPr>
        <w:rFonts w:ascii="Courier New" w:hAnsi="Courier New" w:cs="Courier New" w:hint="default"/>
      </w:rPr>
    </w:lvl>
    <w:lvl w:ilvl="5" w:tplc="0C0C0005" w:tentative="1">
      <w:start w:val="1"/>
      <w:numFmt w:val="bullet"/>
      <w:lvlText w:val=""/>
      <w:lvlJc w:val="left"/>
      <w:pPr>
        <w:ind w:left="4665" w:hanging="360"/>
      </w:pPr>
      <w:rPr>
        <w:rFonts w:ascii="Wingdings" w:hAnsi="Wingdings" w:hint="default"/>
      </w:rPr>
    </w:lvl>
    <w:lvl w:ilvl="6" w:tplc="0C0C0001" w:tentative="1">
      <w:start w:val="1"/>
      <w:numFmt w:val="bullet"/>
      <w:lvlText w:val=""/>
      <w:lvlJc w:val="left"/>
      <w:pPr>
        <w:ind w:left="5385" w:hanging="360"/>
      </w:pPr>
      <w:rPr>
        <w:rFonts w:ascii="Symbol" w:hAnsi="Symbol" w:hint="default"/>
      </w:rPr>
    </w:lvl>
    <w:lvl w:ilvl="7" w:tplc="0C0C0003" w:tentative="1">
      <w:start w:val="1"/>
      <w:numFmt w:val="bullet"/>
      <w:lvlText w:val="o"/>
      <w:lvlJc w:val="left"/>
      <w:pPr>
        <w:ind w:left="6105" w:hanging="360"/>
      </w:pPr>
      <w:rPr>
        <w:rFonts w:ascii="Courier New" w:hAnsi="Courier New" w:cs="Courier New" w:hint="default"/>
      </w:rPr>
    </w:lvl>
    <w:lvl w:ilvl="8" w:tplc="0C0C0005" w:tentative="1">
      <w:start w:val="1"/>
      <w:numFmt w:val="bullet"/>
      <w:lvlText w:val=""/>
      <w:lvlJc w:val="left"/>
      <w:pPr>
        <w:ind w:left="6825" w:hanging="360"/>
      </w:pPr>
      <w:rPr>
        <w:rFonts w:ascii="Wingdings" w:hAnsi="Wingdings" w:hint="default"/>
      </w:rPr>
    </w:lvl>
  </w:abstractNum>
  <w:abstractNum w:abstractNumId="10" w15:restartNumberingAfterBreak="0">
    <w:nsid w:val="780479D6"/>
    <w:multiLevelType w:val="multilevel"/>
    <w:tmpl w:val="9CE8F5F0"/>
    <w:lvl w:ilvl="0">
      <w:start w:val="1"/>
      <w:numFmt w:val="bullet"/>
      <w:lvlText w:val=""/>
      <w:lvlJc w:val="left"/>
      <w:pPr>
        <w:tabs>
          <w:tab w:val="num" w:pos="720"/>
        </w:tabs>
        <w:ind w:left="720" w:hanging="360"/>
      </w:pPr>
      <w:rPr>
        <w:rFonts w:ascii="Wingdings" w:hAnsi="Wingdings" w:hint="default"/>
        <w:sz w:val="20"/>
      </w:rPr>
    </w:lvl>
    <w:lvl w:ilvl="1">
      <w:start w:val="1"/>
      <w:numFmt w:val="decimal"/>
      <w:pStyle w:val="Numberlist"/>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numFmt w:val="bullet"/>
      <w:lvlText w:val="-"/>
      <w:lvlJc w:val="left"/>
      <w:pPr>
        <w:ind w:left="2880" w:hanging="360"/>
      </w:pPr>
      <w:rPr>
        <w:rFonts w:ascii="Acumin Pro Light" w:eastAsiaTheme="minorHAnsi" w:hAnsi="Acumin Pro Light" w:cs="Arial"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8"/>
  </w:num>
  <w:num w:numId="3">
    <w:abstractNumId w:val="9"/>
  </w:num>
  <w:num w:numId="4">
    <w:abstractNumId w:val="3"/>
  </w:num>
  <w:num w:numId="5">
    <w:abstractNumId w:val="6"/>
  </w:num>
  <w:num w:numId="6">
    <w:abstractNumId w:val="0"/>
  </w:num>
  <w:num w:numId="7">
    <w:abstractNumId w:val="7"/>
  </w:num>
  <w:num w:numId="8">
    <w:abstractNumId w:val="4"/>
  </w:num>
  <w:num w:numId="9">
    <w:abstractNumId w:val="5"/>
  </w:num>
  <w:num w:numId="10">
    <w:abstractNumId w:val="1"/>
  </w:num>
  <w:num w:numId="11">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6"/>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007"/>
    <w:rsid w:val="00000A35"/>
    <w:rsid w:val="00022F53"/>
    <w:rsid w:val="00026FD4"/>
    <w:rsid w:val="000321F8"/>
    <w:rsid w:val="00043D65"/>
    <w:rsid w:val="00045E39"/>
    <w:rsid w:val="00047A3A"/>
    <w:rsid w:val="00052747"/>
    <w:rsid w:val="00054FD3"/>
    <w:rsid w:val="00056C33"/>
    <w:rsid w:val="000577BB"/>
    <w:rsid w:val="00080C29"/>
    <w:rsid w:val="000C11AB"/>
    <w:rsid w:val="000C3617"/>
    <w:rsid w:val="000D0896"/>
    <w:rsid w:val="000D324A"/>
    <w:rsid w:val="000E6734"/>
    <w:rsid w:val="00114D3D"/>
    <w:rsid w:val="0012319B"/>
    <w:rsid w:val="00137DAA"/>
    <w:rsid w:val="00142B8E"/>
    <w:rsid w:val="00165FA4"/>
    <w:rsid w:val="00171674"/>
    <w:rsid w:val="00174671"/>
    <w:rsid w:val="00184FB1"/>
    <w:rsid w:val="001A7E48"/>
    <w:rsid w:val="001B198C"/>
    <w:rsid w:val="001D69B4"/>
    <w:rsid w:val="001E526B"/>
    <w:rsid w:val="00202281"/>
    <w:rsid w:val="002065C8"/>
    <w:rsid w:val="00206711"/>
    <w:rsid w:val="002069FC"/>
    <w:rsid w:val="00210894"/>
    <w:rsid w:val="00210A45"/>
    <w:rsid w:val="00212DA1"/>
    <w:rsid w:val="00227469"/>
    <w:rsid w:val="00230C6E"/>
    <w:rsid w:val="00230CDA"/>
    <w:rsid w:val="0024104D"/>
    <w:rsid w:val="00270959"/>
    <w:rsid w:val="00277088"/>
    <w:rsid w:val="00282F27"/>
    <w:rsid w:val="00283D74"/>
    <w:rsid w:val="00291BC3"/>
    <w:rsid w:val="002A234D"/>
    <w:rsid w:val="002E3B68"/>
    <w:rsid w:val="002E6434"/>
    <w:rsid w:val="002F14CB"/>
    <w:rsid w:val="00303DB9"/>
    <w:rsid w:val="00305428"/>
    <w:rsid w:val="00306131"/>
    <w:rsid w:val="00344AB8"/>
    <w:rsid w:val="0039130E"/>
    <w:rsid w:val="003B5625"/>
    <w:rsid w:val="003C0C1C"/>
    <w:rsid w:val="003C5C19"/>
    <w:rsid w:val="003D6757"/>
    <w:rsid w:val="003E65DD"/>
    <w:rsid w:val="003F5E9E"/>
    <w:rsid w:val="00406352"/>
    <w:rsid w:val="00410DCB"/>
    <w:rsid w:val="00412327"/>
    <w:rsid w:val="00421C83"/>
    <w:rsid w:val="00431E78"/>
    <w:rsid w:val="0043431B"/>
    <w:rsid w:val="00444EB9"/>
    <w:rsid w:val="00447070"/>
    <w:rsid w:val="00451C6C"/>
    <w:rsid w:val="00460A3A"/>
    <w:rsid w:val="00485DB0"/>
    <w:rsid w:val="004976AB"/>
    <w:rsid w:val="004A09C6"/>
    <w:rsid w:val="004A4666"/>
    <w:rsid w:val="004B1C20"/>
    <w:rsid w:val="004C19B9"/>
    <w:rsid w:val="004C2A3B"/>
    <w:rsid w:val="004C3AE6"/>
    <w:rsid w:val="004D15F2"/>
    <w:rsid w:val="004E17C9"/>
    <w:rsid w:val="004E37E2"/>
    <w:rsid w:val="004F6A0A"/>
    <w:rsid w:val="0050369F"/>
    <w:rsid w:val="005100B6"/>
    <w:rsid w:val="0051166E"/>
    <w:rsid w:val="005350AE"/>
    <w:rsid w:val="00566EC1"/>
    <w:rsid w:val="00576DCB"/>
    <w:rsid w:val="005A3430"/>
    <w:rsid w:val="005A49FC"/>
    <w:rsid w:val="005B50AF"/>
    <w:rsid w:val="005C772A"/>
    <w:rsid w:val="005E2235"/>
    <w:rsid w:val="005F62DB"/>
    <w:rsid w:val="00602B81"/>
    <w:rsid w:val="006147FF"/>
    <w:rsid w:val="00627007"/>
    <w:rsid w:val="00632009"/>
    <w:rsid w:val="006646A8"/>
    <w:rsid w:val="00671D26"/>
    <w:rsid w:val="0067236B"/>
    <w:rsid w:val="00674723"/>
    <w:rsid w:val="00690FD7"/>
    <w:rsid w:val="00695E87"/>
    <w:rsid w:val="006A596E"/>
    <w:rsid w:val="006B4143"/>
    <w:rsid w:val="006C25E3"/>
    <w:rsid w:val="006C59E8"/>
    <w:rsid w:val="006D04C2"/>
    <w:rsid w:val="006D4B02"/>
    <w:rsid w:val="006E488E"/>
    <w:rsid w:val="006E63AB"/>
    <w:rsid w:val="006F2559"/>
    <w:rsid w:val="00701409"/>
    <w:rsid w:val="00714C05"/>
    <w:rsid w:val="00720C5D"/>
    <w:rsid w:val="00720E78"/>
    <w:rsid w:val="0073265E"/>
    <w:rsid w:val="00732F09"/>
    <w:rsid w:val="00745800"/>
    <w:rsid w:val="00750A93"/>
    <w:rsid w:val="00766903"/>
    <w:rsid w:val="0077149B"/>
    <w:rsid w:val="00772BC2"/>
    <w:rsid w:val="0078359B"/>
    <w:rsid w:val="007B6BF6"/>
    <w:rsid w:val="007B7CBE"/>
    <w:rsid w:val="007D301C"/>
    <w:rsid w:val="007E23E1"/>
    <w:rsid w:val="007F09AE"/>
    <w:rsid w:val="007F3329"/>
    <w:rsid w:val="007F6DFF"/>
    <w:rsid w:val="0080218A"/>
    <w:rsid w:val="0080483D"/>
    <w:rsid w:val="00811DAC"/>
    <w:rsid w:val="008155BF"/>
    <w:rsid w:val="00842CAF"/>
    <w:rsid w:val="00844767"/>
    <w:rsid w:val="00846984"/>
    <w:rsid w:val="008562EF"/>
    <w:rsid w:val="008569C8"/>
    <w:rsid w:val="00874C2A"/>
    <w:rsid w:val="00881182"/>
    <w:rsid w:val="00887EC2"/>
    <w:rsid w:val="00892D04"/>
    <w:rsid w:val="008941AF"/>
    <w:rsid w:val="008A26A0"/>
    <w:rsid w:val="008A51F1"/>
    <w:rsid w:val="008B4B2C"/>
    <w:rsid w:val="008C1213"/>
    <w:rsid w:val="008D195A"/>
    <w:rsid w:val="008D1AA7"/>
    <w:rsid w:val="008E0DBF"/>
    <w:rsid w:val="008E1A64"/>
    <w:rsid w:val="008E58C2"/>
    <w:rsid w:val="008F6C8D"/>
    <w:rsid w:val="008F731B"/>
    <w:rsid w:val="00912FA4"/>
    <w:rsid w:val="0091395E"/>
    <w:rsid w:val="009143A4"/>
    <w:rsid w:val="00915864"/>
    <w:rsid w:val="00921994"/>
    <w:rsid w:val="0093051B"/>
    <w:rsid w:val="00934297"/>
    <w:rsid w:val="00940F9D"/>
    <w:rsid w:val="00941A8D"/>
    <w:rsid w:val="00943368"/>
    <w:rsid w:val="00976A3B"/>
    <w:rsid w:val="009930BB"/>
    <w:rsid w:val="009B462F"/>
    <w:rsid w:val="009C0A6E"/>
    <w:rsid w:val="009C2237"/>
    <w:rsid w:val="009C55D2"/>
    <w:rsid w:val="009F0B57"/>
    <w:rsid w:val="009F6ED7"/>
    <w:rsid w:val="00A1636E"/>
    <w:rsid w:val="00A205FB"/>
    <w:rsid w:val="00A350CC"/>
    <w:rsid w:val="00A50664"/>
    <w:rsid w:val="00A516E3"/>
    <w:rsid w:val="00A535D4"/>
    <w:rsid w:val="00A56321"/>
    <w:rsid w:val="00A62DC3"/>
    <w:rsid w:val="00A6358B"/>
    <w:rsid w:val="00A70E0D"/>
    <w:rsid w:val="00A80A17"/>
    <w:rsid w:val="00A81149"/>
    <w:rsid w:val="00A820E7"/>
    <w:rsid w:val="00A8298C"/>
    <w:rsid w:val="00AB5CB5"/>
    <w:rsid w:val="00AC5FE3"/>
    <w:rsid w:val="00AE426F"/>
    <w:rsid w:val="00AF194C"/>
    <w:rsid w:val="00AF2BFD"/>
    <w:rsid w:val="00AF7117"/>
    <w:rsid w:val="00B00925"/>
    <w:rsid w:val="00B100B1"/>
    <w:rsid w:val="00B103C7"/>
    <w:rsid w:val="00B108ED"/>
    <w:rsid w:val="00B10D9D"/>
    <w:rsid w:val="00B16864"/>
    <w:rsid w:val="00B1747B"/>
    <w:rsid w:val="00B17580"/>
    <w:rsid w:val="00B201F7"/>
    <w:rsid w:val="00B23E7B"/>
    <w:rsid w:val="00B35F31"/>
    <w:rsid w:val="00B35F5C"/>
    <w:rsid w:val="00B50BDE"/>
    <w:rsid w:val="00B50F29"/>
    <w:rsid w:val="00B73767"/>
    <w:rsid w:val="00B8100A"/>
    <w:rsid w:val="00B90DBE"/>
    <w:rsid w:val="00BA5F3C"/>
    <w:rsid w:val="00BB1BE6"/>
    <w:rsid w:val="00BB32C3"/>
    <w:rsid w:val="00BD0B3C"/>
    <w:rsid w:val="00BD32BD"/>
    <w:rsid w:val="00BE420B"/>
    <w:rsid w:val="00BE55A9"/>
    <w:rsid w:val="00BE6FF3"/>
    <w:rsid w:val="00BF6FAB"/>
    <w:rsid w:val="00C12355"/>
    <w:rsid w:val="00C172C5"/>
    <w:rsid w:val="00C32F4C"/>
    <w:rsid w:val="00C35602"/>
    <w:rsid w:val="00C409DB"/>
    <w:rsid w:val="00C522F4"/>
    <w:rsid w:val="00C55590"/>
    <w:rsid w:val="00C7513C"/>
    <w:rsid w:val="00C77364"/>
    <w:rsid w:val="00C83235"/>
    <w:rsid w:val="00C861B7"/>
    <w:rsid w:val="00CA4990"/>
    <w:rsid w:val="00CB249D"/>
    <w:rsid w:val="00CB6BD1"/>
    <w:rsid w:val="00CC47F5"/>
    <w:rsid w:val="00CD0C5C"/>
    <w:rsid w:val="00CD6915"/>
    <w:rsid w:val="00CE06EB"/>
    <w:rsid w:val="00CF339C"/>
    <w:rsid w:val="00CF4C6E"/>
    <w:rsid w:val="00D040B7"/>
    <w:rsid w:val="00D0535A"/>
    <w:rsid w:val="00D3404F"/>
    <w:rsid w:val="00D44BD4"/>
    <w:rsid w:val="00D67601"/>
    <w:rsid w:val="00D743A2"/>
    <w:rsid w:val="00D76A6D"/>
    <w:rsid w:val="00D877D6"/>
    <w:rsid w:val="00D93B82"/>
    <w:rsid w:val="00D96A17"/>
    <w:rsid w:val="00D97778"/>
    <w:rsid w:val="00DA20C1"/>
    <w:rsid w:val="00DB0E2B"/>
    <w:rsid w:val="00DC7C8B"/>
    <w:rsid w:val="00DD6E9F"/>
    <w:rsid w:val="00E00CAB"/>
    <w:rsid w:val="00E01DD1"/>
    <w:rsid w:val="00E0516E"/>
    <w:rsid w:val="00E059C4"/>
    <w:rsid w:val="00E23817"/>
    <w:rsid w:val="00E24350"/>
    <w:rsid w:val="00E36F83"/>
    <w:rsid w:val="00E40B63"/>
    <w:rsid w:val="00E449CE"/>
    <w:rsid w:val="00E555D4"/>
    <w:rsid w:val="00E80B11"/>
    <w:rsid w:val="00E80B6B"/>
    <w:rsid w:val="00E84B7B"/>
    <w:rsid w:val="00E85523"/>
    <w:rsid w:val="00E87748"/>
    <w:rsid w:val="00E93D35"/>
    <w:rsid w:val="00EB67CC"/>
    <w:rsid w:val="00EE01E6"/>
    <w:rsid w:val="00F02BAA"/>
    <w:rsid w:val="00F2285A"/>
    <w:rsid w:val="00F30572"/>
    <w:rsid w:val="00F3295D"/>
    <w:rsid w:val="00F33553"/>
    <w:rsid w:val="00F444E5"/>
    <w:rsid w:val="00F524B1"/>
    <w:rsid w:val="00F55D87"/>
    <w:rsid w:val="00F76D2A"/>
    <w:rsid w:val="00F906E7"/>
    <w:rsid w:val="00FA1385"/>
    <w:rsid w:val="00FA3EE4"/>
    <w:rsid w:val="00FB6EEF"/>
    <w:rsid w:val="00FC26BA"/>
    <w:rsid w:val="00FF0ACD"/>
    <w:rsid w:val="00FF1B89"/>
    <w:rsid w:val="00FF7EDC"/>
    <w:rsid w:val="019EEAEC"/>
    <w:rsid w:val="01B5D3A3"/>
    <w:rsid w:val="01BB730B"/>
    <w:rsid w:val="020B8737"/>
    <w:rsid w:val="026B1ACC"/>
    <w:rsid w:val="0356712E"/>
    <w:rsid w:val="03AEE0BD"/>
    <w:rsid w:val="044CB0C4"/>
    <w:rsid w:val="049AAB2B"/>
    <w:rsid w:val="04BB4D8F"/>
    <w:rsid w:val="04FA4E86"/>
    <w:rsid w:val="051A4085"/>
    <w:rsid w:val="058918FF"/>
    <w:rsid w:val="05A23C83"/>
    <w:rsid w:val="065234EF"/>
    <w:rsid w:val="06ED1B63"/>
    <w:rsid w:val="07A84AFD"/>
    <w:rsid w:val="07E513D8"/>
    <w:rsid w:val="08EB181C"/>
    <w:rsid w:val="08F305A2"/>
    <w:rsid w:val="091A71D2"/>
    <w:rsid w:val="09480878"/>
    <w:rsid w:val="0BEE1515"/>
    <w:rsid w:val="0BFB5F55"/>
    <w:rsid w:val="0D60A47D"/>
    <w:rsid w:val="0D99B539"/>
    <w:rsid w:val="0E133725"/>
    <w:rsid w:val="0E9923D5"/>
    <w:rsid w:val="0E9A857D"/>
    <w:rsid w:val="0ECC9346"/>
    <w:rsid w:val="0F48421B"/>
    <w:rsid w:val="100D3E86"/>
    <w:rsid w:val="10BBCBE0"/>
    <w:rsid w:val="120DC7DE"/>
    <w:rsid w:val="12300D75"/>
    <w:rsid w:val="1297D10F"/>
    <w:rsid w:val="129A15AA"/>
    <w:rsid w:val="129D5414"/>
    <w:rsid w:val="129FD7E6"/>
    <w:rsid w:val="13FED1F0"/>
    <w:rsid w:val="140B7486"/>
    <w:rsid w:val="144A3939"/>
    <w:rsid w:val="147E6EB4"/>
    <w:rsid w:val="14DF3A56"/>
    <w:rsid w:val="156843F0"/>
    <w:rsid w:val="15EB0CE6"/>
    <w:rsid w:val="16E0CFE4"/>
    <w:rsid w:val="1782AE95"/>
    <w:rsid w:val="1784BA05"/>
    <w:rsid w:val="17956FF3"/>
    <w:rsid w:val="17DF465F"/>
    <w:rsid w:val="18230E5E"/>
    <w:rsid w:val="1838D846"/>
    <w:rsid w:val="187CA045"/>
    <w:rsid w:val="18805453"/>
    <w:rsid w:val="19013BE6"/>
    <w:rsid w:val="192F2AEF"/>
    <w:rsid w:val="1A6A56FF"/>
    <w:rsid w:val="1AC3409B"/>
    <w:rsid w:val="1BC5BE55"/>
    <w:rsid w:val="1D0A0E29"/>
    <w:rsid w:val="1D2C9F9B"/>
    <w:rsid w:val="1DBF2D00"/>
    <w:rsid w:val="1DBF5E2E"/>
    <w:rsid w:val="1EC88E45"/>
    <w:rsid w:val="1EEABBBD"/>
    <w:rsid w:val="1EF62FFA"/>
    <w:rsid w:val="1EF91D58"/>
    <w:rsid w:val="20486598"/>
    <w:rsid w:val="2064405D"/>
    <w:rsid w:val="20DE0A56"/>
    <w:rsid w:val="21C62D88"/>
    <w:rsid w:val="2229D9C0"/>
    <w:rsid w:val="223C9134"/>
    <w:rsid w:val="22E23CCC"/>
    <w:rsid w:val="230D3CCD"/>
    <w:rsid w:val="235A3877"/>
    <w:rsid w:val="239BE11F"/>
    <w:rsid w:val="243FBA52"/>
    <w:rsid w:val="244B3FC6"/>
    <w:rsid w:val="2477DD5D"/>
    <w:rsid w:val="25C03D9D"/>
    <w:rsid w:val="25E7AC74"/>
    <w:rsid w:val="26065184"/>
    <w:rsid w:val="26E18DBD"/>
    <w:rsid w:val="270300FF"/>
    <w:rsid w:val="276CB152"/>
    <w:rsid w:val="27C744D4"/>
    <w:rsid w:val="2892EB1D"/>
    <w:rsid w:val="28D41223"/>
    <w:rsid w:val="29F4ECE4"/>
    <w:rsid w:val="2B9C08E4"/>
    <w:rsid w:val="2BB1361C"/>
    <w:rsid w:val="2BB264FF"/>
    <w:rsid w:val="2BDAE1D4"/>
    <w:rsid w:val="2D4E4D39"/>
    <w:rsid w:val="2E120CD9"/>
    <w:rsid w:val="2EC15E5D"/>
    <w:rsid w:val="2EC62B1A"/>
    <w:rsid w:val="30AE52F7"/>
    <w:rsid w:val="30BC624E"/>
    <w:rsid w:val="317194F8"/>
    <w:rsid w:val="31C76B57"/>
    <w:rsid w:val="31E801F4"/>
    <w:rsid w:val="3358F2DF"/>
    <w:rsid w:val="33D8393D"/>
    <w:rsid w:val="33D940EF"/>
    <w:rsid w:val="34814E5D"/>
    <w:rsid w:val="34E9434B"/>
    <w:rsid w:val="35067A59"/>
    <w:rsid w:val="351FA2B6"/>
    <w:rsid w:val="352B5F9C"/>
    <w:rsid w:val="363597E3"/>
    <w:rsid w:val="37913FCE"/>
    <w:rsid w:val="37AC40B2"/>
    <w:rsid w:val="37CD0452"/>
    <w:rsid w:val="37CE06F0"/>
    <w:rsid w:val="38023964"/>
    <w:rsid w:val="38A03C7F"/>
    <w:rsid w:val="394E0397"/>
    <w:rsid w:val="39C7128F"/>
    <w:rsid w:val="3A01F020"/>
    <w:rsid w:val="3A83D303"/>
    <w:rsid w:val="3A8B6CEB"/>
    <w:rsid w:val="3B7E67B7"/>
    <w:rsid w:val="3B9AFA61"/>
    <w:rsid w:val="3C281AD3"/>
    <w:rsid w:val="3CD70E15"/>
    <w:rsid w:val="3D2933CF"/>
    <w:rsid w:val="3E544694"/>
    <w:rsid w:val="3E7C0854"/>
    <w:rsid w:val="3EEAD0FE"/>
    <w:rsid w:val="3F486282"/>
    <w:rsid w:val="3F69787F"/>
    <w:rsid w:val="3F71B449"/>
    <w:rsid w:val="40634D06"/>
    <w:rsid w:val="40924A55"/>
    <w:rsid w:val="40DFFF97"/>
    <w:rsid w:val="40E686E6"/>
    <w:rsid w:val="41B839B4"/>
    <w:rsid w:val="420CC509"/>
    <w:rsid w:val="427BCFF8"/>
    <w:rsid w:val="430EE06E"/>
    <w:rsid w:val="435E97C5"/>
    <w:rsid w:val="4370EF3B"/>
    <w:rsid w:val="4470B9E5"/>
    <w:rsid w:val="4482F36A"/>
    <w:rsid w:val="455507A7"/>
    <w:rsid w:val="4578F291"/>
    <w:rsid w:val="45C3D412"/>
    <w:rsid w:val="460F9257"/>
    <w:rsid w:val="462D58D3"/>
    <w:rsid w:val="47100060"/>
    <w:rsid w:val="4727057B"/>
    <w:rsid w:val="47C92934"/>
    <w:rsid w:val="48B6276F"/>
    <w:rsid w:val="48C2D5DC"/>
    <w:rsid w:val="49168F0C"/>
    <w:rsid w:val="49242434"/>
    <w:rsid w:val="49407884"/>
    <w:rsid w:val="495DCBC0"/>
    <w:rsid w:val="4964F995"/>
    <w:rsid w:val="4A50CF02"/>
    <w:rsid w:val="4A95A86E"/>
    <w:rsid w:val="4AA863BE"/>
    <w:rsid w:val="4B3940D3"/>
    <w:rsid w:val="4BE14E41"/>
    <w:rsid w:val="4BE89257"/>
    <w:rsid w:val="4C592C67"/>
    <w:rsid w:val="4C7A04B1"/>
    <w:rsid w:val="4C82069C"/>
    <w:rsid w:val="4C9C9A57"/>
    <w:rsid w:val="4CADC1E6"/>
    <w:rsid w:val="4D57909F"/>
    <w:rsid w:val="4DD4F27B"/>
    <w:rsid w:val="4EACB620"/>
    <w:rsid w:val="4F9365B8"/>
    <w:rsid w:val="4FE1F7DA"/>
    <w:rsid w:val="5045AF7B"/>
    <w:rsid w:val="504F7243"/>
    <w:rsid w:val="5085F7A0"/>
    <w:rsid w:val="51214F08"/>
    <w:rsid w:val="5166DD9A"/>
    <w:rsid w:val="529AC337"/>
    <w:rsid w:val="53FAF2B4"/>
    <w:rsid w:val="541C4BA0"/>
    <w:rsid w:val="5463395F"/>
    <w:rsid w:val="549990C6"/>
    <w:rsid w:val="54A862DE"/>
    <w:rsid w:val="554C6071"/>
    <w:rsid w:val="55F1ED84"/>
    <w:rsid w:val="563A5524"/>
    <w:rsid w:val="572477E0"/>
    <w:rsid w:val="574F2156"/>
    <w:rsid w:val="57C97408"/>
    <w:rsid w:val="57CC1DDD"/>
    <w:rsid w:val="58738ECC"/>
    <w:rsid w:val="587A91B9"/>
    <w:rsid w:val="58CBE21C"/>
    <w:rsid w:val="596683C9"/>
    <w:rsid w:val="5A57199D"/>
    <w:rsid w:val="5A65C6F2"/>
    <w:rsid w:val="5AE1319D"/>
    <w:rsid w:val="5B1209DF"/>
    <w:rsid w:val="5B38FA52"/>
    <w:rsid w:val="5B9D6FA7"/>
    <w:rsid w:val="5C4887C8"/>
    <w:rsid w:val="5C95E8D1"/>
    <w:rsid w:val="5CDB531C"/>
    <w:rsid w:val="5DC584A0"/>
    <w:rsid w:val="5DDEF7F1"/>
    <w:rsid w:val="5E219BC2"/>
    <w:rsid w:val="5E700044"/>
    <w:rsid w:val="5E8A317E"/>
    <w:rsid w:val="5E980611"/>
    <w:rsid w:val="5FCD297A"/>
    <w:rsid w:val="5FFAF551"/>
    <w:rsid w:val="6029BB94"/>
    <w:rsid w:val="60405C19"/>
    <w:rsid w:val="61535102"/>
    <w:rsid w:val="6168F9DB"/>
    <w:rsid w:val="61E6E1C1"/>
    <w:rsid w:val="624361A0"/>
    <w:rsid w:val="628AC14A"/>
    <w:rsid w:val="62F31A3B"/>
    <w:rsid w:val="634A40F0"/>
    <w:rsid w:val="63615C56"/>
    <w:rsid w:val="63FFE9A2"/>
    <w:rsid w:val="64478D39"/>
    <w:rsid w:val="657BD6D6"/>
    <w:rsid w:val="658C9C06"/>
    <w:rsid w:val="65913CC7"/>
    <w:rsid w:val="66124576"/>
    <w:rsid w:val="6658324F"/>
    <w:rsid w:val="66BE584E"/>
    <w:rsid w:val="66E7F15A"/>
    <w:rsid w:val="6722C0FE"/>
    <w:rsid w:val="675EEF24"/>
    <w:rsid w:val="67CD26AB"/>
    <w:rsid w:val="6829EF88"/>
    <w:rsid w:val="68AEE5BC"/>
    <w:rsid w:val="6959B09F"/>
    <w:rsid w:val="69630E95"/>
    <w:rsid w:val="6C20D47D"/>
    <w:rsid w:val="6CF3DC97"/>
    <w:rsid w:val="6D42249D"/>
    <w:rsid w:val="6DE2D932"/>
    <w:rsid w:val="6DF47F7A"/>
    <w:rsid w:val="6F4BB0B7"/>
    <w:rsid w:val="6FD79A8B"/>
    <w:rsid w:val="7026BFDA"/>
    <w:rsid w:val="70CFCC21"/>
    <w:rsid w:val="70D71037"/>
    <w:rsid w:val="711653F6"/>
    <w:rsid w:val="711A79F4"/>
    <w:rsid w:val="711FA4F3"/>
    <w:rsid w:val="71AADC7E"/>
    <w:rsid w:val="721DAAF1"/>
    <w:rsid w:val="72F0C87E"/>
    <w:rsid w:val="73062DBF"/>
    <w:rsid w:val="73A0C372"/>
    <w:rsid w:val="73E78248"/>
    <w:rsid w:val="73FC03B9"/>
    <w:rsid w:val="74042184"/>
    <w:rsid w:val="7412BE05"/>
    <w:rsid w:val="742A7C90"/>
    <w:rsid w:val="742AD839"/>
    <w:rsid w:val="742B7E57"/>
    <w:rsid w:val="74521AB6"/>
    <w:rsid w:val="749855C5"/>
    <w:rsid w:val="753CFD09"/>
    <w:rsid w:val="75A6D875"/>
    <w:rsid w:val="75D62AE6"/>
    <w:rsid w:val="75E70543"/>
    <w:rsid w:val="76048B9C"/>
    <w:rsid w:val="764560FD"/>
    <w:rsid w:val="7671E983"/>
    <w:rsid w:val="7681FB27"/>
    <w:rsid w:val="769DB7E5"/>
    <w:rsid w:val="77C526B2"/>
    <w:rsid w:val="781AED96"/>
    <w:rsid w:val="78769897"/>
    <w:rsid w:val="78C3D8EB"/>
    <w:rsid w:val="79211664"/>
    <w:rsid w:val="79281F20"/>
    <w:rsid w:val="79311819"/>
    <w:rsid w:val="7992A0A0"/>
    <w:rsid w:val="79C2B62C"/>
    <w:rsid w:val="79D586CD"/>
    <w:rsid w:val="79EAC12E"/>
    <w:rsid w:val="7A4917AE"/>
    <w:rsid w:val="7AB6A5C8"/>
    <w:rsid w:val="7ABCA7EA"/>
    <w:rsid w:val="7AD9A466"/>
    <w:rsid w:val="7B993449"/>
    <w:rsid w:val="7C47042E"/>
    <w:rsid w:val="7D4A09BA"/>
    <w:rsid w:val="7D9C6AE2"/>
    <w:rsid w:val="7F2E3FF0"/>
    <w:rsid w:val="7F61048F"/>
    <w:rsid w:val="7FD7390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7CC9D"/>
  <w15:chartTrackingRefBased/>
  <w15:docId w15:val="{ADB32FFB-532A-F044-8E50-C08C208E0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4143"/>
    <w:pPr>
      <w:spacing w:before="60" w:after="60"/>
    </w:pPr>
    <w:rPr>
      <w:rFonts w:ascii="Acumin Pro Light" w:hAnsi="Acumin Pro Light" w:cs="Arial"/>
      <w:sz w:val="21"/>
      <w:szCs w:val="22"/>
      <w:lang w:val="en-CA"/>
    </w:rPr>
  </w:style>
  <w:style w:type="paragraph" w:styleId="Heading1">
    <w:name w:val="heading 1"/>
    <w:basedOn w:val="Normal"/>
    <w:next w:val="Normal"/>
    <w:link w:val="Heading1Char"/>
    <w:uiPriority w:val="9"/>
    <w:qFormat/>
    <w:rsid w:val="00881182"/>
    <w:pPr>
      <w:keepNext/>
      <w:keepLines/>
      <w:spacing w:before="0" w:after="0"/>
      <w:outlineLvl w:val="0"/>
    </w:pPr>
    <w:rPr>
      <w:rFonts w:ascii="Acumin Pro" w:eastAsiaTheme="majorEastAsia" w:hAnsi="Acumin Pro" w:cstheme="majorHAnsi"/>
      <w:b/>
      <w:caps/>
      <w:color w:val="FFFFFF" w:themeColor="background1"/>
      <w:spacing w:val="8"/>
      <w:sz w:val="28"/>
      <w:szCs w:val="36"/>
    </w:rPr>
  </w:style>
  <w:style w:type="paragraph" w:styleId="Heading2">
    <w:name w:val="heading 2"/>
    <w:aliases w:val="Note"/>
    <w:basedOn w:val="Heading3"/>
    <w:next w:val="Normal"/>
    <w:link w:val="Heading2Char"/>
    <w:uiPriority w:val="9"/>
    <w:unhideWhenUsed/>
    <w:qFormat/>
    <w:rsid w:val="006B4143"/>
    <w:pPr>
      <w:spacing w:before="120"/>
      <w:outlineLvl w:val="1"/>
    </w:pPr>
    <w:rPr>
      <w:caps w:val="0"/>
      <w:color w:val="006699"/>
      <w:sz w:val="22"/>
    </w:rPr>
  </w:style>
  <w:style w:type="paragraph" w:styleId="Heading3">
    <w:name w:val="heading 3"/>
    <w:basedOn w:val="Heading1"/>
    <w:next w:val="Normal"/>
    <w:link w:val="Heading3Char"/>
    <w:uiPriority w:val="9"/>
    <w:unhideWhenUsed/>
    <w:qFormat/>
    <w:rsid w:val="0073265E"/>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link w:val="paragraphChar"/>
    <w:rsid w:val="00627007"/>
    <w:pPr>
      <w:spacing w:before="100" w:beforeAutospacing="1" w:after="100" w:afterAutospacing="1"/>
    </w:pPr>
    <w:rPr>
      <w:rFonts w:ascii="Times New Roman" w:eastAsia="Times New Roman" w:hAnsi="Times New Roman" w:cs="Times New Roman"/>
      <w:lang w:eastAsia="fr-CA"/>
    </w:rPr>
  </w:style>
  <w:style w:type="character" w:customStyle="1" w:styleId="normaltextrun">
    <w:name w:val="normaltextrun"/>
    <w:basedOn w:val="DefaultParagraphFont"/>
    <w:rsid w:val="00627007"/>
  </w:style>
  <w:style w:type="character" w:customStyle="1" w:styleId="eop">
    <w:name w:val="eop"/>
    <w:basedOn w:val="DefaultParagraphFont"/>
    <w:rsid w:val="00627007"/>
  </w:style>
  <w:style w:type="table" w:styleId="TableGrid">
    <w:name w:val="Table Grid"/>
    <w:basedOn w:val="TableNormal"/>
    <w:uiPriority w:val="39"/>
    <w:rsid w:val="00B10D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1395E"/>
    <w:rPr>
      <w:sz w:val="16"/>
      <w:szCs w:val="16"/>
    </w:rPr>
  </w:style>
  <w:style w:type="paragraph" w:styleId="CommentText">
    <w:name w:val="annotation text"/>
    <w:basedOn w:val="Normal"/>
    <w:link w:val="CommentTextChar"/>
    <w:uiPriority w:val="99"/>
    <w:semiHidden/>
    <w:unhideWhenUsed/>
    <w:rsid w:val="0091395E"/>
    <w:rPr>
      <w:sz w:val="20"/>
      <w:szCs w:val="20"/>
    </w:rPr>
  </w:style>
  <w:style w:type="character" w:customStyle="1" w:styleId="CommentTextChar">
    <w:name w:val="Comment Text Char"/>
    <w:basedOn w:val="DefaultParagraphFont"/>
    <w:link w:val="CommentText"/>
    <w:uiPriority w:val="99"/>
    <w:semiHidden/>
    <w:rsid w:val="0091395E"/>
    <w:rPr>
      <w:sz w:val="20"/>
      <w:szCs w:val="20"/>
    </w:rPr>
  </w:style>
  <w:style w:type="paragraph" w:styleId="CommentSubject">
    <w:name w:val="annotation subject"/>
    <w:basedOn w:val="CommentText"/>
    <w:next w:val="CommentText"/>
    <w:link w:val="CommentSubjectChar"/>
    <w:uiPriority w:val="99"/>
    <w:semiHidden/>
    <w:unhideWhenUsed/>
    <w:rsid w:val="0091395E"/>
    <w:rPr>
      <w:b/>
      <w:bCs/>
    </w:rPr>
  </w:style>
  <w:style w:type="character" w:customStyle="1" w:styleId="CommentSubjectChar">
    <w:name w:val="Comment Subject Char"/>
    <w:basedOn w:val="CommentTextChar"/>
    <w:link w:val="CommentSubject"/>
    <w:uiPriority w:val="99"/>
    <w:semiHidden/>
    <w:rsid w:val="0091395E"/>
    <w:rPr>
      <w:b/>
      <w:bCs/>
      <w:sz w:val="20"/>
      <w:szCs w:val="20"/>
    </w:rPr>
  </w:style>
  <w:style w:type="paragraph" w:styleId="BalloonText">
    <w:name w:val="Balloon Text"/>
    <w:basedOn w:val="Normal"/>
    <w:link w:val="BalloonTextChar"/>
    <w:uiPriority w:val="99"/>
    <w:semiHidden/>
    <w:unhideWhenUsed/>
    <w:rsid w:val="0091395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1395E"/>
    <w:rPr>
      <w:rFonts w:ascii="Times New Roman" w:hAnsi="Times New Roman" w:cs="Times New Roman"/>
      <w:sz w:val="18"/>
      <w:szCs w:val="18"/>
    </w:rPr>
  </w:style>
  <w:style w:type="character" w:styleId="Hyperlink">
    <w:name w:val="Hyperlink"/>
    <w:basedOn w:val="DefaultParagraphFont"/>
    <w:uiPriority w:val="99"/>
    <w:unhideWhenUsed/>
    <w:rsid w:val="006F2559"/>
    <w:rPr>
      <w:color w:val="0563C1" w:themeColor="hyperlink"/>
      <w:u w:val="single"/>
    </w:rPr>
  </w:style>
  <w:style w:type="character" w:customStyle="1" w:styleId="UnresolvedMention">
    <w:name w:val="Unresolved Mention"/>
    <w:basedOn w:val="DefaultParagraphFont"/>
    <w:uiPriority w:val="99"/>
    <w:semiHidden/>
    <w:unhideWhenUsed/>
    <w:rsid w:val="006F2559"/>
    <w:rPr>
      <w:color w:val="605E5C"/>
      <w:shd w:val="clear" w:color="auto" w:fill="E1DFDD"/>
    </w:rPr>
  </w:style>
  <w:style w:type="character" w:customStyle="1" w:styleId="Heading2Char">
    <w:name w:val="Heading 2 Char"/>
    <w:aliases w:val="Note Char"/>
    <w:basedOn w:val="DefaultParagraphFont"/>
    <w:link w:val="Heading2"/>
    <w:uiPriority w:val="9"/>
    <w:rsid w:val="006B4143"/>
    <w:rPr>
      <w:rFonts w:ascii="Acumin Pro" w:eastAsiaTheme="majorEastAsia" w:hAnsi="Acumin Pro" w:cstheme="majorHAnsi"/>
      <w:b/>
      <w:color w:val="006699"/>
      <w:spacing w:val="8"/>
      <w:sz w:val="22"/>
      <w:szCs w:val="36"/>
      <w:lang w:val="en-CA"/>
    </w:rPr>
  </w:style>
  <w:style w:type="character" w:customStyle="1" w:styleId="Heading1Char">
    <w:name w:val="Heading 1 Char"/>
    <w:basedOn w:val="DefaultParagraphFont"/>
    <w:link w:val="Heading1"/>
    <w:uiPriority w:val="9"/>
    <w:rsid w:val="00881182"/>
    <w:rPr>
      <w:rFonts w:ascii="Acumin Pro" w:eastAsiaTheme="majorEastAsia" w:hAnsi="Acumin Pro" w:cstheme="majorHAnsi"/>
      <w:b/>
      <w:caps/>
      <w:color w:val="FFFFFF" w:themeColor="background1"/>
      <w:spacing w:val="8"/>
      <w:sz w:val="28"/>
      <w:szCs w:val="36"/>
      <w:lang w:val="en-CA"/>
    </w:rPr>
  </w:style>
  <w:style w:type="character" w:customStyle="1" w:styleId="scxw266134739">
    <w:name w:val="scxw266134739"/>
    <w:basedOn w:val="DefaultParagraphFont"/>
    <w:rsid w:val="0067236B"/>
  </w:style>
  <w:style w:type="character" w:customStyle="1" w:styleId="scxw241208930">
    <w:name w:val="scxw241208930"/>
    <w:basedOn w:val="DefaultParagraphFont"/>
    <w:rsid w:val="00F444E5"/>
  </w:style>
  <w:style w:type="table" w:styleId="ListTable7Colorful-Accent1">
    <w:name w:val="List Table 7 Colorful Accent 1"/>
    <w:basedOn w:val="TableNormal"/>
    <w:uiPriority w:val="52"/>
    <w:rsid w:val="0093051B"/>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Accent5">
    <w:name w:val="List Table 1 Light Accent 5"/>
    <w:basedOn w:val="TableNormal"/>
    <w:uiPriority w:val="46"/>
    <w:rsid w:val="0093051B"/>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5">
    <w:name w:val="List Table 2 Accent 5"/>
    <w:basedOn w:val="TableNormal"/>
    <w:uiPriority w:val="47"/>
    <w:rsid w:val="0093051B"/>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5">
    <w:name w:val="List Table 6 Colorful Accent 5"/>
    <w:basedOn w:val="TableNormal"/>
    <w:uiPriority w:val="51"/>
    <w:rsid w:val="0093051B"/>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7Colorful-Accent5">
    <w:name w:val="List Table 7 Colorful Accent 5"/>
    <w:basedOn w:val="TableNormal"/>
    <w:uiPriority w:val="52"/>
    <w:rsid w:val="0093051B"/>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Paragraph">
    <w:name w:val="List Paragraph"/>
    <w:basedOn w:val="Normal"/>
    <w:uiPriority w:val="34"/>
    <w:qFormat/>
    <w:rsid w:val="0077149B"/>
    <w:pPr>
      <w:ind w:left="720"/>
      <w:contextualSpacing/>
    </w:pPr>
  </w:style>
  <w:style w:type="paragraph" w:styleId="Title">
    <w:name w:val="Title"/>
    <w:basedOn w:val="Normal"/>
    <w:next w:val="Normal"/>
    <w:link w:val="TitleChar"/>
    <w:uiPriority w:val="10"/>
    <w:qFormat/>
    <w:rsid w:val="007B6BF6"/>
    <w:pPr>
      <w:jc w:val="center"/>
    </w:pPr>
    <w:rPr>
      <w:rFonts w:ascii="Acumin Pro Semibold" w:eastAsiaTheme="majorEastAsia" w:hAnsi="Acumin Pro Semibold" w:cstheme="majorBidi"/>
      <w:caps/>
      <w:color w:val="FFFFFF" w:themeColor="background1"/>
      <w:spacing w:val="-6"/>
      <w:kern w:val="28"/>
      <w:sz w:val="36"/>
      <w:szCs w:val="37"/>
    </w:rPr>
  </w:style>
  <w:style w:type="character" w:customStyle="1" w:styleId="TitleChar">
    <w:name w:val="Title Char"/>
    <w:basedOn w:val="DefaultParagraphFont"/>
    <w:link w:val="Title"/>
    <w:uiPriority w:val="10"/>
    <w:rsid w:val="007B6BF6"/>
    <w:rPr>
      <w:rFonts w:ascii="Acumin Pro Semibold" w:eastAsiaTheme="majorEastAsia" w:hAnsi="Acumin Pro Semibold" w:cstheme="majorBidi"/>
      <w:caps/>
      <w:color w:val="FFFFFF" w:themeColor="background1"/>
      <w:spacing w:val="-6"/>
      <w:kern w:val="28"/>
      <w:sz w:val="36"/>
      <w:szCs w:val="37"/>
      <w:lang w:val="en-CA"/>
    </w:rPr>
  </w:style>
  <w:style w:type="paragraph" w:customStyle="1" w:styleId="Numberlist">
    <w:name w:val="Number list"/>
    <w:basedOn w:val="paragraph"/>
    <w:link w:val="NumberlistChar"/>
    <w:qFormat/>
    <w:rsid w:val="00976A3B"/>
    <w:pPr>
      <w:numPr>
        <w:ilvl w:val="1"/>
        <w:numId w:val="1"/>
      </w:numPr>
      <w:spacing w:before="0" w:beforeAutospacing="0" w:after="0" w:afterAutospacing="0"/>
      <w:ind w:left="360"/>
      <w:contextualSpacing/>
      <w:textAlignment w:val="baseline"/>
    </w:pPr>
    <w:rPr>
      <w:rFonts w:ascii="Acumin Pro Light" w:hAnsi="Acumin Pro Light" w:cs="Arial"/>
    </w:rPr>
  </w:style>
  <w:style w:type="paragraph" w:customStyle="1" w:styleId="Bulletlist">
    <w:name w:val="Bullet list"/>
    <w:basedOn w:val="paragraph"/>
    <w:link w:val="BulletlistChar"/>
    <w:qFormat/>
    <w:rsid w:val="00976A3B"/>
    <w:pPr>
      <w:numPr>
        <w:ilvl w:val="2"/>
        <w:numId w:val="2"/>
      </w:numPr>
      <w:tabs>
        <w:tab w:val="clear" w:pos="2160"/>
      </w:tabs>
      <w:spacing w:before="0" w:beforeAutospacing="0" w:after="120" w:afterAutospacing="0"/>
      <w:ind w:left="630" w:hanging="270"/>
      <w:contextualSpacing/>
    </w:pPr>
    <w:rPr>
      <w:rFonts w:ascii="Acumin Pro Light" w:hAnsi="Acumin Pro Light" w:cs="Arial"/>
    </w:rPr>
  </w:style>
  <w:style w:type="character" w:customStyle="1" w:styleId="paragraphChar">
    <w:name w:val="paragraph Char"/>
    <w:basedOn w:val="DefaultParagraphFont"/>
    <w:link w:val="paragraph"/>
    <w:rsid w:val="00A6358B"/>
    <w:rPr>
      <w:rFonts w:ascii="Times New Roman" w:eastAsia="Times New Roman" w:hAnsi="Times New Roman" w:cs="Times New Roman"/>
      <w:lang w:eastAsia="fr-CA"/>
    </w:rPr>
  </w:style>
  <w:style w:type="character" w:customStyle="1" w:styleId="NumberlistChar">
    <w:name w:val="Number list Char"/>
    <w:basedOn w:val="paragraphChar"/>
    <w:link w:val="Numberlist"/>
    <w:rsid w:val="00976A3B"/>
    <w:rPr>
      <w:rFonts w:ascii="Acumin Pro Light" w:eastAsia="Times New Roman" w:hAnsi="Acumin Pro Light" w:cs="Arial"/>
      <w:sz w:val="22"/>
      <w:szCs w:val="22"/>
      <w:lang w:val="en-CA" w:eastAsia="fr-CA"/>
    </w:rPr>
  </w:style>
  <w:style w:type="character" w:customStyle="1" w:styleId="Heading3Char">
    <w:name w:val="Heading 3 Char"/>
    <w:basedOn w:val="DefaultParagraphFont"/>
    <w:link w:val="Heading3"/>
    <w:uiPriority w:val="9"/>
    <w:rsid w:val="0073265E"/>
    <w:rPr>
      <w:rFonts w:ascii="Acumin Pro" w:eastAsiaTheme="majorEastAsia" w:hAnsi="Acumin Pro" w:cstheme="majorHAnsi"/>
      <w:szCs w:val="36"/>
      <w:lang w:val="en-CA"/>
    </w:rPr>
  </w:style>
  <w:style w:type="character" w:customStyle="1" w:styleId="BulletlistChar">
    <w:name w:val="Bullet list Char"/>
    <w:basedOn w:val="paragraphChar"/>
    <w:link w:val="Bulletlist"/>
    <w:rsid w:val="00976A3B"/>
    <w:rPr>
      <w:rFonts w:ascii="Acumin Pro Light" w:eastAsia="Times New Roman" w:hAnsi="Acumin Pro Light" w:cs="Arial"/>
      <w:sz w:val="22"/>
      <w:szCs w:val="22"/>
      <w:lang w:val="en-CA" w:eastAsia="fr-CA"/>
    </w:rPr>
  </w:style>
  <w:style w:type="paragraph" w:customStyle="1" w:styleId="Tableheaders">
    <w:name w:val="Table headers"/>
    <w:basedOn w:val="paragraph"/>
    <w:link w:val="TableheadersChar"/>
    <w:qFormat/>
    <w:rsid w:val="00E80B6B"/>
    <w:pPr>
      <w:spacing w:before="60" w:beforeAutospacing="0" w:after="60" w:afterAutospacing="0"/>
      <w:jc w:val="center"/>
    </w:pPr>
    <w:rPr>
      <w:rFonts w:ascii="Acumin Pro" w:hAnsi="Acumin Pro" w:cstheme="majorHAnsi"/>
      <w:b/>
      <w:bCs/>
      <w:iCs/>
      <w:color w:val="171717" w:themeColor="background2" w:themeShade="1A"/>
      <w:sz w:val="18"/>
      <w:szCs w:val="21"/>
    </w:rPr>
  </w:style>
  <w:style w:type="paragraph" w:customStyle="1" w:styleId="tabletext">
    <w:name w:val="table text"/>
    <w:basedOn w:val="paragraph"/>
    <w:link w:val="tabletextChar"/>
    <w:qFormat/>
    <w:rsid w:val="00043D65"/>
    <w:pPr>
      <w:spacing w:before="60" w:beforeAutospacing="0"/>
      <w:jc w:val="center"/>
    </w:pPr>
    <w:rPr>
      <w:rFonts w:ascii="Acumin Pro Light" w:hAnsi="Acumin Pro Light" w:cstheme="majorBidi"/>
      <w:color w:val="171717" w:themeColor="background2" w:themeShade="1A"/>
      <w:sz w:val="10"/>
      <w:szCs w:val="11"/>
    </w:rPr>
  </w:style>
  <w:style w:type="character" w:customStyle="1" w:styleId="TableheadersChar">
    <w:name w:val="Table headers Char"/>
    <w:basedOn w:val="DefaultParagraphFont"/>
    <w:link w:val="Tableheaders"/>
    <w:rsid w:val="00E80B6B"/>
    <w:rPr>
      <w:rFonts w:ascii="Acumin Pro" w:eastAsia="Times New Roman" w:hAnsi="Acumin Pro" w:cstheme="majorHAnsi"/>
      <w:b/>
      <w:bCs/>
      <w:iCs/>
      <w:color w:val="171717" w:themeColor="background2" w:themeShade="1A"/>
      <w:sz w:val="18"/>
      <w:szCs w:val="21"/>
      <w:lang w:val="en-CA" w:eastAsia="fr-CA"/>
    </w:rPr>
  </w:style>
  <w:style w:type="paragraph" w:customStyle="1" w:styleId="tablerowheader">
    <w:name w:val="table row header"/>
    <w:basedOn w:val="Tableheaders"/>
    <w:link w:val="tablerowheaderChar"/>
    <w:rsid w:val="00283D74"/>
    <w:pPr>
      <w:jc w:val="right"/>
    </w:pPr>
    <w:rPr>
      <w:b w:val="0"/>
      <w:i/>
      <w:color w:val="FFFFFF" w:themeColor="background1"/>
      <w:sz w:val="22"/>
    </w:rPr>
  </w:style>
  <w:style w:type="character" w:customStyle="1" w:styleId="tabletextChar">
    <w:name w:val="table text Char"/>
    <w:basedOn w:val="paragraphChar"/>
    <w:link w:val="tabletext"/>
    <w:rsid w:val="00043D65"/>
    <w:rPr>
      <w:rFonts w:ascii="Acumin Pro Light" w:eastAsia="Times New Roman" w:hAnsi="Acumin Pro Light" w:cstheme="majorBidi"/>
      <w:color w:val="171717" w:themeColor="background2" w:themeShade="1A"/>
      <w:sz w:val="10"/>
      <w:szCs w:val="11"/>
      <w:lang w:val="en-CA" w:eastAsia="fr-CA"/>
    </w:rPr>
  </w:style>
  <w:style w:type="paragraph" w:customStyle="1" w:styleId="Questions">
    <w:name w:val="Questions"/>
    <w:basedOn w:val="Normal"/>
    <w:link w:val="QuestionsChar"/>
    <w:rsid w:val="007E23E1"/>
    <w:rPr>
      <w:b/>
    </w:rPr>
  </w:style>
  <w:style w:type="character" w:customStyle="1" w:styleId="tablerowheaderChar">
    <w:name w:val="table row header Char"/>
    <w:basedOn w:val="TableheadersChar"/>
    <w:link w:val="tablerowheader"/>
    <w:rsid w:val="00283D74"/>
    <w:rPr>
      <w:rFonts w:ascii="Acumin Pro" w:eastAsia="Times New Roman" w:hAnsi="Acumin Pro" w:cstheme="majorHAnsi"/>
      <w:b w:val="0"/>
      <w:bCs/>
      <w:i/>
      <w:iCs/>
      <w:color w:val="FFFFFF" w:themeColor="background1"/>
      <w:sz w:val="22"/>
      <w:szCs w:val="21"/>
      <w:lang w:val="en-CA" w:eastAsia="fr-CA"/>
    </w:rPr>
  </w:style>
  <w:style w:type="paragraph" w:customStyle="1" w:styleId="Tablequestionheader">
    <w:name w:val="Table question header"/>
    <w:basedOn w:val="Normal"/>
    <w:link w:val="TablequestionheaderChar"/>
    <w:qFormat/>
    <w:rsid w:val="008F731B"/>
    <w:rPr>
      <w:b/>
      <w:sz w:val="24"/>
    </w:rPr>
  </w:style>
  <w:style w:type="character" w:customStyle="1" w:styleId="QuestionsChar">
    <w:name w:val="Questions Char"/>
    <w:basedOn w:val="DefaultParagraphFont"/>
    <w:link w:val="Questions"/>
    <w:rsid w:val="007E23E1"/>
    <w:rPr>
      <w:rFonts w:ascii="Acumin Pro Light" w:hAnsi="Acumin Pro Light" w:cs="Arial"/>
      <w:b/>
      <w:sz w:val="22"/>
      <w:szCs w:val="22"/>
      <w:lang w:val="en-CA"/>
    </w:rPr>
  </w:style>
  <w:style w:type="character" w:customStyle="1" w:styleId="TablequestionheaderChar">
    <w:name w:val="Table question header Char"/>
    <w:basedOn w:val="DefaultParagraphFont"/>
    <w:link w:val="Tablequestionheader"/>
    <w:rsid w:val="008F731B"/>
    <w:rPr>
      <w:rFonts w:ascii="Acumin Pro Light" w:hAnsi="Acumin Pro Light" w:cs="Arial"/>
      <w:b/>
      <w:szCs w:val="22"/>
      <w:lang w:val="en-CA"/>
    </w:rPr>
  </w:style>
  <w:style w:type="paragraph" w:customStyle="1" w:styleId="tablecolumnheader">
    <w:name w:val="table column header"/>
    <w:basedOn w:val="Tableheaders"/>
    <w:link w:val="tablecolumnheaderChar"/>
    <w:qFormat/>
    <w:rsid w:val="00B00925"/>
    <w:pPr>
      <w:jc w:val="right"/>
    </w:pPr>
    <w:rPr>
      <w:color w:val="auto"/>
      <w:sz w:val="22"/>
    </w:rPr>
  </w:style>
  <w:style w:type="character" w:customStyle="1" w:styleId="tablecolumnheaderChar">
    <w:name w:val="table column header Char"/>
    <w:basedOn w:val="TableheadersChar"/>
    <w:link w:val="tablecolumnheader"/>
    <w:rsid w:val="00B00925"/>
    <w:rPr>
      <w:rFonts w:ascii="Acumin Pro" w:eastAsia="Times New Roman" w:hAnsi="Acumin Pro" w:cstheme="majorHAnsi"/>
      <w:b/>
      <w:bCs/>
      <w:iCs/>
      <w:color w:val="171717" w:themeColor="background2" w:themeShade="1A"/>
      <w:sz w:val="22"/>
      <w:szCs w:val="21"/>
      <w:lang w:val="en-CA" w:eastAsia="fr-CA"/>
    </w:rPr>
  </w:style>
  <w:style w:type="paragraph" w:styleId="Header">
    <w:name w:val="header"/>
    <w:basedOn w:val="Normal"/>
    <w:link w:val="HeaderChar"/>
    <w:uiPriority w:val="99"/>
    <w:unhideWhenUsed/>
    <w:rsid w:val="006E63AB"/>
    <w:pPr>
      <w:tabs>
        <w:tab w:val="center" w:pos="4680"/>
        <w:tab w:val="right" w:pos="9360"/>
      </w:tabs>
      <w:spacing w:after="0"/>
    </w:pPr>
  </w:style>
  <w:style w:type="character" w:customStyle="1" w:styleId="HeaderChar">
    <w:name w:val="Header Char"/>
    <w:basedOn w:val="DefaultParagraphFont"/>
    <w:link w:val="Header"/>
    <w:uiPriority w:val="99"/>
    <w:rsid w:val="006E63AB"/>
    <w:rPr>
      <w:rFonts w:ascii="Acumin Pro Light" w:hAnsi="Acumin Pro Light" w:cs="Arial"/>
      <w:sz w:val="22"/>
      <w:szCs w:val="22"/>
      <w:lang w:val="en-CA"/>
    </w:rPr>
  </w:style>
  <w:style w:type="paragraph" w:styleId="Footer">
    <w:name w:val="footer"/>
    <w:basedOn w:val="Normal"/>
    <w:link w:val="FooterChar"/>
    <w:uiPriority w:val="99"/>
    <w:unhideWhenUsed/>
    <w:rsid w:val="006E63AB"/>
    <w:pPr>
      <w:tabs>
        <w:tab w:val="center" w:pos="4680"/>
        <w:tab w:val="right" w:pos="9360"/>
      </w:tabs>
      <w:spacing w:after="0"/>
    </w:pPr>
  </w:style>
  <w:style w:type="character" w:customStyle="1" w:styleId="FooterChar">
    <w:name w:val="Footer Char"/>
    <w:basedOn w:val="DefaultParagraphFont"/>
    <w:link w:val="Footer"/>
    <w:uiPriority w:val="99"/>
    <w:rsid w:val="006E63AB"/>
    <w:rPr>
      <w:rFonts w:ascii="Acumin Pro Light" w:hAnsi="Acumin Pro Light" w:cs="Arial"/>
      <w:sz w:val="22"/>
      <w:szCs w:val="22"/>
      <w:lang w:val="en-CA"/>
    </w:rPr>
  </w:style>
  <w:style w:type="character" w:styleId="PlaceholderText">
    <w:name w:val="Placeholder Text"/>
    <w:basedOn w:val="DefaultParagraphFont"/>
    <w:uiPriority w:val="99"/>
    <w:semiHidden/>
    <w:rsid w:val="00695E87"/>
    <w:rPr>
      <w:color w:val="808080"/>
    </w:rPr>
  </w:style>
  <w:style w:type="character" w:styleId="FollowedHyperlink">
    <w:name w:val="FollowedHyperlink"/>
    <w:basedOn w:val="DefaultParagraphFont"/>
    <w:uiPriority w:val="99"/>
    <w:semiHidden/>
    <w:unhideWhenUsed/>
    <w:rsid w:val="00CD0C5C"/>
    <w:rPr>
      <w:color w:val="954F72" w:themeColor="followedHyperlink"/>
      <w:u w:val="single"/>
    </w:rPr>
  </w:style>
  <w:style w:type="paragraph" w:styleId="BodyTextIndent">
    <w:name w:val="Body Text Indent"/>
    <w:basedOn w:val="Normal"/>
    <w:link w:val="BodyTextIndentChar"/>
    <w:rsid w:val="008A51F1"/>
    <w:pPr>
      <w:spacing w:before="0" w:after="0"/>
      <w:ind w:left="720"/>
    </w:pPr>
    <w:rPr>
      <w:rFonts w:ascii="Comic Sans MS" w:eastAsia="SimSun" w:hAnsi="Comic Sans MS" w:cs="Times New Roman"/>
      <w:sz w:val="20"/>
      <w:lang w:val="fr-CA"/>
    </w:rPr>
  </w:style>
  <w:style w:type="character" w:customStyle="1" w:styleId="BodyTextIndentChar">
    <w:name w:val="Body Text Indent Char"/>
    <w:basedOn w:val="DefaultParagraphFont"/>
    <w:link w:val="BodyTextIndent"/>
    <w:rsid w:val="008A51F1"/>
    <w:rPr>
      <w:rFonts w:ascii="Comic Sans MS" w:eastAsia="SimSun" w:hAnsi="Comic Sans MS" w:cs="Times New Roman"/>
      <w:sz w:val="2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861478">
      <w:bodyDiv w:val="1"/>
      <w:marLeft w:val="0"/>
      <w:marRight w:val="0"/>
      <w:marTop w:val="0"/>
      <w:marBottom w:val="0"/>
      <w:divBdr>
        <w:top w:val="none" w:sz="0" w:space="0" w:color="auto"/>
        <w:left w:val="none" w:sz="0" w:space="0" w:color="auto"/>
        <w:bottom w:val="none" w:sz="0" w:space="0" w:color="auto"/>
        <w:right w:val="none" w:sz="0" w:space="0" w:color="auto"/>
      </w:divBdr>
    </w:div>
    <w:div w:id="347296882">
      <w:bodyDiv w:val="1"/>
      <w:marLeft w:val="0"/>
      <w:marRight w:val="0"/>
      <w:marTop w:val="0"/>
      <w:marBottom w:val="0"/>
      <w:divBdr>
        <w:top w:val="none" w:sz="0" w:space="0" w:color="auto"/>
        <w:left w:val="none" w:sz="0" w:space="0" w:color="auto"/>
        <w:bottom w:val="none" w:sz="0" w:space="0" w:color="auto"/>
        <w:right w:val="none" w:sz="0" w:space="0" w:color="auto"/>
      </w:divBdr>
    </w:div>
    <w:div w:id="510264616">
      <w:bodyDiv w:val="1"/>
      <w:marLeft w:val="0"/>
      <w:marRight w:val="0"/>
      <w:marTop w:val="0"/>
      <w:marBottom w:val="0"/>
      <w:divBdr>
        <w:top w:val="none" w:sz="0" w:space="0" w:color="auto"/>
        <w:left w:val="none" w:sz="0" w:space="0" w:color="auto"/>
        <w:bottom w:val="none" w:sz="0" w:space="0" w:color="auto"/>
        <w:right w:val="none" w:sz="0" w:space="0" w:color="auto"/>
      </w:divBdr>
    </w:div>
    <w:div w:id="561213065">
      <w:bodyDiv w:val="1"/>
      <w:marLeft w:val="0"/>
      <w:marRight w:val="0"/>
      <w:marTop w:val="0"/>
      <w:marBottom w:val="0"/>
      <w:divBdr>
        <w:top w:val="none" w:sz="0" w:space="0" w:color="auto"/>
        <w:left w:val="none" w:sz="0" w:space="0" w:color="auto"/>
        <w:bottom w:val="none" w:sz="0" w:space="0" w:color="auto"/>
        <w:right w:val="none" w:sz="0" w:space="0" w:color="auto"/>
      </w:divBdr>
    </w:div>
    <w:div w:id="726950577">
      <w:bodyDiv w:val="1"/>
      <w:marLeft w:val="0"/>
      <w:marRight w:val="0"/>
      <w:marTop w:val="0"/>
      <w:marBottom w:val="0"/>
      <w:divBdr>
        <w:top w:val="none" w:sz="0" w:space="0" w:color="auto"/>
        <w:left w:val="none" w:sz="0" w:space="0" w:color="auto"/>
        <w:bottom w:val="none" w:sz="0" w:space="0" w:color="auto"/>
        <w:right w:val="none" w:sz="0" w:space="0" w:color="auto"/>
      </w:divBdr>
    </w:div>
    <w:div w:id="748500246">
      <w:bodyDiv w:val="1"/>
      <w:marLeft w:val="0"/>
      <w:marRight w:val="0"/>
      <w:marTop w:val="0"/>
      <w:marBottom w:val="0"/>
      <w:divBdr>
        <w:top w:val="none" w:sz="0" w:space="0" w:color="auto"/>
        <w:left w:val="none" w:sz="0" w:space="0" w:color="auto"/>
        <w:bottom w:val="none" w:sz="0" w:space="0" w:color="auto"/>
        <w:right w:val="none" w:sz="0" w:space="0" w:color="auto"/>
      </w:divBdr>
      <w:divsChild>
        <w:div w:id="2054502798">
          <w:marLeft w:val="0"/>
          <w:marRight w:val="0"/>
          <w:marTop w:val="0"/>
          <w:marBottom w:val="0"/>
          <w:divBdr>
            <w:top w:val="none" w:sz="0" w:space="0" w:color="auto"/>
            <w:left w:val="none" w:sz="0" w:space="0" w:color="auto"/>
            <w:bottom w:val="none" w:sz="0" w:space="0" w:color="auto"/>
            <w:right w:val="none" w:sz="0" w:space="0" w:color="auto"/>
          </w:divBdr>
          <w:divsChild>
            <w:div w:id="465927333">
              <w:marLeft w:val="0"/>
              <w:marRight w:val="0"/>
              <w:marTop w:val="0"/>
              <w:marBottom w:val="0"/>
              <w:divBdr>
                <w:top w:val="none" w:sz="0" w:space="0" w:color="auto"/>
                <w:left w:val="none" w:sz="0" w:space="0" w:color="auto"/>
                <w:bottom w:val="none" w:sz="0" w:space="0" w:color="auto"/>
                <w:right w:val="none" w:sz="0" w:space="0" w:color="auto"/>
              </w:divBdr>
            </w:div>
          </w:divsChild>
        </w:div>
        <w:div w:id="1172843257">
          <w:marLeft w:val="0"/>
          <w:marRight w:val="0"/>
          <w:marTop w:val="0"/>
          <w:marBottom w:val="0"/>
          <w:divBdr>
            <w:top w:val="none" w:sz="0" w:space="0" w:color="auto"/>
            <w:left w:val="none" w:sz="0" w:space="0" w:color="auto"/>
            <w:bottom w:val="none" w:sz="0" w:space="0" w:color="auto"/>
            <w:right w:val="none" w:sz="0" w:space="0" w:color="auto"/>
          </w:divBdr>
          <w:divsChild>
            <w:div w:id="342245469">
              <w:marLeft w:val="0"/>
              <w:marRight w:val="0"/>
              <w:marTop w:val="0"/>
              <w:marBottom w:val="0"/>
              <w:divBdr>
                <w:top w:val="none" w:sz="0" w:space="0" w:color="auto"/>
                <w:left w:val="none" w:sz="0" w:space="0" w:color="auto"/>
                <w:bottom w:val="none" w:sz="0" w:space="0" w:color="auto"/>
                <w:right w:val="none" w:sz="0" w:space="0" w:color="auto"/>
              </w:divBdr>
            </w:div>
          </w:divsChild>
        </w:div>
        <w:div w:id="1106459991">
          <w:marLeft w:val="0"/>
          <w:marRight w:val="0"/>
          <w:marTop w:val="0"/>
          <w:marBottom w:val="0"/>
          <w:divBdr>
            <w:top w:val="none" w:sz="0" w:space="0" w:color="auto"/>
            <w:left w:val="none" w:sz="0" w:space="0" w:color="auto"/>
            <w:bottom w:val="none" w:sz="0" w:space="0" w:color="auto"/>
            <w:right w:val="none" w:sz="0" w:space="0" w:color="auto"/>
          </w:divBdr>
          <w:divsChild>
            <w:div w:id="39709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041986">
      <w:bodyDiv w:val="1"/>
      <w:marLeft w:val="0"/>
      <w:marRight w:val="0"/>
      <w:marTop w:val="0"/>
      <w:marBottom w:val="0"/>
      <w:divBdr>
        <w:top w:val="none" w:sz="0" w:space="0" w:color="auto"/>
        <w:left w:val="none" w:sz="0" w:space="0" w:color="auto"/>
        <w:bottom w:val="none" w:sz="0" w:space="0" w:color="auto"/>
        <w:right w:val="none" w:sz="0" w:space="0" w:color="auto"/>
      </w:divBdr>
    </w:div>
    <w:div w:id="810634676">
      <w:bodyDiv w:val="1"/>
      <w:marLeft w:val="0"/>
      <w:marRight w:val="0"/>
      <w:marTop w:val="0"/>
      <w:marBottom w:val="0"/>
      <w:divBdr>
        <w:top w:val="none" w:sz="0" w:space="0" w:color="auto"/>
        <w:left w:val="none" w:sz="0" w:space="0" w:color="auto"/>
        <w:bottom w:val="none" w:sz="0" w:space="0" w:color="auto"/>
        <w:right w:val="none" w:sz="0" w:space="0" w:color="auto"/>
      </w:divBdr>
    </w:div>
    <w:div w:id="923953609">
      <w:bodyDiv w:val="1"/>
      <w:marLeft w:val="0"/>
      <w:marRight w:val="0"/>
      <w:marTop w:val="0"/>
      <w:marBottom w:val="0"/>
      <w:divBdr>
        <w:top w:val="none" w:sz="0" w:space="0" w:color="auto"/>
        <w:left w:val="none" w:sz="0" w:space="0" w:color="auto"/>
        <w:bottom w:val="none" w:sz="0" w:space="0" w:color="auto"/>
        <w:right w:val="none" w:sz="0" w:space="0" w:color="auto"/>
      </w:divBdr>
    </w:div>
    <w:div w:id="993677709">
      <w:bodyDiv w:val="1"/>
      <w:marLeft w:val="0"/>
      <w:marRight w:val="0"/>
      <w:marTop w:val="0"/>
      <w:marBottom w:val="0"/>
      <w:divBdr>
        <w:top w:val="none" w:sz="0" w:space="0" w:color="auto"/>
        <w:left w:val="none" w:sz="0" w:space="0" w:color="auto"/>
        <w:bottom w:val="none" w:sz="0" w:space="0" w:color="auto"/>
        <w:right w:val="none" w:sz="0" w:space="0" w:color="auto"/>
      </w:divBdr>
    </w:div>
    <w:div w:id="1102070195">
      <w:bodyDiv w:val="1"/>
      <w:marLeft w:val="0"/>
      <w:marRight w:val="0"/>
      <w:marTop w:val="0"/>
      <w:marBottom w:val="0"/>
      <w:divBdr>
        <w:top w:val="none" w:sz="0" w:space="0" w:color="auto"/>
        <w:left w:val="none" w:sz="0" w:space="0" w:color="auto"/>
        <w:bottom w:val="none" w:sz="0" w:space="0" w:color="auto"/>
        <w:right w:val="none" w:sz="0" w:space="0" w:color="auto"/>
      </w:divBdr>
    </w:div>
    <w:div w:id="1262446905">
      <w:bodyDiv w:val="1"/>
      <w:marLeft w:val="0"/>
      <w:marRight w:val="0"/>
      <w:marTop w:val="0"/>
      <w:marBottom w:val="0"/>
      <w:divBdr>
        <w:top w:val="none" w:sz="0" w:space="0" w:color="auto"/>
        <w:left w:val="none" w:sz="0" w:space="0" w:color="auto"/>
        <w:bottom w:val="none" w:sz="0" w:space="0" w:color="auto"/>
        <w:right w:val="none" w:sz="0" w:space="0" w:color="auto"/>
      </w:divBdr>
    </w:div>
    <w:div w:id="1370060288">
      <w:bodyDiv w:val="1"/>
      <w:marLeft w:val="0"/>
      <w:marRight w:val="0"/>
      <w:marTop w:val="0"/>
      <w:marBottom w:val="0"/>
      <w:divBdr>
        <w:top w:val="none" w:sz="0" w:space="0" w:color="auto"/>
        <w:left w:val="none" w:sz="0" w:space="0" w:color="auto"/>
        <w:bottom w:val="none" w:sz="0" w:space="0" w:color="auto"/>
        <w:right w:val="none" w:sz="0" w:space="0" w:color="auto"/>
      </w:divBdr>
    </w:div>
    <w:div w:id="1423793078">
      <w:bodyDiv w:val="1"/>
      <w:marLeft w:val="0"/>
      <w:marRight w:val="0"/>
      <w:marTop w:val="0"/>
      <w:marBottom w:val="0"/>
      <w:divBdr>
        <w:top w:val="none" w:sz="0" w:space="0" w:color="auto"/>
        <w:left w:val="none" w:sz="0" w:space="0" w:color="auto"/>
        <w:bottom w:val="none" w:sz="0" w:space="0" w:color="auto"/>
        <w:right w:val="none" w:sz="0" w:space="0" w:color="auto"/>
      </w:divBdr>
      <w:divsChild>
        <w:div w:id="987318156">
          <w:marLeft w:val="0"/>
          <w:marRight w:val="0"/>
          <w:marTop w:val="0"/>
          <w:marBottom w:val="0"/>
          <w:divBdr>
            <w:top w:val="none" w:sz="0" w:space="0" w:color="auto"/>
            <w:left w:val="none" w:sz="0" w:space="0" w:color="auto"/>
            <w:bottom w:val="none" w:sz="0" w:space="0" w:color="auto"/>
            <w:right w:val="none" w:sz="0" w:space="0" w:color="auto"/>
          </w:divBdr>
          <w:divsChild>
            <w:div w:id="260650737">
              <w:marLeft w:val="0"/>
              <w:marRight w:val="0"/>
              <w:marTop w:val="0"/>
              <w:marBottom w:val="0"/>
              <w:divBdr>
                <w:top w:val="none" w:sz="0" w:space="0" w:color="auto"/>
                <w:left w:val="none" w:sz="0" w:space="0" w:color="auto"/>
                <w:bottom w:val="none" w:sz="0" w:space="0" w:color="auto"/>
                <w:right w:val="none" w:sz="0" w:space="0" w:color="auto"/>
              </w:divBdr>
            </w:div>
            <w:div w:id="1194078602">
              <w:marLeft w:val="0"/>
              <w:marRight w:val="0"/>
              <w:marTop w:val="0"/>
              <w:marBottom w:val="0"/>
              <w:divBdr>
                <w:top w:val="none" w:sz="0" w:space="0" w:color="auto"/>
                <w:left w:val="none" w:sz="0" w:space="0" w:color="auto"/>
                <w:bottom w:val="none" w:sz="0" w:space="0" w:color="auto"/>
                <w:right w:val="none" w:sz="0" w:space="0" w:color="auto"/>
              </w:divBdr>
            </w:div>
            <w:div w:id="598762037">
              <w:marLeft w:val="0"/>
              <w:marRight w:val="0"/>
              <w:marTop w:val="0"/>
              <w:marBottom w:val="0"/>
              <w:divBdr>
                <w:top w:val="none" w:sz="0" w:space="0" w:color="auto"/>
                <w:left w:val="none" w:sz="0" w:space="0" w:color="auto"/>
                <w:bottom w:val="none" w:sz="0" w:space="0" w:color="auto"/>
                <w:right w:val="none" w:sz="0" w:space="0" w:color="auto"/>
              </w:divBdr>
            </w:div>
            <w:div w:id="510024033">
              <w:marLeft w:val="0"/>
              <w:marRight w:val="0"/>
              <w:marTop w:val="0"/>
              <w:marBottom w:val="0"/>
              <w:divBdr>
                <w:top w:val="none" w:sz="0" w:space="0" w:color="auto"/>
                <w:left w:val="none" w:sz="0" w:space="0" w:color="auto"/>
                <w:bottom w:val="none" w:sz="0" w:space="0" w:color="auto"/>
                <w:right w:val="none" w:sz="0" w:space="0" w:color="auto"/>
              </w:divBdr>
            </w:div>
            <w:div w:id="1883052332">
              <w:marLeft w:val="0"/>
              <w:marRight w:val="0"/>
              <w:marTop w:val="0"/>
              <w:marBottom w:val="0"/>
              <w:divBdr>
                <w:top w:val="none" w:sz="0" w:space="0" w:color="auto"/>
                <w:left w:val="none" w:sz="0" w:space="0" w:color="auto"/>
                <w:bottom w:val="none" w:sz="0" w:space="0" w:color="auto"/>
                <w:right w:val="none" w:sz="0" w:space="0" w:color="auto"/>
              </w:divBdr>
            </w:div>
          </w:divsChild>
        </w:div>
        <w:div w:id="1600915691">
          <w:marLeft w:val="0"/>
          <w:marRight w:val="0"/>
          <w:marTop w:val="0"/>
          <w:marBottom w:val="0"/>
          <w:divBdr>
            <w:top w:val="none" w:sz="0" w:space="0" w:color="auto"/>
            <w:left w:val="none" w:sz="0" w:space="0" w:color="auto"/>
            <w:bottom w:val="none" w:sz="0" w:space="0" w:color="auto"/>
            <w:right w:val="none" w:sz="0" w:space="0" w:color="auto"/>
          </w:divBdr>
          <w:divsChild>
            <w:div w:id="2084059319">
              <w:marLeft w:val="0"/>
              <w:marRight w:val="0"/>
              <w:marTop w:val="0"/>
              <w:marBottom w:val="0"/>
              <w:divBdr>
                <w:top w:val="none" w:sz="0" w:space="0" w:color="auto"/>
                <w:left w:val="none" w:sz="0" w:space="0" w:color="auto"/>
                <w:bottom w:val="none" w:sz="0" w:space="0" w:color="auto"/>
                <w:right w:val="none" w:sz="0" w:space="0" w:color="auto"/>
              </w:divBdr>
            </w:div>
            <w:div w:id="2056852083">
              <w:marLeft w:val="0"/>
              <w:marRight w:val="0"/>
              <w:marTop w:val="0"/>
              <w:marBottom w:val="0"/>
              <w:divBdr>
                <w:top w:val="none" w:sz="0" w:space="0" w:color="auto"/>
                <w:left w:val="none" w:sz="0" w:space="0" w:color="auto"/>
                <w:bottom w:val="none" w:sz="0" w:space="0" w:color="auto"/>
                <w:right w:val="none" w:sz="0" w:space="0" w:color="auto"/>
              </w:divBdr>
            </w:div>
          </w:divsChild>
        </w:div>
        <w:div w:id="174542974">
          <w:marLeft w:val="0"/>
          <w:marRight w:val="0"/>
          <w:marTop w:val="0"/>
          <w:marBottom w:val="0"/>
          <w:divBdr>
            <w:top w:val="none" w:sz="0" w:space="0" w:color="auto"/>
            <w:left w:val="none" w:sz="0" w:space="0" w:color="auto"/>
            <w:bottom w:val="none" w:sz="0" w:space="0" w:color="auto"/>
            <w:right w:val="none" w:sz="0" w:space="0" w:color="auto"/>
          </w:divBdr>
          <w:divsChild>
            <w:div w:id="1941718040">
              <w:marLeft w:val="0"/>
              <w:marRight w:val="0"/>
              <w:marTop w:val="0"/>
              <w:marBottom w:val="0"/>
              <w:divBdr>
                <w:top w:val="none" w:sz="0" w:space="0" w:color="auto"/>
                <w:left w:val="none" w:sz="0" w:space="0" w:color="auto"/>
                <w:bottom w:val="none" w:sz="0" w:space="0" w:color="auto"/>
                <w:right w:val="none" w:sz="0" w:space="0" w:color="auto"/>
              </w:divBdr>
            </w:div>
            <w:div w:id="2018844868">
              <w:marLeft w:val="0"/>
              <w:marRight w:val="0"/>
              <w:marTop w:val="0"/>
              <w:marBottom w:val="0"/>
              <w:divBdr>
                <w:top w:val="none" w:sz="0" w:space="0" w:color="auto"/>
                <w:left w:val="none" w:sz="0" w:space="0" w:color="auto"/>
                <w:bottom w:val="none" w:sz="0" w:space="0" w:color="auto"/>
                <w:right w:val="none" w:sz="0" w:space="0" w:color="auto"/>
              </w:divBdr>
            </w:div>
            <w:div w:id="244537816">
              <w:marLeft w:val="0"/>
              <w:marRight w:val="0"/>
              <w:marTop w:val="0"/>
              <w:marBottom w:val="0"/>
              <w:divBdr>
                <w:top w:val="none" w:sz="0" w:space="0" w:color="auto"/>
                <w:left w:val="none" w:sz="0" w:space="0" w:color="auto"/>
                <w:bottom w:val="none" w:sz="0" w:space="0" w:color="auto"/>
                <w:right w:val="none" w:sz="0" w:space="0" w:color="auto"/>
              </w:divBdr>
            </w:div>
            <w:div w:id="1212183964">
              <w:marLeft w:val="0"/>
              <w:marRight w:val="0"/>
              <w:marTop w:val="0"/>
              <w:marBottom w:val="0"/>
              <w:divBdr>
                <w:top w:val="none" w:sz="0" w:space="0" w:color="auto"/>
                <w:left w:val="none" w:sz="0" w:space="0" w:color="auto"/>
                <w:bottom w:val="none" w:sz="0" w:space="0" w:color="auto"/>
                <w:right w:val="none" w:sz="0" w:space="0" w:color="auto"/>
              </w:divBdr>
            </w:div>
          </w:divsChild>
        </w:div>
        <w:div w:id="1845240410">
          <w:marLeft w:val="0"/>
          <w:marRight w:val="0"/>
          <w:marTop w:val="0"/>
          <w:marBottom w:val="0"/>
          <w:divBdr>
            <w:top w:val="none" w:sz="0" w:space="0" w:color="auto"/>
            <w:left w:val="none" w:sz="0" w:space="0" w:color="auto"/>
            <w:bottom w:val="none" w:sz="0" w:space="0" w:color="auto"/>
            <w:right w:val="none" w:sz="0" w:space="0" w:color="auto"/>
          </w:divBdr>
          <w:divsChild>
            <w:div w:id="931544720">
              <w:marLeft w:val="0"/>
              <w:marRight w:val="0"/>
              <w:marTop w:val="0"/>
              <w:marBottom w:val="0"/>
              <w:divBdr>
                <w:top w:val="none" w:sz="0" w:space="0" w:color="auto"/>
                <w:left w:val="none" w:sz="0" w:space="0" w:color="auto"/>
                <w:bottom w:val="none" w:sz="0" w:space="0" w:color="auto"/>
                <w:right w:val="none" w:sz="0" w:space="0" w:color="auto"/>
              </w:divBdr>
            </w:div>
            <w:div w:id="681127739">
              <w:marLeft w:val="0"/>
              <w:marRight w:val="0"/>
              <w:marTop w:val="0"/>
              <w:marBottom w:val="0"/>
              <w:divBdr>
                <w:top w:val="none" w:sz="0" w:space="0" w:color="auto"/>
                <w:left w:val="none" w:sz="0" w:space="0" w:color="auto"/>
                <w:bottom w:val="none" w:sz="0" w:space="0" w:color="auto"/>
                <w:right w:val="none" w:sz="0" w:space="0" w:color="auto"/>
              </w:divBdr>
            </w:div>
            <w:div w:id="2105414645">
              <w:marLeft w:val="0"/>
              <w:marRight w:val="0"/>
              <w:marTop w:val="0"/>
              <w:marBottom w:val="0"/>
              <w:divBdr>
                <w:top w:val="none" w:sz="0" w:space="0" w:color="auto"/>
                <w:left w:val="none" w:sz="0" w:space="0" w:color="auto"/>
                <w:bottom w:val="none" w:sz="0" w:space="0" w:color="auto"/>
                <w:right w:val="none" w:sz="0" w:space="0" w:color="auto"/>
              </w:divBdr>
            </w:div>
            <w:div w:id="144900284">
              <w:marLeft w:val="0"/>
              <w:marRight w:val="0"/>
              <w:marTop w:val="0"/>
              <w:marBottom w:val="0"/>
              <w:divBdr>
                <w:top w:val="none" w:sz="0" w:space="0" w:color="auto"/>
                <w:left w:val="none" w:sz="0" w:space="0" w:color="auto"/>
                <w:bottom w:val="none" w:sz="0" w:space="0" w:color="auto"/>
                <w:right w:val="none" w:sz="0" w:space="0" w:color="auto"/>
              </w:divBdr>
            </w:div>
            <w:div w:id="1944071547">
              <w:marLeft w:val="0"/>
              <w:marRight w:val="0"/>
              <w:marTop w:val="0"/>
              <w:marBottom w:val="0"/>
              <w:divBdr>
                <w:top w:val="none" w:sz="0" w:space="0" w:color="auto"/>
                <w:left w:val="none" w:sz="0" w:space="0" w:color="auto"/>
                <w:bottom w:val="none" w:sz="0" w:space="0" w:color="auto"/>
                <w:right w:val="none" w:sz="0" w:space="0" w:color="auto"/>
              </w:divBdr>
            </w:div>
          </w:divsChild>
        </w:div>
        <w:div w:id="841165583">
          <w:marLeft w:val="0"/>
          <w:marRight w:val="0"/>
          <w:marTop w:val="0"/>
          <w:marBottom w:val="0"/>
          <w:divBdr>
            <w:top w:val="none" w:sz="0" w:space="0" w:color="auto"/>
            <w:left w:val="none" w:sz="0" w:space="0" w:color="auto"/>
            <w:bottom w:val="none" w:sz="0" w:space="0" w:color="auto"/>
            <w:right w:val="none" w:sz="0" w:space="0" w:color="auto"/>
          </w:divBdr>
          <w:divsChild>
            <w:div w:id="674111459">
              <w:marLeft w:val="0"/>
              <w:marRight w:val="0"/>
              <w:marTop w:val="0"/>
              <w:marBottom w:val="0"/>
              <w:divBdr>
                <w:top w:val="none" w:sz="0" w:space="0" w:color="auto"/>
                <w:left w:val="none" w:sz="0" w:space="0" w:color="auto"/>
                <w:bottom w:val="none" w:sz="0" w:space="0" w:color="auto"/>
                <w:right w:val="none" w:sz="0" w:space="0" w:color="auto"/>
              </w:divBdr>
            </w:div>
            <w:div w:id="1250504892">
              <w:marLeft w:val="0"/>
              <w:marRight w:val="0"/>
              <w:marTop w:val="0"/>
              <w:marBottom w:val="0"/>
              <w:divBdr>
                <w:top w:val="none" w:sz="0" w:space="0" w:color="auto"/>
                <w:left w:val="none" w:sz="0" w:space="0" w:color="auto"/>
                <w:bottom w:val="none" w:sz="0" w:space="0" w:color="auto"/>
                <w:right w:val="none" w:sz="0" w:space="0" w:color="auto"/>
              </w:divBdr>
            </w:div>
            <w:div w:id="849875309">
              <w:marLeft w:val="0"/>
              <w:marRight w:val="0"/>
              <w:marTop w:val="0"/>
              <w:marBottom w:val="0"/>
              <w:divBdr>
                <w:top w:val="none" w:sz="0" w:space="0" w:color="auto"/>
                <w:left w:val="none" w:sz="0" w:space="0" w:color="auto"/>
                <w:bottom w:val="none" w:sz="0" w:space="0" w:color="auto"/>
                <w:right w:val="none" w:sz="0" w:space="0" w:color="auto"/>
              </w:divBdr>
            </w:div>
            <w:div w:id="152183302">
              <w:marLeft w:val="0"/>
              <w:marRight w:val="0"/>
              <w:marTop w:val="0"/>
              <w:marBottom w:val="0"/>
              <w:divBdr>
                <w:top w:val="none" w:sz="0" w:space="0" w:color="auto"/>
                <w:left w:val="none" w:sz="0" w:space="0" w:color="auto"/>
                <w:bottom w:val="none" w:sz="0" w:space="0" w:color="auto"/>
                <w:right w:val="none" w:sz="0" w:space="0" w:color="auto"/>
              </w:divBdr>
            </w:div>
            <w:div w:id="1103769911">
              <w:marLeft w:val="0"/>
              <w:marRight w:val="0"/>
              <w:marTop w:val="0"/>
              <w:marBottom w:val="0"/>
              <w:divBdr>
                <w:top w:val="none" w:sz="0" w:space="0" w:color="auto"/>
                <w:left w:val="none" w:sz="0" w:space="0" w:color="auto"/>
                <w:bottom w:val="none" w:sz="0" w:space="0" w:color="auto"/>
                <w:right w:val="none" w:sz="0" w:space="0" w:color="auto"/>
              </w:divBdr>
            </w:div>
          </w:divsChild>
        </w:div>
        <w:div w:id="554240060">
          <w:marLeft w:val="0"/>
          <w:marRight w:val="0"/>
          <w:marTop w:val="0"/>
          <w:marBottom w:val="0"/>
          <w:divBdr>
            <w:top w:val="none" w:sz="0" w:space="0" w:color="auto"/>
            <w:left w:val="none" w:sz="0" w:space="0" w:color="auto"/>
            <w:bottom w:val="none" w:sz="0" w:space="0" w:color="auto"/>
            <w:right w:val="none" w:sz="0" w:space="0" w:color="auto"/>
          </w:divBdr>
          <w:divsChild>
            <w:div w:id="2076853907">
              <w:marLeft w:val="0"/>
              <w:marRight w:val="0"/>
              <w:marTop w:val="0"/>
              <w:marBottom w:val="0"/>
              <w:divBdr>
                <w:top w:val="none" w:sz="0" w:space="0" w:color="auto"/>
                <w:left w:val="none" w:sz="0" w:space="0" w:color="auto"/>
                <w:bottom w:val="none" w:sz="0" w:space="0" w:color="auto"/>
                <w:right w:val="none" w:sz="0" w:space="0" w:color="auto"/>
              </w:divBdr>
            </w:div>
            <w:div w:id="1308238997">
              <w:marLeft w:val="0"/>
              <w:marRight w:val="0"/>
              <w:marTop w:val="0"/>
              <w:marBottom w:val="0"/>
              <w:divBdr>
                <w:top w:val="none" w:sz="0" w:space="0" w:color="auto"/>
                <w:left w:val="none" w:sz="0" w:space="0" w:color="auto"/>
                <w:bottom w:val="none" w:sz="0" w:space="0" w:color="auto"/>
                <w:right w:val="none" w:sz="0" w:space="0" w:color="auto"/>
              </w:divBdr>
            </w:div>
            <w:div w:id="669064949">
              <w:marLeft w:val="0"/>
              <w:marRight w:val="0"/>
              <w:marTop w:val="0"/>
              <w:marBottom w:val="0"/>
              <w:divBdr>
                <w:top w:val="none" w:sz="0" w:space="0" w:color="auto"/>
                <w:left w:val="none" w:sz="0" w:space="0" w:color="auto"/>
                <w:bottom w:val="none" w:sz="0" w:space="0" w:color="auto"/>
                <w:right w:val="none" w:sz="0" w:space="0" w:color="auto"/>
              </w:divBdr>
            </w:div>
          </w:divsChild>
        </w:div>
        <w:div w:id="1706102905">
          <w:marLeft w:val="0"/>
          <w:marRight w:val="0"/>
          <w:marTop w:val="0"/>
          <w:marBottom w:val="0"/>
          <w:divBdr>
            <w:top w:val="none" w:sz="0" w:space="0" w:color="auto"/>
            <w:left w:val="none" w:sz="0" w:space="0" w:color="auto"/>
            <w:bottom w:val="none" w:sz="0" w:space="0" w:color="auto"/>
            <w:right w:val="none" w:sz="0" w:space="0" w:color="auto"/>
          </w:divBdr>
          <w:divsChild>
            <w:div w:id="351108677">
              <w:marLeft w:val="0"/>
              <w:marRight w:val="0"/>
              <w:marTop w:val="0"/>
              <w:marBottom w:val="0"/>
              <w:divBdr>
                <w:top w:val="none" w:sz="0" w:space="0" w:color="auto"/>
                <w:left w:val="none" w:sz="0" w:space="0" w:color="auto"/>
                <w:bottom w:val="none" w:sz="0" w:space="0" w:color="auto"/>
                <w:right w:val="none" w:sz="0" w:space="0" w:color="auto"/>
              </w:divBdr>
            </w:div>
            <w:div w:id="716315682">
              <w:marLeft w:val="0"/>
              <w:marRight w:val="0"/>
              <w:marTop w:val="0"/>
              <w:marBottom w:val="0"/>
              <w:divBdr>
                <w:top w:val="none" w:sz="0" w:space="0" w:color="auto"/>
                <w:left w:val="none" w:sz="0" w:space="0" w:color="auto"/>
                <w:bottom w:val="none" w:sz="0" w:space="0" w:color="auto"/>
                <w:right w:val="none" w:sz="0" w:space="0" w:color="auto"/>
              </w:divBdr>
            </w:div>
            <w:div w:id="303390189">
              <w:marLeft w:val="0"/>
              <w:marRight w:val="0"/>
              <w:marTop w:val="0"/>
              <w:marBottom w:val="0"/>
              <w:divBdr>
                <w:top w:val="none" w:sz="0" w:space="0" w:color="auto"/>
                <w:left w:val="none" w:sz="0" w:space="0" w:color="auto"/>
                <w:bottom w:val="none" w:sz="0" w:space="0" w:color="auto"/>
                <w:right w:val="none" w:sz="0" w:space="0" w:color="auto"/>
              </w:divBdr>
            </w:div>
          </w:divsChild>
        </w:div>
        <w:div w:id="503009301">
          <w:marLeft w:val="0"/>
          <w:marRight w:val="0"/>
          <w:marTop w:val="0"/>
          <w:marBottom w:val="0"/>
          <w:divBdr>
            <w:top w:val="none" w:sz="0" w:space="0" w:color="auto"/>
            <w:left w:val="none" w:sz="0" w:space="0" w:color="auto"/>
            <w:bottom w:val="none" w:sz="0" w:space="0" w:color="auto"/>
            <w:right w:val="none" w:sz="0" w:space="0" w:color="auto"/>
          </w:divBdr>
          <w:divsChild>
            <w:div w:id="133648601">
              <w:marLeft w:val="0"/>
              <w:marRight w:val="0"/>
              <w:marTop w:val="0"/>
              <w:marBottom w:val="0"/>
              <w:divBdr>
                <w:top w:val="none" w:sz="0" w:space="0" w:color="auto"/>
                <w:left w:val="none" w:sz="0" w:space="0" w:color="auto"/>
                <w:bottom w:val="none" w:sz="0" w:space="0" w:color="auto"/>
                <w:right w:val="none" w:sz="0" w:space="0" w:color="auto"/>
              </w:divBdr>
            </w:div>
            <w:div w:id="1534226984">
              <w:marLeft w:val="0"/>
              <w:marRight w:val="0"/>
              <w:marTop w:val="0"/>
              <w:marBottom w:val="0"/>
              <w:divBdr>
                <w:top w:val="none" w:sz="0" w:space="0" w:color="auto"/>
                <w:left w:val="none" w:sz="0" w:space="0" w:color="auto"/>
                <w:bottom w:val="none" w:sz="0" w:space="0" w:color="auto"/>
                <w:right w:val="none" w:sz="0" w:space="0" w:color="auto"/>
              </w:divBdr>
            </w:div>
            <w:div w:id="792867974">
              <w:marLeft w:val="0"/>
              <w:marRight w:val="0"/>
              <w:marTop w:val="0"/>
              <w:marBottom w:val="0"/>
              <w:divBdr>
                <w:top w:val="none" w:sz="0" w:space="0" w:color="auto"/>
                <w:left w:val="none" w:sz="0" w:space="0" w:color="auto"/>
                <w:bottom w:val="none" w:sz="0" w:space="0" w:color="auto"/>
                <w:right w:val="none" w:sz="0" w:space="0" w:color="auto"/>
              </w:divBdr>
            </w:div>
          </w:divsChild>
        </w:div>
        <w:div w:id="1407073183">
          <w:marLeft w:val="0"/>
          <w:marRight w:val="0"/>
          <w:marTop w:val="0"/>
          <w:marBottom w:val="0"/>
          <w:divBdr>
            <w:top w:val="none" w:sz="0" w:space="0" w:color="auto"/>
            <w:left w:val="none" w:sz="0" w:space="0" w:color="auto"/>
            <w:bottom w:val="none" w:sz="0" w:space="0" w:color="auto"/>
            <w:right w:val="none" w:sz="0" w:space="0" w:color="auto"/>
          </w:divBdr>
          <w:divsChild>
            <w:div w:id="361590501">
              <w:marLeft w:val="0"/>
              <w:marRight w:val="0"/>
              <w:marTop w:val="0"/>
              <w:marBottom w:val="0"/>
              <w:divBdr>
                <w:top w:val="none" w:sz="0" w:space="0" w:color="auto"/>
                <w:left w:val="none" w:sz="0" w:space="0" w:color="auto"/>
                <w:bottom w:val="none" w:sz="0" w:space="0" w:color="auto"/>
                <w:right w:val="none" w:sz="0" w:space="0" w:color="auto"/>
              </w:divBdr>
            </w:div>
            <w:div w:id="937102320">
              <w:marLeft w:val="0"/>
              <w:marRight w:val="0"/>
              <w:marTop w:val="0"/>
              <w:marBottom w:val="0"/>
              <w:divBdr>
                <w:top w:val="none" w:sz="0" w:space="0" w:color="auto"/>
                <w:left w:val="none" w:sz="0" w:space="0" w:color="auto"/>
                <w:bottom w:val="none" w:sz="0" w:space="0" w:color="auto"/>
                <w:right w:val="none" w:sz="0" w:space="0" w:color="auto"/>
              </w:divBdr>
            </w:div>
            <w:div w:id="1233615753">
              <w:marLeft w:val="0"/>
              <w:marRight w:val="0"/>
              <w:marTop w:val="0"/>
              <w:marBottom w:val="0"/>
              <w:divBdr>
                <w:top w:val="none" w:sz="0" w:space="0" w:color="auto"/>
                <w:left w:val="none" w:sz="0" w:space="0" w:color="auto"/>
                <w:bottom w:val="none" w:sz="0" w:space="0" w:color="auto"/>
                <w:right w:val="none" w:sz="0" w:space="0" w:color="auto"/>
              </w:divBdr>
            </w:div>
          </w:divsChild>
        </w:div>
        <w:div w:id="1371344722">
          <w:marLeft w:val="0"/>
          <w:marRight w:val="0"/>
          <w:marTop w:val="0"/>
          <w:marBottom w:val="0"/>
          <w:divBdr>
            <w:top w:val="none" w:sz="0" w:space="0" w:color="auto"/>
            <w:left w:val="none" w:sz="0" w:space="0" w:color="auto"/>
            <w:bottom w:val="none" w:sz="0" w:space="0" w:color="auto"/>
            <w:right w:val="none" w:sz="0" w:space="0" w:color="auto"/>
          </w:divBdr>
        </w:div>
      </w:divsChild>
    </w:div>
    <w:div w:id="1475676634">
      <w:bodyDiv w:val="1"/>
      <w:marLeft w:val="0"/>
      <w:marRight w:val="0"/>
      <w:marTop w:val="0"/>
      <w:marBottom w:val="0"/>
      <w:divBdr>
        <w:top w:val="none" w:sz="0" w:space="0" w:color="auto"/>
        <w:left w:val="none" w:sz="0" w:space="0" w:color="auto"/>
        <w:bottom w:val="none" w:sz="0" w:space="0" w:color="auto"/>
        <w:right w:val="none" w:sz="0" w:space="0" w:color="auto"/>
      </w:divBdr>
    </w:div>
    <w:div w:id="1612669100">
      <w:bodyDiv w:val="1"/>
      <w:marLeft w:val="0"/>
      <w:marRight w:val="0"/>
      <w:marTop w:val="0"/>
      <w:marBottom w:val="0"/>
      <w:divBdr>
        <w:top w:val="none" w:sz="0" w:space="0" w:color="auto"/>
        <w:left w:val="none" w:sz="0" w:space="0" w:color="auto"/>
        <w:bottom w:val="none" w:sz="0" w:space="0" w:color="auto"/>
        <w:right w:val="none" w:sz="0" w:space="0" w:color="auto"/>
      </w:divBdr>
    </w:div>
    <w:div w:id="1832746654">
      <w:bodyDiv w:val="1"/>
      <w:marLeft w:val="0"/>
      <w:marRight w:val="0"/>
      <w:marTop w:val="0"/>
      <w:marBottom w:val="0"/>
      <w:divBdr>
        <w:top w:val="none" w:sz="0" w:space="0" w:color="auto"/>
        <w:left w:val="none" w:sz="0" w:space="0" w:color="auto"/>
        <w:bottom w:val="none" w:sz="0" w:space="0" w:color="auto"/>
        <w:right w:val="none" w:sz="0" w:space="0" w:color="auto"/>
      </w:divBdr>
    </w:div>
    <w:div w:id="1933929593">
      <w:bodyDiv w:val="1"/>
      <w:marLeft w:val="0"/>
      <w:marRight w:val="0"/>
      <w:marTop w:val="0"/>
      <w:marBottom w:val="0"/>
      <w:divBdr>
        <w:top w:val="none" w:sz="0" w:space="0" w:color="auto"/>
        <w:left w:val="none" w:sz="0" w:space="0" w:color="auto"/>
        <w:bottom w:val="none" w:sz="0" w:space="0" w:color="auto"/>
        <w:right w:val="none" w:sz="0" w:space="0" w:color="auto"/>
      </w:divBdr>
    </w:div>
    <w:div w:id="1934194629">
      <w:bodyDiv w:val="1"/>
      <w:marLeft w:val="0"/>
      <w:marRight w:val="0"/>
      <w:marTop w:val="0"/>
      <w:marBottom w:val="0"/>
      <w:divBdr>
        <w:top w:val="none" w:sz="0" w:space="0" w:color="auto"/>
        <w:left w:val="none" w:sz="0" w:space="0" w:color="auto"/>
        <w:bottom w:val="none" w:sz="0" w:space="0" w:color="auto"/>
        <w:right w:val="none" w:sz="0" w:space="0" w:color="auto"/>
      </w:divBdr>
    </w:div>
    <w:div w:id="2116123697">
      <w:bodyDiv w:val="1"/>
      <w:marLeft w:val="0"/>
      <w:marRight w:val="0"/>
      <w:marTop w:val="0"/>
      <w:marBottom w:val="0"/>
      <w:divBdr>
        <w:top w:val="none" w:sz="0" w:space="0" w:color="auto"/>
        <w:left w:val="none" w:sz="0" w:space="0" w:color="auto"/>
        <w:bottom w:val="none" w:sz="0" w:space="0" w:color="auto"/>
        <w:right w:val="none" w:sz="0" w:space="0" w:color="auto"/>
      </w:divBdr>
    </w:div>
    <w:div w:id="2131510461">
      <w:bodyDiv w:val="1"/>
      <w:marLeft w:val="0"/>
      <w:marRight w:val="0"/>
      <w:marTop w:val="0"/>
      <w:marBottom w:val="0"/>
      <w:divBdr>
        <w:top w:val="none" w:sz="0" w:space="0" w:color="auto"/>
        <w:left w:val="none" w:sz="0" w:space="0" w:color="auto"/>
        <w:bottom w:val="none" w:sz="0" w:space="0" w:color="auto"/>
        <w:right w:val="none" w:sz="0" w:space="0" w:color="auto"/>
      </w:divBdr>
      <w:divsChild>
        <w:div w:id="365720148">
          <w:marLeft w:val="0"/>
          <w:marRight w:val="0"/>
          <w:marTop w:val="0"/>
          <w:marBottom w:val="0"/>
          <w:divBdr>
            <w:top w:val="none" w:sz="0" w:space="0" w:color="auto"/>
            <w:left w:val="none" w:sz="0" w:space="0" w:color="auto"/>
            <w:bottom w:val="none" w:sz="0" w:space="0" w:color="auto"/>
            <w:right w:val="none" w:sz="0" w:space="0" w:color="auto"/>
          </w:divBdr>
          <w:divsChild>
            <w:div w:id="1736779279">
              <w:marLeft w:val="0"/>
              <w:marRight w:val="0"/>
              <w:marTop w:val="0"/>
              <w:marBottom w:val="0"/>
              <w:divBdr>
                <w:top w:val="none" w:sz="0" w:space="0" w:color="auto"/>
                <w:left w:val="none" w:sz="0" w:space="0" w:color="auto"/>
                <w:bottom w:val="none" w:sz="0" w:space="0" w:color="auto"/>
                <w:right w:val="none" w:sz="0" w:space="0" w:color="auto"/>
              </w:divBdr>
              <w:divsChild>
                <w:div w:id="92013593">
                  <w:marLeft w:val="0"/>
                  <w:marRight w:val="0"/>
                  <w:marTop w:val="0"/>
                  <w:marBottom w:val="0"/>
                  <w:divBdr>
                    <w:top w:val="none" w:sz="0" w:space="0" w:color="auto"/>
                    <w:left w:val="none" w:sz="0" w:space="0" w:color="auto"/>
                    <w:bottom w:val="none" w:sz="0" w:space="0" w:color="auto"/>
                    <w:right w:val="none" w:sz="0" w:space="0" w:color="auto"/>
                  </w:divBdr>
                  <w:divsChild>
                    <w:div w:id="1930578814">
                      <w:marLeft w:val="0"/>
                      <w:marRight w:val="0"/>
                      <w:marTop w:val="0"/>
                      <w:marBottom w:val="0"/>
                      <w:divBdr>
                        <w:top w:val="none" w:sz="0" w:space="0" w:color="auto"/>
                        <w:left w:val="none" w:sz="0" w:space="0" w:color="auto"/>
                        <w:bottom w:val="none" w:sz="0" w:space="0" w:color="auto"/>
                        <w:right w:val="none" w:sz="0" w:space="0" w:color="auto"/>
                      </w:divBdr>
                      <w:divsChild>
                        <w:div w:id="409695443">
                          <w:marLeft w:val="0"/>
                          <w:marRight w:val="0"/>
                          <w:marTop w:val="0"/>
                          <w:marBottom w:val="0"/>
                          <w:divBdr>
                            <w:top w:val="none" w:sz="0" w:space="0" w:color="auto"/>
                            <w:left w:val="none" w:sz="0" w:space="0" w:color="auto"/>
                            <w:bottom w:val="none" w:sz="0" w:space="0" w:color="auto"/>
                            <w:right w:val="none" w:sz="0" w:space="0" w:color="auto"/>
                          </w:divBdr>
                        </w:div>
                      </w:divsChild>
                    </w:div>
                    <w:div w:id="89742823">
                      <w:marLeft w:val="0"/>
                      <w:marRight w:val="0"/>
                      <w:marTop w:val="0"/>
                      <w:marBottom w:val="0"/>
                      <w:divBdr>
                        <w:top w:val="none" w:sz="0" w:space="0" w:color="auto"/>
                        <w:left w:val="none" w:sz="0" w:space="0" w:color="auto"/>
                        <w:bottom w:val="none" w:sz="0" w:space="0" w:color="auto"/>
                        <w:right w:val="none" w:sz="0" w:space="0" w:color="auto"/>
                      </w:divBdr>
                      <w:divsChild>
                        <w:div w:id="1372998162">
                          <w:marLeft w:val="0"/>
                          <w:marRight w:val="0"/>
                          <w:marTop w:val="0"/>
                          <w:marBottom w:val="0"/>
                          <w:divBdr>
                            <w:top w:val="none" w:sz="0" w:space="0" w:color="auto"/>
                            <w:left w:val="none" w:sz="0" w:space="0" w:color="auto"/>
                            <w:bottom w:val="none" w:sz="0" w:space="0" w:color="auto"/>
                            <w:right w:val="none" w:sz="0" w:space="0" w:color="auto"/>
                          </w:divBdr>
                        </w:div>
                        <w:div w:id="1092625704">
                          <w:marLeft w:val="0"/>
                          <w:marRight w:val="0"/>
                          <w:marTop w:val="0"/>
                          <w:marBottom w:val="0"/>
                          <w:divBdr>
                            <w:top w:val="none" w:sz="0" w:space="0" w:color="auto"/>
                            <w:left w:val="none" w:sz="0" w:space="0" w:color="auto"/>
                            <w:bottom w:val="none" w:sz="0" w:space="0" w:color="auto"/>
                            <w:right w:val="none" w:sz="0" w:space="0" w:color="auto"/>
                          </w:divBdr>
                        </w:div>
                      </w:divsChild>
                    </w:div>
                    <w:div w:id="2131585662">
                      <w:marLeft w:val="0"/>
                      <w:marRight w:val="0"/>
                      <w:marTop w:val="0"/>
                      <w:marBottom w:val="0"/>
                      <w:divBdr>
                        <w:top w:val="none" w:sz="0" w:space="0" w:color="auto"/>
                        <w:left w:val="none" w:sz="0" w:space="0" w:color="auto"/>
                        <w:bottom w:val="none" w:sz="0" w:space="0" w:color="auto"/>
                        <w:right w:val="none" w:sz="0" w:space="0" w:color="auto"/>
                      </w:divBdr>
                      <w:divsChild>
                        <w:div w:id="488909522">
                          <w:marLeft w:val="0"/>
                          <w:marRight w:val="0"/>
                          <w:marTop w:val="0"/>
                          <w:marBottom w:val="0"/>
                          <w:divBdr>
                            <w:top w:val="none" w:sz="0" w:space="0" w:color="auto"/>
                            <w:left w:val="none" w:sz="0" w:space="0" w:color="auto"/>
                            <w:bottom w:val="none" w:sz="0" w:space="0" w:color="auto"/>
                            <w:right w:val="none" w:sz="0" w:space="0" w:color="auto"/>
                          </w:divBdr>
                        </w:div>
                        <w:div w:id="1639992472">
                          <w:marLeft w:val="0"/>
                          <w:marRight w:val="0"/>
                          <w:marTop w:val="0"/>
                          <w:marBottom w:val="0"/>
                          <w:divBdr>
                            <w:top w:val="none" w:sz="0" w:space="0" w:color="auto"/>
                            <w:left w:val="none" w:sz="0" w:space="0" w:color="auto"/>
                            <w:bottom w:val="none" w:sz="0" w:space="0" w:color="auto"/>
                            <w:right w:val="none" w:sz="0" w:space="0" w:color="auto"/>
                          </w:divBdr>
                        </w:div>
                      </w:divsChild>
                    </w:div>
                    <w:div w:id="639387791">
                      <w:marLeft w:val="0"/>
                      <w:marRight w:val="0"/>
                      <w:marTop w:val="0"/>
                      <w:marBottom w:val="0"/>
                      <w:divBdr>
                        <w:top w:val="none" w:sz="0" w:space="0" w:color="auto"/>
                        <w:left w:val="none" w:sz="0" w:space="0" w:color="auto"/>
                        <w:bottom w:val="none" w:sz="0" w:space="0" w:color="auto"/>
                        <w:right w:val="none" w:sz="0" w:space="0" w:color="auto"/>
                      </w:divBdr>
                      <w:divsChild>
                        <w:div w:id="345135883">
                          <w:marLeft w:val="0"/>
                          <w:marRight w:val="0"/>
                          <w:marTop w:val="0"/>
                          <w:marBottom w:val="0"/>
                          <w:divBdr>
                            <w:top w:val="none" w:sz="0" w:space="0" w:color="auto"/>
                            <w:left w:val="none" w:sz="0" w:space="0" w:color="auto"/>
                            <w:bottom w:val="none" w:sz="0" w:space="0" w:color="auto"/>
                            <w:right w:val="none" w:sz="0" w:space="0" w:color="auto"/>
                          </w:divBdr>
                        </w:div>
                        <w:div w:id="1525897490">
                          <w:marLeft w:val="0"/>
                          <w:marRight w:val="0"/>
                          <w:marTop w:val="0"/>
                          <w:marBottom w:val="0"/>
                          <w:divBdr>
                            <w:top w:val="none" w:sz="0" w:space="0" w:color="auto"/>
                            <w:left w:val="none" w:sz="0" w:space="0" w:color="auto"/>
                            <w:bottom w:val="none" w:sz="0" w:space="0" w:color="auto"/>
                            <w:right w:val="none" w:sz="0" w:space="0" w:color="auto"/>
                          </w:divBdr>
                        </w:div>
                      </w:divsChild>
                    </w:div>
                    <w:div w:id="532813327">
                      <w:marLeft w:val="0"/>
                      <w:marRight w:val="0"/>
                      <w:marTop w:val="0"/>
                      <w:marBottom w:val="0"/>
                      <w:divBdr>
                        <w:top w:val="none" w:sz="0" w:space="0" w:color="auto"/>
                        <w:left w:val="none" w:sz="0" w:space="0" w:color="auto"/>
                        <w:bottom w:val="none" w:sz="0" w:space="0" w:color="auto"/>
                        <w:right w:val="none" w:sz="0" w:space="0" w:color="auto"/>
                      </w:divBdr>
                      <w:divsChild>
                        <w:div w:id="111254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676727">
          <w:marLeft w:val="0"/>
          <w:marRight w:val="0"/>
          <w:marTop w:val="0"/>
          <w:marBottom w:val="0"/>
          <w:divBdr>
            <w:top w:val="none" w:sz="0" w:space="0" w:color="auto"/>
            <w:left w:val="none" w:sz="0" w:space="0" w:color="auto"/>
            <w:bottom w:val="none" w:sz="0" w:space="0" w:color="auto"/>
            <w:right w:val="none" w:sz="0" w:space="0" w:color="auto"/>
          </w:divBdr>
          <w:divsChild>
            <w:div w:id="495389581">
              <w:marLeft w:val="0"/>
              <w:marRight w:val="0"/>
              <w:marTop w:val="0"/>
              <w:marBottom w:val="0"/>
              <w:divBdr>
                <w:top w:val="none" w:sz="0" w:space="0" w:color="auto"/>
                <w:left w:val="none" w:sz="0" w:space="0" w:color="auto"/>
                <w:bottom w:val="none" w:sz="0" w:space="0" w:color="auto"/>
                <w:right w:val="none" w:sz="0" w:space="0" w:color="auto"/>
              </w:divBdr>
            </w:div>
          </w:divsChild>
        </w:div>
        <w:div w:id="1458182885">
          <w:marLeft w:val="0"/>
          <w:marRight w:val="0"/>
          <w:marTop w:val="0"/>
          <w:marBottom w:val="0"/>
          <w:divBdr>
            <w:top w:val="none" w:sz="0" w:space="0" w:color="auto"/>
            <w:left w:val="none" w:sz="0" w:space="0" w:color="auto"/>
            <w:bottom w:val="none" w:sz="0" w:space="0" w:color="auto"/>
            <w:right w:val="none" w:sz="0" w:space="0" w:color="auto"/>
          </w:divBdr>
          <w:divsChild>
            <w:div w:id="9601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du.gov.mb.ca/m12/progetu/survol/sn.html" TargetMode="External"/><Relationship Id="rId18" Type="http://schemas.openxmlformats.org/officeDocument/2006/relationships/footer" Target="footer1.xml"/><Relationship Id="rId26" Type="http://schemas.openxmlformats.org/officeDocument/2006/relationships/hyperlink" Target="https://www.canadashistory.ca/getmedia/11d9c2a1-d01d-49e7-83bd-25cc88655fb6/Kay2020HivCommentlesFourrures.pdf.aspx" TargetMode="External"/><Relationship Id="rId39"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www.distancede.com/Distance-de-Vol-calculateur.aspx" TargetMode="External"/><Relationship Id="rId34" Type="http://schemas.openxmlformats.org/officeDocument/2006/relationships/image" Target="http://www.canadiana.org/hbc/_images/common/images/p58-98.jpg" TargetMode="External"/><Relationship Id="rId42" Type="http://schemas.openxmlformats.org/officeDocument/2006/relationships/fontTable" Target="fontTable.xml"/><Relationship Id="rId47" Type="http://schemas.microsoft.com/office/2016/09/relationships/commentsIds" Target="commentsIds.xml"/><Relationship Id="rId7" Type="http://schemas.openxmlformats.org/officeDocument/2006/relationships/settings" Target="settings.xml"/><Relationship Id="rId12" Type="http://schemas.openxmlformats.org/officeDocument/2006/relationships/hyperlink" Target="http://www.edu.gov.mb.ca/m12/monenfant/index.html" TargetMode="External"/><Relationship Id="rId17" Type="http://schemas.openxmlformats.org/officeDocument/2006/relationships/hyperlink" Target="https://www.edu.gov.mb.ca/m12/dev_durable/index.html" TargetMode="External"/><Relationship Id="rId25" Type="http://schemas.openxmlformats.org/officeDocument/2006/relationships/hyperlink" Target="https://www.edu.gov.mb.ca/m12/eval/bulletin_scolaire/notation/profils.html" TargetMode="External"/><Relationship Id="rId33" Type="http://schemas.openxmlformats.org/officeDocument/2006/relationships/image" Target="media/image3.jpeg"/><Relationship Id="rId38" Type="http://schemas.openxmlformats.org/officeDocument/2006/relationships/image" Target="media/image7.jpeg"/><Relationship Id="rId46"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hyperlink" Target="https://www.edu.gov.mb.ca/m12/frpub/ped/fl2/cadre_m-8/index.html" TargetMode="External"/><Relationship Id="rId20" Type="http://schemas.openxmlformats.org/officeDocument/2006/relationships/hyperlink" Target="https://www.droledeplanete.be/fiche/56" TargetMode="External"/><Relationship Id="rId29" Type="http://schemas.openxmlformats.org/officeDocument/2006/relationships/hyperlink" Target="https://www.droledeplanete.be/fiche/56" TargetMode="Externa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du.gov.mb.ca/m12/monapprentissage/index.html" TargetMode="External"/><Relationship Id="rId24" Type="http://schemas.openxmlformats.org/officeDocument/2006/relationships/hyperlink" Target="https://www.edu.gov.mb.ca/m12/frpub/ped/sn/dmo_5e/docs/complet.pdf" TargetMode="External"/><Relationship Id="rId32" Type="http://schemas.openxmlformats.org/officeDocument/2006/relationships/image" Target="media/image2.png"/><Relationship Id="rId37" Type="http://schemas.openxmlformats.org/officeDocument/2006/relationships/image" Target="media/image6.png"/><Relationship Id="rId40"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yperlink" Target="http://www.edu.gov.mb.ca/m12/progetu/survol/math.html" TargetMode="External"/><Relationship Id="rId23" Type="http://schemas.openxmlformats.org/officeDocument/2006/relationships/hyperlink" Target="https://dref.mb.ca/home" TargetMode="External"/><Relationship Id="rId28" Type="http://schemas.openxmlformats.org/officeDocument/2006/relationships/hyperlink" Target="https://www.youtube.com/watch?app=desktop&amp;v=OZb1XnRiW3I" TargetMode="External"/><Relationship Id="rId36"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https://www.youtube.com/watch?v=yJ5NaXODES4" TargetMode="External"/><Relationship Id="rId31"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du.gov.mb.ca/m12/progetu/survol/sh.html" TargetMode="External"/><Relationship Id="rId22" Type="http://schemas.openxmlformats.org/officeDocument/2006/relationships/hyperlink" Target="https://www.francetvinfo.fr/monde/environnement/consommation-le-jeans-est-un-des-produits-les-plus-polluants-au-monde_1264025.html" TargetMode="External"/><Relationship Id="rId27" Type="http://schemas.openxmlformats.org/officeDocument/2006/relationships/hyperlink" Target="https://www.youtube.com/watch?v=r_Jb3BGair8" TargetMode="External"/><Relationship Id="rId30" Type="http://schemas.openxmlformats.org/officeDocument/2006/relationships/hyperlink" Target="https://www.droledeplanete.be/fiche/56" TargetMode="External"/><Relationship Id="rId35" Type="http://schemas.openxmlformats.org/officeDocument/2006/relationships/image" Target="media/image4.png"/><Relationship Id="rId43"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EB8C37643DBC64796CB882F6BAA3388" ma:contentTypeVersion="2" ma:contentTypeDescription="Create a new document." ma:contentTypeScope="" ma:versionID="eb256a314d9429cf8f604ecee893fc77">
  <xsd:schema xmlns:xsd="http://www.w3.org/2001/XMLSchema" xmlns:xs="http://www.w3.org/2001/XMLSchema" xmlns:p="http://schemas.microsoft.com/office/2006/metadata/properties" xmlns:ns2="4f069875-1781-4f0d-b5b0-182f52ecbd5e" targetNamespace="http://schemas.microsoft.com/office/2006/metadata/properties" ma:root="true" ma:fieldsID="a8183ce8dc154f7d833335bd6cab7c9e" ns2:_="">
    <xsd:import namespace="4f069875-1781-4f0d-b5b0-182f52ecbd5e"/>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69875-1781-4f0d-b5b0-182f52ecbd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0E7F79-1105-4978-BB8B-64CC79C098F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7396BDE-072A-49C1-96C5-AF95C8A1F0DC}">
  <ds:schemaRefs>
    <ds:schemaRef ds:uri="http://schemas.microsoft.com/sharepoint/v3/contenttype/forms"/>
  </ds:schemaRefs>
</ds:datastoreItem>
</file>

<file path=customXml/itemProps3.xml><?xml version="1.0" encoding="utf-8"?>
<ds:datastoreItem xmlns:ds="http://schemas.openxmlformats.org/officeDocument/2006/customXml" ds:itemID="{50D3F489-32ED-443E-A9D5-1C00EB0FE6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69875-1781-4f0d-b5b0-182f52ecbd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5BF9337-C0BD-4AA9-A538-E99C119A8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19</Pages>
  <Words>4526</Words>
  <Characters>25803</Characters>
  <Application>Microsoft Office Word</Application>
  <DocSecurity>0</DocSecurity>
  <Lines>215</Lines>
  <Paragraphs>60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30269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Theressa François</dc:creator>
  <cp:keywords/>
  <dc:description/>
  <cp:lastModifiedBy>Guérineau, Delphine (MET)</cp:lastModifiedBy>
  <cp:revision>8</cp:revision>
  <cp:lastPrinted>2020-12-14T18:34:00Z</cp:lastPrinted>
  <dcterms:created xsi:type="dcterms:W3CDTF">2020-12-14T18:04:00Z</dcterms:created>
  <dcterms:modified xsi:type="dcterms:W3CDTF">2021-01-13T17:14:00Z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0x0101007EB8C37643DBC64796CB882F6BAA3388</vt:lpwstr>
  </property>
</Properties>
</file>