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Ind w:w="0" w:type="dxa"/>
        <w:tblLook w:val="04A0" w:firstRow="1" w:lastRow="0" w:firstColumn="1" w:lastColumn="0" w:noHBand="0" w:noVBand="1"/>
      </w:tblPr>
      <w:tblGrid>
        <w:gridCol w:w="10790"/>
      </w:tblGrid>
      <w:tr w:rsidR="00290B82" w:rsidRPr="00290B82" w14:paraId="4C4D8E25" w14:textId="77777777" w:rsidTr="00290B82">
        <w:trPr>
          <w:trHeight w:val="881"/>
        </w:trPr>
        <w:tc>
          <w:tcPr>
            <w:tcW w:w="5000" w:type="pct"/>
            <w:tcBorders>
              <w:top w:val="single" w:sz="4" w:space="0" w:color="auto"/>
              <w:left w:val="single" w:sz="4" w:space="0" w:color="auto"/>
              <w:bottom w:val="single" w:sz="4" w:space="0" w:color="auto"/>
              <w:right w:val="single" w:sz="4" w:space="0" w:color="auto"/>
            </w:tcBorders>
            <w:shd w:val="clear" w:color="auto" w:fill="006699"/>
            <w:vAlign w:val="center"/>
            <w:hideMark/>
          </w:tcPr>
          <w:p w14:paraId="7D6CA6F2" w14:textId="77777777" w:rsidR="00290B82" w:rsidRPr="00613968" w:rsidRDefault="00290B82" w:rsidP="00290B82">
            <w:pPr>
              <w:pStyle w:val="Title"/>
              <w:rPr>
                <w:rStyle w:val="normaltextrun"/>
                <w:rFonts w:asciiTheme="minorHAnsi" w:hAnsiTheme="minorHAnsi" w:cstheme="minorHAnsi"/>
                <w:lang w:val="en-CA"/>
              </w:rPr>
            </w:pPr>
            <w:r w:rsidRPr="00613968">
              <w:rPr>
                <w:rStyle w:val="normaltextrun"/>
                <w:rFonts w:asciiTheme="minorHAnsi" w:hAnsiTheme="minorHAnsi" w:cstheme="minorHAnsi"/>
                <w:lang w:val="en-CA"/>
              </w:rPr>
              <w:t>Instructions for Using Remote Learning Projects</w:t>
            </w:r>
          </w:p>
        </w:tc>
      </w:tr>
      <w:tr w:rsidR="00290B82" w:rsidRPr="00290B82" w14:paraId="4055ADD1" w14:textId="77777777" w:rsidTr="00290B82">
        <w:trPr>
          <w:trHeight w:val="576"/>
        </w:trPr>
        <w:tc>
          <w:tcPr>
            <w:tcW w:w="5000" w:type="pct"/>
            <w:tcBorders>
              <w:top w:val="single" w:sz="4" w:space="0" w:color="auto"/>
              <w:left w:val="single" w:sz="4" w:space="0" w:color="auto"/>
              <w:bottom w:val="single" w:sz="4" w:space="0" w:color="auto"/>
              <w:right w:val="single" w:sz="4" w:space="0" w:color="auto"/>
            </w:tcBorders>
            <w:vAlign w:val="center"/>
            <w:hideMark/>
          </w:tcPr>
          <w:p w14:paraId="56530193" w14:textId="77777777" w:rsidR="00290B82" w:rsidRPr="000F3629" w:rsidRDefault="00290B82" w:rsidP="00290B82">
            <w:pPr>
              <w:rPr>
                <w:rFonts w:asciiTheme="minorHAnsi" w:hAnsiTheme="minorHAnsi" w:cstheme="minorHAnsi"/>
                <w:sz w:val="24"/>
                <w:lang w:val="en-CA"/>
              </w:rPr>
            </w:pPr>
            <w:r w:rsidRPr="000F3629">
              <w:rPr>
                <w:rFonts w:asciiTheme="minorHAnsi" w:hAnsiTheme="minorHAnsi" w:cstheme="minorHAnsi"/>
                <w:sz w:val="24"/>
                <w:lang w:val="en-CA"/>
              </w:rPr>
              <w:t>These materials were developed with the intention of easing the transition between in-class and temporary remote learning. Learning experiences are aligned with curricular outcomes and assessment tools have been included with each project. </w:t>
            </w:r>
          </w:p>
          <w:p w14:paraId="49703FF7" w14:textId="77777777" w:rsidR="00290B82" w:rsidRPr="000F3629" w:rsidRDefault="00290B82" w:rsidP="00290B82">
            <w:pPr>
              <w:pStyle w:val="Heading2"/>
              <w:outlineLvl w:val="1"/>
              <w:rPr>
                <w:rFonts w:asciiTheme="minorHAnsi" w:hAnsiTheme="minorHAnsi" w:cstheme="minorHAnsi"/>
                <w:sz w:val="24"/>
                <w:szCs w:val="24"/>
              </w:rPr>
            </w:pPr>
            <w:r w:rsidRPr="000F3629">
              <w:rPr>
                <w:rFonts w:asciiTheme="minorHAnsi" w:hAnsiTheme="minorHAnsi" w:cstheme="minorHAnsi"/>
                <w:sz w:val="24"/>
                <w:szCs w:val="24"/>
              </w:rPr>
              <w:t>Note</w:t>
            </w:r>
            <w:r w:rsidRPr="000F3629">
              <w:rPr>
                <w:rStyle w:val="normaltextrun"/>
                <w:rFonts w:asciiTheme="minorHAnsi" w:hAnsiTheme="minorHAnsi" w:cstheme="minorHAnsi"/>
                <w:sz w:val="24"/>
                <w:szCs w:val="24"/>
              </w:rPr>
              <w:t>:</w:t>
            </w:r>
            <w:r w:rsidRPr="000F3629">
              <w:rPr>
                <w:rStyle w:val="eop"/>
                <w:rFonts w:asciiTheme="minorHAnsi" w:hAnsiTheme="minorHAnsi" w:cstheme="minorHAnsi"/>
                <w:sz w:val="24"/>
                <w:szCs w:val="24"/>
              </w:rPr>
              <w:t> </w:t>
            </w:r>
          </w:p>
          <w:p w14:paraId="7252BF38" w14:textId="77777777" w:rsidR="00290B82" w:rsidRPr="000F3629" w:rsidRDefault="00290B82" w:rsidP="00290B82">
            <w:pPr>
              <w:pStyle w:val="Numberlist"/>
              <w:numPr>
                <w:ilvl w:val="1"/>
                <w:numId w:val="3"/>
              </w:numPr>
              <w:ind w:left="360"/>
              <w:textAlignment w:val="baseline"/>
              <w:rPr>
                <w:rFonts w:asciiTheme="minorHAnsi" w:hAnsiTheme="minorHAnsi" w:cstheme="minorHAnsi"/>
                <w:sz w:val="24"/>
                <w:lang w:val="en-CA"/>
              </w:rPr>
            </w:pPr>
            <w:r w:rsidRPr="000F3629">
              <w:rPr>
                <w:rFonts w:asciiTheme="minorHAnsi" w:hAnsiTheme="minorHAnsi" w:cstheme="minorHAnsi"/>
                <w:sz w:val="24"/>
                <w:lang w:val="en-CA"/>
              </w:rPr>
              <w:t>The teacher either sends a link to the appropriate project or sends the document itself.</w:t>
            </w:r>
          </w:p>
          <w:p w14:paraId="6B7EB509" w14:textId="77777777" w:rsidR="00290B82" w:rsidRPr="000F3629" w:rsidRDefault="00290B82" w:rsidP="00290B82">
            <w:pPr>
              <w:pStyle w:val="Numberlist"/>
              <w:numPr>
                <w:ilvl w:val="1"/>
                <w:numId w:val="3"/>
              </w:numPr>
              <w:ind w:left="360"/>
              <w:textAlignment w:val="baseline"/>
              <w:rPr>
                <w:rFonts w:asciiTheme="minorHAnsi" w:hAnsiTheme="minorHAnsi" w:cstheme="minorHAnsi"/>
                <w:sz w:val="24"/>
                <w:lang w:val="en-CA"/>
              </w:rPr>
            </w:pPr>
            <w:r w:rsidRPr="000F3629">
              <w:rPr>
                <w:rFonts w:asciiTheme="minorHAnsi" w:hAnsiTheme="minorHAnsi" w:cstheme="minorHAnsi"/>
                <w:sz w:val="24"/>
                <w:lang w:val="en-CA"/>
              </w:rPr>
              <w:t>The teacher ensures that parents/caregivers receive any required school supplies (bin with pencils, markers, paper, etc.). </w:t>
            </w:r>
          </w:p>
          <w:p w14:paraId="76F41779" w14:textId="77777777" w:rsidR="00290B82" w:rsidRPr="000F3629" w:rsidRDefault="00290B82" w:rsidP="00290B82">
            <w:pPr>
              <w:pStyle w:val="Numberlist"/>
              <w:numPr>
                <w:ilvl w:val="1"/>
                <w:numId w:val="3"/>
              </w:numPr>
              <w:ind w:left="360"/>
              <w:textAlignment w:val="baseline"/>
              <w:rPr>
                <w:rFonts w:asciiTheme="minorHAnsi" w:hAnsiTheme="minorHAnsi" w:cstheme="minorHAnsi"/>
                <w:sz w:val="24"/>
                <w:lang w:val="en-CA"/>
              </w:rPr>
            </w:pPr>
            <w:r w:rsidRPr="000F3629">
              <w:rPr>
                <w:rFonts w:asciiTheme="minorHAnsi" w:hAnsiTheme="minorHAnsi" w:cstheme="minorHAnsi"/>
                <w:sz w:val="24"/>
                <w:lang w:val="en-CA"/>
              </w:rPr>
              <w:t>The teacher reassures parents/caregivers that communication will be maintained between home and school.</w:t>
            </w:r>
          </w:p>
          <w:p w14:paraId="0D356AE1" w14:textId="77777777" w:rsidR="00290B82" w:rsidRPr="000F3629" w:rsidRDefault="00290B82" w:rsidP="00290B82">
            <w:pPr>
              <w:pStyle w:val="Numberlist"/>
              <w:numPr>
                <w:ilvl w:val="1"/>
                <w:numId w:val="3"/>
              </w:numPr>
              <w:ind w:left="360"/>
              <w:textAlignment w:val="baseline"/>
              <w:rPr>
                <w:rFonts w:asciiTheme="minorHAnsi" w:hAnsiTheme="minorHAnsi" w:cstheme="minorHAnsi"/>
                <w:sz w:val="24"/>
                <w:lang w:val="en-CA"/>
              </w:rPr>
            </w:pPr>
            <w:r w:rsidRPr="000F3629">
              <w:rPr>
                <w:rFonts w:asciiTheme="minorHAnsi" w:hAnsiTheme="minorHAnsi" w:cstheme="minorHAnsi"/>
                <w:sz w:val="24"/>
                <w:lang w:val="en-CA"/>
              </w:rPr>
              <w:t>The parents/caregivers may access additio</w:t>
            </w:r>
            <w:r w:rsidR="005A2E9E" w:rsidRPr="000F3629">
              <w:rPr>
                <w:rFonts w:asciiTheme="minorHAnsi" w:hAnsiTheme="minorHAnsi" w:cstheme="minorHAnsi"/>
                <w:sz w:val="24"/>
                <w:lang w:val="en-CA"/>
              </w:rPr>
              <w:t>nal resources</w:t>
            </w:r>
            <w:r w:rsidRPr="000F3629">
              <w:rPr>
                <w:rFonts w:asciiTheme="minorHAnsi" w:hAnsiTheme="minorHAnsi" w:cstheme="minorHAnsi"/>
                <w:sz w:val="24"/>
                <w:lang w:val="en-CA"/>
              </w:rPr>
              <w:t xml:space="preserve"> at:</w:t>
            </w:r>
          </w:p>
          <w:p w14:paraId="5551FF32" w14:textId="77777777" w:rsidR="00290B82" w:rsidRPr="000F3629" w:rsidRDefault="00290B82" w:rsidP="00290B82">
            <w:pPr>
              <w:pStyle w:val="Bulletlist"/>
              <w:numPr>
                <w:ilvl w:val="2"/>
                <w:numId w:val="4"/>
              </w:numPr>
              <w:tabs>
                <w:tab w:val="clear" w:pos="2160"/>
              </w:tabs>
              <w:ind w:left="630" w:hanging="270"/>
              <w:rPr>
                <w:rFonts w:asciiTheme="minorHAnsi" w:eastAsiaTheme="majorEastAsia" w:hAnsiTheme="minorHAnsi" w:cstheme="minorHAnsi"/>
                <w:sz w:val="24"/>
                <w:lang w:val="en-CA"/>
              </w:rPr>
            </w:pPr>
            <w:r w:rsidRPr="000F3629">
              <w:rPr>
                <w:rFonts w:asciiTheme="minorHAnsi" w:hAnsiTheme="minorHAnsi" w:cstheme="minorHAnsi"/>
                <w:sz w:val="24"/>
                <w:lang w:val="en-CA"/>
              </w:rPr>
              <w:t>My Learning at Home (</w:t>
            </w:r>
            <w:hyperlink r:id="rId10" w:history="1">
              <w:r w:rsidRPr="000F3629">
                <w:rPr>
                  <w:rStyle w:val="Hyperlink"/>
                  <w:rFonts w:asciiTheme="minorHAnsi" w:hAnsiTheme="minorHAnsi" w:cstheme="minorHAnsi"/>
                  <w:sz w:val="24"/>
                  <w:lang w:val="en-CA"/>
                </w:rPr>
                <w:t>www.edu.gov.mb.ca/k12/mylearning</w:t>
              </w:r>
            </w:hyperlink>
            <w:r w:rsidRPr="000F3629">
              <w:rPr>
                <w:rFonts w:asciiTheme="minorHAnsi" w:hAnsiTheme="minorHAnsi" w:cstheme="minorHAnsi"/>
                <w:sz w:val="24"/>
                <w:lang w:val="en-CA"/>
              </w:rPr>
              <w:t>)</w:t>
            </w:r>
          </w:p>
          <w:p w14:paraId="45B8099D" w14:textId="77777777" w:rsidR="00290B82" w:rsidRPr="00290B82" w:rsidRDefault="00290B82" w:rsidP="00290B82">
            <w:pPr>
              <w:pStyle w:val="Bulletlist"/>
              <w:numPr>
                <w:ilvl w:val="2"/>
                <w:numId w:val="4"/>
              </w:numPr>
              <w:tabs>
                <w:tab w:val="clear" w:pos="2160"/>
              </w:tabs>
              <w:ind w:left="630" w:hanging="270"/>
              <w:rPr>
                <w:rFonts w:ascii="Arial" w:eastAsiaTheme="majorEastAsia" w:hAnsi="Arial"/>
                <w:sz w:val="22"/>
                <w:szCs w:val="22"/>
                <w:lang w:val="en-CA"/>
              </w:rPr>
            </w:pPr>
            <w:r w:rsidRPr="000F3629">
              <w:rPr>
                <w:rFonts w:asciiTheme="minorHAnsi" w:hAnsiTheme="minorHAnsi" w:cstheme="minorHAnsi"/>
                <w:sz w:val="24"/>
                <w:lang w:val="en-CA"/>
              </w:rPr>
              <w:t>My Child in School (</w:t>
            </w:r>
            <w:hyperlink r:id="rId11" w:history="1">
              <w:r w:rsidRPr="000F3629">
                <w:rPr>
                  <w:rStyle w:val="Hyperlink"/>
                  <w:rFonts w:asciiTheme="minorHAnsi" w:hAnsiTheme="minorHAnsi" w:cstheme="minorHAnsi"/>
                  <w:sz w:val="24"/>
                  <w:lang w:val="en-CA"/>
                </w:rPr>
                <w:t>www.edu.gov.mb.ca/k12/mychild/index.html</w:t>
              </w:r>
            </w:hyperlink>
            <w:r w:rsidRPr="000F3629">
              <w:rPr>
                <w:rFonts w:asciiTheme="minorHAnsi" w:hAnsiTheme="minorHAnsi" w:cstheme="minorHAnsi"/>
                <w:sz w:val="24"/>
                <w:lang w:val="en-CA"/>
              </w:rPr>
              <w:t>)</w:t>
            </w:r>
          </w:p>
        </w:tc>
      </w:tr>
    </w:tbl>
    <w:p w14:paraId="31FA0657" w14:textId="77777777" w:rsidR="00290B82" w:rsidRPr="00290B82" w:rsidRDefault="00290B82" w:rsidP="00290B82">
      <w:pPr>
        <w:pStyle w:val="Heading1"/>
      </w:pPr>
    </w:p>
    <w:tbl>
      <w:tblPr>
        <w:tblStyle w:val="TableGrid"/>
        <w:tblW w:w="5000" w:type="pct"/>
        <w:tblInd w:w="0" w:type="dxa"/>
        <w:shd w:val="clear" w:color="auto" w:fill="006699"/>
        <w:tblLook w:val="04A0" w:firstRow="1" w:lastRow="0" w:firstColumn="1" w:lastColumn="0" w:noHBand="0" w:noVBand="1"/>
      </w:tblPr>
      <w:tblGrid>
        <w:gridCol w:w="2464"/>
        <w:gridCol w:w="8326"/>
      </w:tblGrid>
      <w:tr w:rsidR="00290B82" w14:paraId="16A9AE79" w14:textId="77777777" w:rsidTr="00290B82">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006699"/>
            <w:vAlign w:val="center"/>
            <w:hideMark/>
          </w:tcPr>
          <w:p w14:paraId="5FD20228" w14:textId="77777777" w:rsidR="00290B82" w:rsidRPr="00613968" w:rsidRDefault="00290B82" w:rsidP="00290B82">
            <w:pPr>
              <w:pStyle w:val="Heading1"/>
              <w:outlineLvl w:val="0"/>
              <w:rPr>
                <w:rFonts w:asciiTheme="minorHAnsi" w:hAnsiTheme="minorHAnsi" w:cstheme="minorHAnsi"/>
              </w:rPr>
            </w:pPr>
            <w:r w:rsidRPr="00613968">
              <w:rPr>
                <w:rFonts w:asciiTheme="minorHAnsi" w:hAnsiTheme="minorHAnsi" w:cstheme="minorHAnsi"/>
              </w:rPr>
              <w:t xml:space="preserve">PROJECT OVERVIEW  </w:t>
            </w:r>
          </w:p>
        </w:tc>
      </w:tr>
      <w:tr w:rsidR="00290B82" w14:paraId="2EEDCB7F"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069707B1" w14:textId="77777777" w:rsidR="00290B82" w:rsidRPr="000F3629" w:rsidRDefault="00290B82" w:rsidP="00290B82">
            <w:pPr>
              <w:pStyle w:val="tablecolumnheader"/>
              <w:rPr>
                <w:rFonts w:asciiTheme="minorHAnsi" w:hAnsiTheme="minorHAnsi" w:cstheme="minorHAnsi"/>
                <w:sz w:val="24"/>
                <w:szCs w:val="24"/>
              </w:rPr>
            </w:pPr>
            <w:r w:rsidRPr="000F3629">
              <w:rPr>
                <w:rFonts w:asciiTheme="minorHAnsi" w:hAnsiTheme="minorHAnsi" w:cstheme="minorHAnsi"/>
                <w:sz w:val="24"/>
                <w:szCs w:val="24"/>
              </w:rPr>
              <w:t>Grade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6B0EB976" w14:textId="11AB7931" w:rsidR="00290B82" w:rsidRPr="000F3629" w:rsidRDefault="00DC01F0" w:rsidP="00290B82">
            <w:pPr>
              <w:rPr>
                <w:rFonts w:asciiTheme="minorHAnsi" w:hAnsiTheme="minorHAnsi" w:cstheme="minorHAnsi"/>
                <w:sz w:val="24"/>
              </w:rPr>
            </w:pPr>
            <w:r w:rsidRPr="000F3629">
              <w:rPr>
                <w:rFonts w:asciiTheme="minorHAnsi" w:hAnsiTheme="minorHAnsi" w:cstheme="minorHAnsi"/>
                <w:sz w:val="24"/>
              </w:rPr>
              <w:t>8</w:t>
            </w:r>
          </w:p>
        </w:tc>
      </w:tr>
      <w:tr w:rsidR="00290B82" w14:paraId="2256677D"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3A482B4" w14:textId="77777777" w:rsidR="00290B82" w:rsidRPr="000F3629" w:rsidRDefault="00290B82" w:rsidP="00290B82">
            <w:pPr>
              <w:pStyle w:val="tablecolumnheader"/>
              <w:rPr>
                <w:rFonts w:asciiTheme="minorHAnsi" w:hAnsiTheme="minorHAnsi" w:cstheme="minorHAnsi"/>
                <w:sz w:val="24"/>
                <w:szCs w:val="24"/>
              </w:rPr>
            </w:pPr>
            <w:r w:rsidRPr="000F3629">
              <w:rPr>
                <w:rFonts w:asciiTheme="minorHAnsi" w:hAnsiTheme="minorHAnsi" w:cstheme="minorHAnsi"/>
                <w:sz w:val="24"/>
                <w:szCs w:val="24"/>
              </w:rPr>
              <w:t>Main Subject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09371CBE" w14:textId="246764EA" w:rsidR="00290B82" w:rsidRPr="000F3629" w:rsidRDefault="00DC01F0" w:rsidP="00290B82">
            <w:pPr>
              <w:rPr>
                <w:rFonts w:asciiTheme="minorHAnsi" w:hAnsiTheme="minorHAnsi" w:cstheme="minorHAnsi"/>
                <w:sz w:val="24"/>
              </w:rPr>
            </w:pPr>
            <w:r w:rsidRPr="000F3629">
              <w:rPr>
                <w:rFonts w:asciiTheme="minorHAnsi" w:hAnsiTheme="minorHAnsi" w:cstheme="minorHAnsi"/>
                <w:sz w:val="24"/>
              </w:rPr>
              <w:t>Science</w:t>
            </w:r>
          </w:p>
        </w:tc>
      </w:tr>
      <w:tr w:rsidR="00290B82" w14:paraId="7C1F9EA6"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67CCDE4E" w14:textId="77777777" w:rsidR="00290B82" w:rsidRPr="000F3629" w:rsidRDefault="00D95178" w:rsidP="00290B82">
            <w:pPr>
              <w:pStyle w:val="tablecolumnheader"/>
              <w:rPr>
                <w:rFonts w:asciiTheme="minorHAnsi" w:hAnsiTheme="minorHAnsi" w:cstheme="minorHAnsi"/>
                <w:sz w:val="24"/>
                <w:szCs w:val="24"/>
              </w:rPr>
            </w:pPr>
            <w:r w:rsidRPr="000F3629">
              <w:rPr>
                <w:rFonts w:asciiTheme="minorHAnsi" w:hAnsiTheme="minorHAnsi" w:cstheme="minorHAnsi"/>
                <w:sz w:val="24"/>
                <w:szCs w:val="24"/>
              </w:rPr>
              <w:t>Big Idea</w:t>
            </w:r>
            <w:r w:rsidR="00290B82" w:rsidRPr="000F3629">
              <w:rPr>
                <w:rFonts w:asciiTheme="minorHAnsi" w:hAnsiTheme="minorHAnsi" w:cstheme="minorHAnsi"/>
                <w:sz w:val="24"/>
                <w:szCs w:val="24"/>
              </w:rPr>
              <w:t xml:space="preserve">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39794382" w14:textId="12C19FD4" w:rsidR="00290B82" w:rsidRPr="000F3629" w:rsidRDefault="00DC01F0" w:rsidP="00290B82">
            <w:pPr>
              <w:rPr>
                <w:rFonts w:asciiTheme="minorHAnsi" w:hAnsiTheme="minorHAnsi" w:cstheme="minorHAnsi"/>
                <w:sz w:val="24"/>
              </w:rPr>
            </w:pPr>
            <w:r w:rsidRPr="000F3629">
              <w:rPr>
                <w:rFonts w:asciiTheme="minorHAnsi" w:hAnsiTheme="minorHAnsi" w:cstheme="minorHAnsi"/>
                <w:sz w:val="24"/>
              </w:rPr>
              <w:t>Optics, Surface Area, &amp; Volume</w:t>
            </w:r>
          </w:p>
        </w:tc>
      </w:tr>
      <w:tr w:rsidR="00290B82" w14:paraId="50E2AB82" w14:textId="77777777" w:rsidTr="00290B82">
        <w:trPr>
          <w:trHeight w:val="458"/>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641650FF" w14:textId="77777777" w:rsidR="00290B82" w:rsidRPr="000F3629" w:rsidRDefault="00290B82" w:rsidP="00290B82">
            <w:pPr>
              <w:pStyle w:val="tablecolumnheader"/>
              <w:rPr>
                <w:rFonts w:asciiTheme="minorHAnsi" w:hAnsiTheme="minorHAnsi" w:cstheme="minorHAnsi"/>
                <w:sz w:val="24"/>
                <w:szCs w:val="24"/>
              </w:rPr>
            </w:pPr>
            <w:r w:rsidRPr="000F3629">
              <w:rPr>
                <w:rFonts w:asciiTheme="minorHAnsi" w:hAnsiTheme="minorHAnsi" w:cstheme="minorHAnsi"/>
                <w:sz w:val="24"/>
                <w:szCs w:val="24"/>
              </w:rPr>
              <w:t>Title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472E28DE" w14:textId="090247C6" w:rsidR="00290B82" w:rsidRPr="000F3629" w:rsidRDefault="00DC01F0" w:rsidP="00290B82">
            <w:pPr>
              <w:rPr>
                <w:rFonts w:asciiTheme="minorHAnsi" w:hAnsiTheme="minorHAnsi" w:cstheme="minorHAnsi"/>
                <w:sz w:val="24"/>
              </w:rPr>
            </w:pPr>
            <w:r w:rsidRPr="000F3629">
              <w:rPr>
                <w:rFonts w:asciiTheme="minorHAnsi" w:hAnsiTheme="minorHAnsi" w:cstheme="minorHAnsi"/>
                <w:sz w:val="24"/>
              </w:rPr>
              <w:t>PERSPECTIVE</w:t>
            </w:r>
          </w:p>
        </w:tc>
      </w:tr>
      <w:tr w:rsidR="00D95178" w14:paraId="6EAC21A0"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tcPr>
          <w:p w14:paraId="22DA726B" w14:textId="77777777" w:rsidR="00D95178" w:rsidRPr="000F3629" w:rsidRDefault="00D95178" w:rsidP="00290B82">
            <w:pPr>
              <w:pStyle w:val="tablecolumnheader"/>
              <w:rPr>
                <w:rFonts w:asciiTheme="minorHAnsi" w:hAnsiTheme="minorHAnsi" w:cstheme="minorHAnsi"/>
                <w:sz w:val="24"/>
                <w:szCs w:val="24"/>
              </w:rPr>
            </w:pPr>
            <w:r w:rsidRPr="000F3629">
              <w:rPr>
                <w:rFonts w:asciiTheme="minorHAnsi" w:hAnsiTheme="minorHAnsi" w:cstheme="minorHAnsi"/>
                <w:sz w:val="24"/>
                <w:szCs w:val="24"/>
              </w:rPr>
              <w:t>Cluster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316444B2" w14:textId="49E7A1E2" w:rsidR="00D95178" w:rsidRPr="000F3629" w:rsidRDefault="00DC01F0" w:rsidP="00290B82">
            <w:pPr>
              <w:rPr>
                <w:rFonts w:asciiTheme="minorHAnsi" w:hAnsiTheme="minorHAnsi" w:cstheme="minorHAnsi"/>
                <w:sz w:val="24"/>
              </w:rPr>
            </w:pPr>
            <w:r w:rsidRPr="000F3629">
              <w:rPr>
                <w:rFonts w:asciiTheme="minorHAnsi" w:hAnsiTheme="minorHAnsi" w:cstheme="minorHAnsi"/>
                <w:sz w:val="24"/>
              </w:rPr>
              <w:t>Optics</w:t>
            </w:r>
          </w:p>
        </w:tc>
      </w:tr>
      <w:tr w:rsidR="00290B82" w14:paraId="0A9FE48C"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5C92E378" w14:textId="77777777" w:rsidR="00290B82" w:rsidRPr="000F3629" w:rsidRDefault="00290B82" w:rsidP="00290B82">
            <w:pPr>
              <w:pStyle w:val="tablecolumnheader"/>
              <w:rPr>
                <w:rFonts w:asciiTheme="minorHAnsi" w:hAnsiTheme="minorHAnsi" w:cstheme="minorHAnsi"/>
                <w:sz w:val="24"/>
                <w:szCs w:val="24"/>
              </w:rPr>
            </w:pPr>
            <w:r w:rsidRPr="000F3629">
              <w:rPr>
                <w:rFonts w:asciiTheme="minorHAnsi" w:hAnsiTheme="minorHAnsi" w:cstheme="minorHAnsi"/>
                <w:sz w:val="24"/>
                <w:szCs w:val="24"/>
              </w:rPr>
              <w:t>Duration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0A2D659D" w14:textId="5B4D6849" w:rsidR="00290B82" w:rsidRPr="000F3629" w:rsidRDefault="00DC01F0" w:rsidP="00290B82">
            <w:pPr>
              <w:rPr>
                <w:rFonts w:asciiTheme="minorHAnsi" w:hAnsiTheme="minorHAnsi" w:cstheme="minorHAnsi"/>
                <w:sz w:val="24"/>
              </w:rPr>
            </w:pPr>
            <w:r w:rsidRPr="000F3629">
              <w:rPr>
                <w:rFonts w:asciiTheme="minorHAnsi" w:hAnsiTheme="minorHAnsi" w:cstheme="minorHAnsi"/>
                <w:sz w:val="24"/>
              </w:rPr>
              <w:t>2 weeks</w:t>
            </w:r>
          </w:p>
        </w:tc>
      </w:tr>
      <w:tr w:rsidR="00290B82" w14:paraId="098B0A4E"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330F7E4A" w14:textId="77777777" w:rsidR="00290B82" w:rsidRPr="000F3629" w:rsidRDefault="00290B82" w:rsidP="00290B82">
            <w:pPr>
              <w:pStyle w:val="tablecolumnheader"/>
              <w:rPr>
                <w:rFonts w:asciiTheme="minorHAnsi" w:hAnsiTheme="minorHAnsi" w:cstheme="minorHAnsi"/>
                <w:sz w:val="24"/>
                <w:szCs w:val="24"/>
              </w:rPr>
            </w:pPr>
            <w:r w:rsidRPr="000F3629">
              <w:rPr>
                <w:rFonts w:asciiTheme="minorHAnsi" w:hAnsiTheme="minorHAnsi" w:cstheme="minorHAnsi"/>
                <w:sz w:val="24"/>
                <w:szCs w:val="24"/>
              </w:rPr>
              <w:t>Materials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746CB5E5" w14:textId="39E02E89" w:rsidR="00290B82" w:rsidRPr="000F3629" w:rsidRDefault="00540483" w:rsidP="00290B82">
            <w:pPr>
              <w:rPr>
                <w:rFonts w:asciiTheme="minorHAnsi" w:hAnsiTheme="minorHAnsi" w:cstheme="minorHAnsi"/>
                <w:sz w:val="24"/>
                <w:lang w:val="en-CA"/>
              </w:rPr>
            </w:pPr>
            <w:r w:rsidRPr="00540483">
              <w:rPr>
                <w:rFonts w:asciiTheme="minorHAnsi" w:hAnsiTheme="minorHAnsi" w:cstheme="minorHAnsi"/>
                <w:sz w:val="24"/>
                <w:lang w:val="en-CA"/>
              </w:rPr>
              <w:t>P</w:t>
            </w:r>
            <w:r w:rsidR="00DC01F0" w:rsidRPr="000F3629">
              <w:rPr>
                <w:rFonts w:asciiTheme="minorHAnsi" w:hAnsiTheme="minorHAnsi" w:cstheme="minorHAnsi"/>
                <w:sz w:val="24"/>
                <w:lang w:val="en-CA"/>
              </w:rPr>
              <w:t>encil, paper, ruler, scissors, tape, art supplies (such as pencils, charcoal, markers, or paint), box board, science textbook or research materials (needed for those without good internet access). Optional items: light source (e.g. flashlight) found objects/materials from around home (e.g., mirrors, shiny metal, tin foil, glass, clear plastic, etc.), camera</w:t>
            </w:r>
          </w:p>
        </w:tc>
      </w:tr>
      <w:tr w:rsidR="00290B82" w14:paraId="1B971391"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36170C68" w14:textId="77777777" w:rsidR="00290B82" w:rsidRPr="000F3629" w:rsidRDefault="00290B82" w:rsidP="00290B82">
            <w:pPr>
              <w:pStyle w:val="tablecolumnheader"/>
              <w:rPr>
                <w:rFonts w:asciiTheme="minorHAnsi" w:hAnsiTheme="minorHAnsi" w:cstheme="minorHAnsi"/>
                <w:sz w:val="24"/>
                <w:szCs w:val="24"/>
              </w:rPr>
            </w:pPr>
            <w:r w:rsidRPr="000F3629">
              <w:rPr>
                <w:rFonts w:asciiTheme="minorHAnsi" w:hAnsiTheme="minorHAnsi" w:cstheme="minorHAnsi"/>
                <w:sz w:val="24"/>
                <w:szCs w:val="24"/>
              </w:rPr>
              <w:t>Short description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43C2DB" w14:textId="6E555D27" w:rsidR="00290B82" w:rsidRPr="000F3629" w:rsidRDefault="00DC01F0" w:rsidP="00DC01F0">
            <w:pPr>
              <w:rPr>
                <w:rFonts w:asciiTheme="minorHAnsi" w:hAnsiTheme="minorHAnsi" w:cstheme="minorHAnsi"/>
                <w:sz w:val="24"/>
                <w:lang w:val="en-CA"/>
              </w:rPr>
            </w:pPr>
            <w:r w:rsidRPr="000F3629">
              <w:rPr>
                <w:rFonts w:asciiTheme="minorHAnsi" w:hAnsiTheme="minorHAnsi" w:cstheme="minorHAnsi"/>
                <w:sz w:val="24"/>
                <w:lang w:val="en-CA"/>
              </w:rPr>
              <w:t>A project-based unit using perspective to help us understand the characteristics and properties of light, surface area, and volume. Activities based on the multiple intelligences are used to develop understanding of these topics that culminates in a design project. Included in this plan are some suggestions for introductory synchronous instruction. Teacher check-ins and student sharing of learning is encouraged throughout the unit.</w:t>
            </w:r>
          </w:p>
        </w:tc>
      </w:tr>
    </w:tbl>
    <w:p w14:paraId="0DD66A82" w14:textId="77777777" w:rsidR="00290B82" w:rsidRPr="00D95178" w:rsidRDefault="00290B82" w:rsidP="00290B82">
      <w:pPr>
        <w:pStyle w:val="Heading1"/>
        <w:rPr>
          <w:rFonts w:ascii="Arial" w:hAnsi="Arial" w:cs="Arial"/>
        </w:rPr>
      </w:pPr>
    </w:p>
    <w:tbl>
      <w:tblPr>
        <w:tblStyle w:val="TableGrid"/>
        <w:tblW w:w="5000" w:type="pct"/>
        <w:tblInd w:w="0" w:type="dxa"/>
        <w:tblLook w:val="04A0" w:firstRow="1" w:lastRow="0" w:firstColumn="1" w:lastColumn="0" w:noHBand="0" w:noVBand="1"/>
      </w:tblPr>
      <w:tblGrid>
        <w:gridCol w:w="10790"/>
      </w:tblGrid>
      <w:tr w:rsidR="00290B82" w14:paraId="7F781655" w14:textId="77777777" w:rsidTr="00290B82">
        <w:trPr>
          <w:trHeight w:val="432"/>
        </w:trPr>
        <w:tc>
          <w:tcPr>
            <w:tcW w:w="5000" w:type="pct"/>
            <w:tcBorders>
              <w:top w:val="single" w:sz="4" w:space="0" w:color="auto"/>
              <w:left w:val="single" w:sz="4" w:space="0" w:color="auto"/>
              <w:bottom w:val="single" w:sz="4" w:space="0" w:color="auto"/>
              <w:right w:val="single" w:sz="4" w:space="0" w:color="auto"/>
            </w:tcBorders>
            <w:shd w:val="clear" w:color="auto" w:fill="006699"/>
            <w:vAlign w:val="center"/>
            <w:hideMark/>
          </w:tcPr>
          <w:p w14:paraId="75C0C5FB" w14:textId="77777777" w:rsidR="00290B82" w:rsidRPr="00613968" w:rsidRDefault="00290B82" w:rsidP="00290B82">
            <w:pPr>
              <w:pStyle w:val="Heading1"/>
              <w:outlineLvl w:val="0"/>
              <w:rPr>
                <w:rFonts w:asciiTheme="minorHAnsi" w:hAnsiTheme="minorHAnsi" w:cstheme="minorHAnsi"/>
                <w:color w:val="2E74B5" w:themeColor="accent1" w:themeShade="BF"/>
                <w:sz w:val="36"/>
              </w:rPr>
            </w:pPr>
            <w:r w:rsidRPr="00613968">
              <w:rPr>
                <w:rFonts w:asciiTheme="minorHAnsi" w:hAnsiTheme="minorHAnsi" w:cstheme="minorHAnsi"/>
              </w:rPr>
              <w:t>LeaRNING OUTCOMES</w:t>
            </w:r>
          </w:p>
        </w:tc>
      </w:tr>
      <w:tr w:rsidR="00290B82" w:rsidRPr="00290B82" w14:paraId="6F65F3AB" w14:textId="77777777" w:rsidTr="00290B82">
        <w:trPr>
          <w:trHeight w:val="710"/>
        </w:trPr>
        <w:tc>
          <w:tcPr>
            <w:tcW w:w="5000" w:type="pct"/>
            <w:tcBorders>
              <w:top w:val="single" w:sz="4" w:space="0" w:color="auto"/>
              <w:left w:val="single" w:sz="4" w:space="0" w:color="auto"/>
              <w:bottom w:val="single" w:sz="4" w:space="0" w:color="auto"/>
              <w:right w:val="single" w:sz="4" w:space="0" w:color="auto"/>
            </w:tcBorders>
            <w:hideMark/>
          </w:tcPr>
          <w:p w14:paraId="3CFDA74D" w14:textId="77777777" w:rsidR="00290B82" w:rsidRPr="000F3629" w:rsidRDefault="00290B82" w:rsidP="0037577B">
            <w:pPr>
              <w:spacing w:before="0" w:after="0"/>
              <w:rPr>
                <w:rFonts w:asciiTheme="minorHAnsi" w:hAnsiTheme="minorHAnsi" w:cstheme="minorHAnsi"/>
                <w:sz w:val="24"/>
              </w:rPr>
            </w:pPr>
            <w:r w:rsidRPr="000F3629">
              <w:rPr>
                <w:rFonts w:asciiTheme="minorHAnsi" w:hAnsiTheme="minorHAnsi" w:cstheme="minorHAnsi"/>
                <w:sz w:val="24"/>
              </w:rPr>
              <w:t xml:space="preserve">Science: </w:t>
            </w:r>
            <w:hyperlink r:id="rId12" w:history="1">
              <w:r w:rsidRPr="000F3629">
                <w:rPr>
                  <w:rStyle w:val="Hyperlink"/>
                  <w:rFonts w:asciiTheme="minorHAnsi" w:hAnsiTheme="minorHAnsi" w:cstheme="minorHAnsi"/>
                  <w:sz w:val="24"/>
                </w:rPr>
                <w:t>www.edu.gov.mb.ca/k12/cur/science/scicurr.html</w:t>
              </w:r>
            </w:hyperlink>
          </w:p>
          <w:p w14:paraId="513B9E19" w14:textId="4FEA1943" w:rsidR="00290B82" w:rsidRPr="000F3629" w:rsidRDefault="00DC01F0" w:rsidP="00540483">
            <w:pPr>
              <w:spacing w:before="0" w:after="120"/>
              <w:rPr>
                <w:rFonts w:asciiTheme="minorHAnsi" w:hAnsiTheme="minorHAnsi" w:cstheme="minorHAnsi"/>
                <w:sz w:val="24"/>
                <w:lang w:val="en-CA"/>
              </w:rPr>
            </w:pPr>
            <w:r w:rsidRPr="000F3629">
              <w:rPr>
                <w:rFonts w:asciiTheme="minorHAnsi" w:hAnsiTheme="minorHAnsi" w:cstheme="minorHAnsi"/>
                <w:sz w:val="24"/>
                <w:lang w:val="en-CA"/>
              </w:rPr>
              <w:t>8-2-01, 8-2-03, 8-2-04, 8-2-06, 8-2-09, 8-2-10, 8-2-11, 8-0-1c, 8-0-1d, 8-0-3d, 8-0-3e, 8-0-4b, 8-0-5b, 8-0-5c, 8-0-6d, 8-0-6e</w:t>
            </w:r>
          </w:p>
          <w:p w14:paraId="1184776E" w14:textId="77777777" w:rsidR="00290B82" w:rsidRPr="000F3629" w:rsidRDefault="00290B82" w:rsidP="0037577B">
            <w:pPr>
              <w:spacing w:before="0" w:after="0"/>
              <w:rPr>
                <w:rFonts w:asciiTheme="minorHAnsi" w:hAnsiTheme="minorHAnsi" w:cstheme="minorHAnsi"/>
                <w:sz w:val="24"/>
                <w:lang w:val="en-CA"/>
              </w:rPr>
            </w:pPr>
            <w:r w:rsidRPr="000F3629">
              <w:rPr>
                <w:rFonts w:asciiTheme="minorHAnsi" w:hAnsiTheme="minorHAnsi" w:cstheme="minorHAnsi"/>
                <w:sz w:val="24"/>
                <w:lang w:val="en-CA"/>
              </w:rPr>
              <w:t xml:space="preserve">Mathematics: </w:t>
            </w:r>
            <w:hyperlink r:id="rId13" w:history="1">
              <w:r w:rsidRPr="000F3629">
                <w:rPr>
                  <w:rStyle w:val="Hyperlink"/>
                  <w:rFonts w:asciiTheme="minorHAnsi" w:hAnsiTheme="minorHAnsi" w:cstheme="minorHAnsi"/>
                  <w:sz w:val="24"/>
                  <w:lang w:val="en-CA"/>
                </w:rPr>
                <w:t>www.edu.gov.mb.ca/k12/cur/essentials/docs/glance_kto9_math.pdf</w:t>
              </w:r>
            </w:hyperlink>
          </w:p>
          <w:p w14:paraId="1EBDB8C4" w14:textId="4F5C12C9" w:rsidR="00290B82" w:rsidRPr="0037577B" w:rsidRDefault="00DC01F0" w:rsidP="0037577B">
            <w:pPr>
              <w:spacing w:before="0" w:after="0"/>
              <w:rPr>
                <w:rFonts w:asciiTheme="minorHAnsi" w:hAnsiTheme="minorHAnsi" w:cstheme="minorHAnsi"/>
                <w:sz w:val="24"/>
              </w:rPr>
            </w:pPr>
            <w:r w:rsidRPr="000F3629">
              <w:rPr>
                <w:rFonts w:asciiTheme="minorHAnsi" w:hAnsiTheme="minorHAnsi" w:cstheme="minorHAnsi"/>
                <w:sz w:val="24"/>
                <w:lang w:val="en-CA"/>
              </w:rPr>
              <w:t>8.SS.2, 8.SS.3, 8.SS.4, 8.SS.5</w:t>
            </w:r>
          </w:p>
        </w:tc>
      </w:tr>
    </w:tbl>
    <w:tbl>
      <w:tblPr>
        <w:tblStyle w:val="ListTable7Colorful-Accent5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540483" w:rsidRPr="004E37E2" w14:paraId="2170C7B7" w14:textId="77777777" w:rsidTr="004E0980">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456" w:type="dxa"/>
            <w:gridSpan w:val="14"/>
            <w:tcBorders>
              <w:bottom w:val="none" w:sz="0" w:space="0" w:color="auto"/>
              <w:right w:val="none" w:sz="0" w:space="0" w:color="auto"/>
            </w:tcBorders>
            <w:shd w:val="clear" w:color="auto" w:fill="006699"/>
            <w:tcMar>
              <w:left w:w="29" w:type="dxa"/>
              <w:right w:w="29" w:type="dxa"/>
            </w:tcMar>
            <w:vAlign w:val="center"/>
          </w:tcPr>
          <w:p w14:paraId="28ECD9EB" w14:textId="77777777" w:rsidR="00540483" w:rsidRPr="00D012A2" w:rsidRDefault="00540483" w:rsidP="004E0980">
            <w:pPr>
              <w:pStyle w:val="Heading1"/>
              <w:ind w:left="60"/>
              <w:jc w:val="left"/>
              <w:outlineLvl w:val="0"/>
              <w:rPr>
                <w:rFonts w:asciiTheme="minorHAnsi" w:hAnsiTheme="minorHAnsi" w:cstheme="minorHAnsi"/>
                <w:i w:val="0"/>
              </w:rPr>
            </w:pPr>
            <w:r w:rsidRPr="00D012A2">
              <w:rPr>
                <w:rFonts w:asciiTheme="minorHAnsi" w:hAnsiTheme="minorHAnsi" w:cstheme="minorHAnsi"/>
                <w:i w:val="0"/>
              </w:rPr>
              <w:lastRenderedPageBreak/>
              <w:t>Assessment</w:t>
            </w:r>
          </w:p>
        </w:tc>
      </w:tr>
      <w:tr w:rsidR="00540483" w:rsidRPr="002226AC" w14:paraId="2CA011BB" w14:textId="77777777" w:rsidTr="004E0980">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tcBorders>
              <w:right w:val="none" w:sz="0" w:space="0" w:color="auto"/>
            </w:tcBorders>
            <w:shd w:val="clear" w:color="auto" w:fill="B4C6E7" w:themeFill="accent5" w:themeFillTint="66"/>
            <w:tcMar>
              <w:left w:w="29" w:type="dxa"/>
              <w:right w:w="29" w:type="dxa"/>
            </w:tcMar>
          </w:tcPr>
          <w:p w14:paraId="7EAA8BEC" w14:textId="77777777" w:rsidR="00540483" w:rsidRPr="002226AC" w:rsidRDefault="00540483" w:rsidP="004E0980">
            <w:pPr>
              <w:pStyle w:val="Tableheaders"/>
              <w:rPr>
                <w:i w:val="0"/>
              </w:rPr>
            </w:pPr>
            <w:r w:rsidRPr="002226AC">
              <w:rPr>
                <w:i w:val="0"/>
              </w:rPr>
              <w:t>LANGUAGE ARTS</w:t>
            </w:r>
          </w:p>
        </w:tc>
        <w:tc>
          <w:tcPr>
            <w:tcW w:w="2160" w:type="dxa"/>
            <w:gridSpan w:val="3"/>
            <w:shd w:val="clear" w:color="auto" w:fill="F7CAAC" w:themeFill="accent2" w:themeFillTint="66"/>
            <w:tcMar>
              <w:left w:w="29" w:type="dxa"/>
              <w:right w:w="29" w:type="dxa"/>
            </w:tcMar>
          </w:tcPr>
          <w:p w14:paraId="6FC6D1C5" w14:textId="77777777" w:rsidR="00540483" w:rsidRPr="002226AC" w:rsidRDefault="00540483" w:rsidP="004E0980">
            <w:pPr>
              <w:pStyle w:val="Tableheaders"/>
              <w:cnfStyle w:val="000000100000" w:firstRow="0" w:lastRow="0" w:firstColumn="0" w:lastColumn="0" w:oddVBand="0" w:evenVBand="0" w:oddHBand="1" w:evenHBand="0" w:firstRowFirstColumn="0" w:firstRowLastColumn="0" w:lastRowFirstColumn="0" w:lastRowLastColumn="0"/>
            </w:pPr>
            <w:r w:rsidRPr="002226AC">
              <w:t>MATHEMATICS</w:t>
            </w:r>
          </w:p>
        </w:tc>
        <w:tc>
          <w:tcPr>
            <w:tcW w:w="2415" w:type="dxa"/>
            <w:gridSpan w:val="3"/>
            <w:shd w:val="clear" w:color="auto" w:fill="C5E0B3" w:themeFill="accent6" w:themeFillTint="66"/>
            <w:tcMar>
              <w:left w:w="29" w:type="dxa"/>
              <w:right w:w="29" w:type="dxa"/>
            </w:tcMar>
          </w:tcPr>
          <w:p w14:paraId="396A6848" w14:textId="77777777" w:rsidR="00540483" w:rsidRPr="002226AC" w:rsidRDefault="00540483" w:rsidP="004E0980">
            <w:pPr>
              <w:pStyle w:val="Tableheaders"/>
              <w:cnfStyle w:val="000000100000" w:firstRow="0" w:lastRow="0" w:firstColumn="0" w:lastColumn="0" w:oddVBand="0" w:evenVBand="0" w:oddHBand="1" w:evenHBand="0" w:firstRowFirstColumn="0" w:firstRowLastColumn="0" w:lastRowFirstColumn="0" w:lastRowLastColumn="0"/>
            </w:pPr>
            <w:r w:rsidRPr="002226AC">
              <w:t>SCIENCE</w:t>
            </w:r>
          </w:p>
        </w:tc>
        <w:tc>
          <w:tcPr>
            <w:tcW w:w="2796" w:type="dxa"/>
            <w:gridSpan w:val="3"/>
            <w:shd w:val="clear" w:color="auto" w:fill="FFE599" w:themeFill="accent4" w:themeFillTint="66"/>
          </w:tcPr>
          <w:p w14:paraId="422F536B" w14:textId="77777777" w:rsidR="00540483" w:rsidRPr="002226AC" w:rsidRDefault="00540483" w:rsidP="004E0980">
            <w:pPr>
              <w:pStyle w:val="Tableheaders"/>
              <w:cnfStyle w:val="000000100000" w:firstRow="0" w:lastRow="0" w:firstColumn="0" w:lastColumn="0" w:oddVBand="0" w:evenVBand="0" w:oddHBand="1" w:evenHBand="0" w:firstRowFirstColumn="0" w:firstRowLastColumn="0" w:lastRowFirstColumn="0" w:lastRowLastColumn="0"/>
            </w:pPr>
            <w:r w:rsidRPr="002226AC">
              <w:t>SOCIAL STUDIES</w:t>
            </w:r>
          </w:p>
        </w:tc>
      </w:tr>
      <w:tr w:rsidR="00540483" w:rsidRPr="004E37E2" w14:paraId="3BC47E65" w14:textId="77777777" w:rsidTr="004E0980">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9E2F3" w:themeFill="accent5" w:themeFillTint="33"/>
            <w:tcMar>
              <w:left w:w="29" w:type="dxa"/>
              <w:right w:w="29" w:type="dxa"/>
            </w:tcMar>
            <w:vAlign w:val="center"/>
          </w:tcPr>
          <w:p w14:paraId="13D4EEF4" w14:textId="77777777" w:rsidR="00540483" w:rsidRPr="00D012A2" w:rsidRDefault="00540483" w:rsidP="004E0980">
            <w:pPr>
              <w:pStyle w:val="tabletext"/>
              <w:rPr>
                <w:rFonts w:asciiTheme="minorHAnsi" w:hAnsiTheme="minorHAnsi" w:cstheme="minorHAnsi"/>
                <w:sz w:val="11"/>
              </w:rPr>
            </w:pPr>
            <w:r w:rsidRPr="00D012A2">
              <w:rPr>
                <w:rStyle w:val="normaltextrun"/>
                <w:rFonts w:asciiTheme="minorHAnsi" w:eastAsiaTheme="majorEastAsia" w:hAnsiTheme="minorHAnsi" w:cstheme="minorHAnsi"/>
                <w:i w:val="0"/>
                <w:iCs w:val="0"/>
                <w:sz w:val="11"/>
              </w:rPr>
              <w:t>COMP.</w:t>
            </w:r>
            <w:r w:rsidRPr="00D012A2">
              <w:rPr>
                <w:rStyle w:val="scxw241208930"/>
                <w:rFonts w:asciiTheme="minorHAnsi" w:hAnsiTheme="minorHAnsi" w:cstheme="minorHAnsi"/>
                <w:sz w:val="11"/>
              </w:rPr>
              <w:t> </w:t>
            </w:r>
            <w:r w:rsidRPr="00D012A2">
              <w:rPr>
                <w:rFonts w:asciiTheme="minorHAnsi" w:hAnsiTheme="minorHAnsi" w:cstheme="minorHAnsi"/>
                <w:sz w:val="11"/>
              </w:rPr>
              <w:br/>
            </w:r>
            <w:r w:rsidRPr="00D012A2">
              <w:rPr>
                <w:rStyle w:val="normaltextrun"/>
                <w:rFonts w:asciiTheme="minorHAnsi" w:eastAsiaTheme="majorEastAsia" w:hAnsiTheme="minorHAnsi" w:cstheme="minorHAnsi"/>
                <w:i w:val="0"/>
                <w:iCs w:val="0"/>
                <w:sz w:val="11"/>
              </w:rPr>
              <w:t>Listening &amp; </w:t>
            </w:r>
            <w:r w:rsidRPr="00D012A2">
              <w:rPr>
                <w:rFonts w:asciiTheme="minorHAnsi" w:hAnsiTheme="minorHAnsi" w:cstheme="minorHAnsi"/>
                <w:sz w:val="11"/>
              </w:rPr>
              <w:br/>
            </w:r>
            <w:r w:rsidRPr="00D012A2">
              <w:rPr>
                <w:rStyle w:val="normaltextrun"/>
                <w:rFonts w:asciiTheme="minorHAnsi" w:eastAsiaTheme="majorEastAsia" w:hAnsiTheme="minorHAnsi" w:cstheme="minorHAnsi"/>
                <w:i w:val="0"/>
                <w:iCs w:val="0"/>
                <w:sz w:val="11"/>
              </w:rPr>
              <w:t>Viewing</w:t>
            </w:r>
          </w:p>
        </w:tc>
        <w:tc>
          <w:tcPr>
            <w:tcW w:w="570" w:type="dxa"/>
            <w:shd w:val="clear" w:color="auto" w:fill="D9E2F3" w:themeFill="accent5" w:themeFillTint="33"/>
            <w:tcMar>
              <w:left w:w="29" w:type="dxa"/>
              <w:right w:w="29" w:type="dxa"/>
            </w:tcMar>
            <w:vAlign w:val="center"/>
          </w:tcPr>
          <w:p w14:paraId="6ADFCD12" w14:textId="77777777" w:rsidR="00540483" w:rsidRPr="00D012A2" w:rsidRDefault="00540483" w:rsidP="004E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eastAsiaTheme="majorEastAsia" w:hAnsiTheme="minorHAnsi" w:cstheme="minorHAnsi"/>
                <w:sz w:val="11"/>
              </w:rPr>
              <w:t>COMP.</w:t>
            </w:r>
            <w:r w:rsidRPr="00D012A2">
              <w:rPr>
                <w:rStyle w:val="eop"/>
                <w:rFonts w:asciiTheme="minorHAnsi" w:hAnsiTheme="minorHAnsi" w:cstheme="minorHAnsi"/>
                <w:sz w:val="11"/>
              </w:rPr>
              <w:t> </w:t>
            </w:r>
            <w:r w:rsidRPr="00D012A2">
              <w:rPr>
                <w:rStyle w:val="eop"/>
                <w:rFonts w:asciiTheme="minorHAnsi" w:hAnsiTheme="minorHAnsi" w:cstheme="minorHAnsi"/>
                <w:sz w:val="11"/>
              </w:rPr>
              <w:br/>
            </w:r>
            <w:r w:rsidRPr="00D012A2">
              <w:rPr>
                <w:rStyle w:val="normaltextrun"/>
                <w:rFonts w:asciiTheme="minorHAnsi" w:eastAsiaTheme="majorEastAsia" w:hAnsiTheme="minorHAnsi" w:cstheme="minorHAnsi"/>
                <w:sz w:val="11"/>
              </w:rPr>
              <w:t>Reading</w:t>
            </w:r>
          </w:p>
        </w:tc>
        <w:tc>
          <w:tcPr>
            <w:tcW w:w="615" w:type="dxa"/>
            <w:shd w:val="clear" w:color="auto" w:fill="D9E2F3" w:themeFill="accent5" w:themeFillTint="33"/>
            <w:tcMar>
              <w:left w:w="29" w:type="dxa"/>
              <w:right w:w="29" w:type="dxa"/>
            </w:tcMar>
            <w:vAlign w:val="center"/>
          </w:tcPr>
          <w:p w14:paraId="26CB21DA" w14:textId="77777777" w:rsidR="00540483" w:rsidRPr="00D012A2" w:rsidRDefault="00540483" w:rsidP="004E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eastAsiaTheme="majorEastAsia" w:hAnsiTheme="minorHAnsi" w:cstheme="minorHAnsi"/>
                <w:sz w:val="11"/>
              </w:rPr>
              <w:t>COMM.</w:t>
            </w:r>
            <w:r w:rsidRPr="00D012A2">
              <w:rPr>
                <w:rStyle w:val="normaltextrun"/>
                <w:rFonts w:asciiTheme="minorHAnsi" w:eastAsiaTheme="majorEastAsia" w:hAnsiTheme="minorHAnsi" w:cstheme="minorHAnsi"/>
                <w:sz w:val="11"/>
              </w:rPr>
              <w:br/>
              <w:t>Speaking &amp; Represent.</w:t>
            </w:r>
          </w:p>
        </w:tc>
        <w:tc>
          <w:tcPr>
            <w:tcW w:w="645" w:type="dxa"/>
            <w:shd w:val="clear" w:color="auto" w:fill="D9E2F3" w:themeFill="accent5" w:themeFillTint="33"/>
            <w:tcMar>
              <w:left w:w="29" w:type="dxa"/>
              <w:right w:w="29" w:type="dxa"/>
            </w:tcMar>
            <w:vAlign w:val="center"/>
          </w:tcPr>
          <w:p w14:paraId="59DE7AD7" w14:textId="77777777" w:rsidR="00540483" w:rsidRPr="00D012A2" w:rsidRDefault="00540483" w:rsidP="004E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eastAsiaTheme="majorEastAsia" w:hAnsiTheme="minorHAnsi" w:cstheme="minorHAnsi"/>
                <w:sz w:val="11"/>
              </w:rPr>
              <w:t>COMM.</w:t>
            </w:r>
            <w:r w:rsidRPr="00D012A2">
              <w:rPr>
                <w:rStyle w:val="normaltextrun"/>
                <w:rFonts w:asciiTheme="minorHAnsi" w:eastAsiaTheme="majorEastAsia" w:hAnsiTheme="minorHAnsi" w:cstheme="minorHAnsi"/>
                <w:sz w:val="11"/>
              </w:rPr>
              <w:br/>
              <w:t>Writing</w:t>
            </w:r>
          </w:p>
        </w:tc>
        <w:tc>
          <w:tcPr>
            <w:tcW w:w="585" w:type="dxa"/>
            <w:shd w:val="clear" w:color="auto" w:fill="D9E2F3" w:themeFill="accent5" w:themeFillTint="33"/>
            <w:tcMar>
              <w:left w:w="29" w:type="dxa"/>
              <w:right w:w="29" w:type="dxa"/>
            </w:tcMar>
            <w:vAlign w:val="center"/>
          </w:tcPr>
          <w:p w14:paraId="471B715B" w14:textId="77777777" w:rsidR="00540483" w:rsidRPr="00D012A2" w:rsidRDefault="00540483" w:rsidP="004E0980">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D012A2">
              <w:rPr>
                <w:rStyle w:val="normaltextrun"/>
                <w:rFonts w:asciiTheme="minorHAnsi" w:eastAsiaTheme="majorEastAsia"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02D89571" w14:textId="77777777" w:rsidR="00540483" w:rsidRPr="00D012A2" w:rsidRDefault="00540483" w:rsidP="004E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eastAsiaTheme="majorEastAsia" w:hAnsiTheme="minorHAnsi" w:cstheme="minorHAnsi"/>
                <w:sz w:val="11"/>
              </w:rPr>
              <w:t>Knowledge </w:t>
            </w:r>
            <w:r w:rsidRPr="00D012A2">
              <w:rPr>
                <w:rFonts w:asciiTheme="minorHAnsi" w:hAnsiTheme="minorHAnsi" w:cstheme="minorHAnsi"/>
                <w:sz w:val="11"/>
              </w:rPr>
              <w:br/>
            </w:r>
            <w:r w:rsidRPr="00D012A2">
              <w:rPr>
                <w:rStyle w:val="normaltextrun"/>
                <w:rFonts w:asciiTheme="minorHAnsi" w:eastAsiaTheme="majorEastAsia" w:hAnsiTheme="minorHAnsi" w:cstheme="minorHAnsi"/>
                <w:sz w:val="11"/>
              </w:rPr>
              <w:t>and </w:t>
            </w:r>
            <w:r w:rsidRPr="00D012A2">
              <w:rPr>
                <w:rFonts w:asciiTheme="minorHAnsi" w:hAnsiTheme="minorHAnsi" w:cstheme="minorHAnsi"/>
                <w:sz w:val="11"/>
              </w:rPr>
              <w:br/>
            </w:r>
            <w:r w:rsidRPr="00D012A2">
              <w:rPr>
                <w:rStyle w:val="normaltextrun"/>
                <w:rFonts w:asciiTheme="minorHAnsi" w:eastAsiaTheme="majorEastAsia"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49E9BA4F" w14:textId="77777777" w:rsidR="00540483" w:rsidRPr="00D012A2" w:rsidRDefault="00540483" w:rsidP="004E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eastAsiaTheme="majorEastAsia" w:hAnsiTheme="minorHAnsi" w:cstheme="minorHAnsi"/>
                <w:sz w:val="11"/>
              </w:rPr>
              <w:t>Mental Math &amp; </w:t>
            </w:r>
            <w:r w:rsidRPr="00D012A2">
              <w:rPr>
                <w:rStyle w:val="normaltextrun"/>
                <w:rFonts w:asciiTheme="minorHAnsi" w:eastAsiaTheme="majorEastAsia"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69D53A0" w14:textId="77777777" w:rsidR="00540483" w:rsidRPr="00D012A2" w:rsidRDefault="00540483" w:rsidP="004E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eastAsiaTheme="majorEastAsia"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7C9DF351" w14:textId="77777777" w:rsidR="00540483" w:rsidRPr="00D012A2" w:rsidRDefault="00540483" w:rsidP="004E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eastAsiaTheme="majorEastAsia" w:hAnsiTheme="minorHAnsi" w:cstheme="minorHAnsi"/>
                <w:color w:val="000000" w:themeColor="text1"/>
                <w:sz w:val="11"/>
              </w:rPr>
              <w:t>Knowledge </w:t>
            </w:r>
            <w:r w:rsidRPr="00D012A2">
              <w:rPr>
                <w:rFonts w:asciiTheme="minorHAnsi" w:hAnsiTheme="minorHAnsi" w:cstheme="minorHAnsi"/>
                <w:sz w:val="11"/>
              </w:rPr>
              <w:br/>
            </w:r>
            <w:r w:rsidRPr="00D012A2">
              <w:rPr>
                <w:rStyle w:val="normaltextrun"/>
                <w:rFonts w:asciiTheme="minorHAnsi" w:eastAsiaTheme="majorEastAsia" w:hAnsiTheme="minorHAnsi" w:cstheme="minorHAnsi"/>
                <w:color w:val="000000" w:themeColor="text1"/>
                <w:sz w:val="11"/>
              </w:rPr>
              <w:t>and</w:t>
            </w:r>
            <w:r w:rsidRPr="00D012A2">
              <w:rPr>
                <w:rFonts w:asciiTheme="minorHAnsi" w:hAnsiTheme="minorHAnsi" w:cstheme="minorHAnsi"/>
                <w:sz w:val="11"/>
              </w:rPr>
              <w:br/>
            </w:r>
            <w:r w:rsidRPr="00D012A2">
              <w:rPr>
                <w:rStyle w:val="normaltextrun"/>
                <w:rFonts w:asciiTheme="minorHAnsi" w:eastAsiaTheme="majorEastAsia"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528C7498" w14:textId="77777777" w:rsidR="00540483" w:rsidRPr="00D012A2" w:rsidRDefault="00540483" w:rsidP="004E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eastAsiaTheme="majorEastAsia"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7161C2F5" w14:textId="77777777" w:rsidR="00540483" w:rsidRPr="00D012A2" w:rsidRDefault="00540483" w:rsidP="004E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eastAsiaTheme="majorEastAsia" w:hAnsiTheme="minorHAnsi" w:cstheme="minorHAnsi"/>
                <w:color w:val="000000" w:themeColor="text1"/>
                <w:sz w:val="11"/>
                <w:lang w:val="en-US"/>
              </w:rPr>
              <w:t>Design Process &amp; </w:t>
            </w:r>
            <w:r w:rsidRPr="00D012A2">
              <w:rPr>
                <w:rFonts w:asciiTheme="minorHAnsi" w:hAnsiTheme="minorHAnsi" w:cstheme="minorHAnsi"/>
                <w:sz w:val="11"/>
              </w:rPr>
              <w:br/>
            </w:r>
            <w:r w:rsidRPr="00D012A2">
              <w:rPr>
                <w:rStyle w:val="normaltextrun"/>
                <w:rFonts w:asciiTheme="minorHAnsi" w:eastAsiaTheme="majorEastAsia"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8125BE" w14:textId="77777777" w:rsidR="00540483" w:rsidRPr="00D012A2" w:rsidRDefault="00540483" w:rsidP="004E0980">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sz w:val="11"/>
                <w:lang w:val="en-US"/>
              </w:rPr>
            </w:pPr>
            <w:r w:rsidRPr="00D012A2">
              <w:rPr>
                <w:rStyle w:val="normaltextrun"/>
                <w:rFonts w:asciiTheme="minorHAnsi" w:eastAsiaTheme="majorEastAsia" w:hAnsiTheme="minorHAnsi" w:cstheme="minorHAnsi"/>
                <w:color w:val="000000" w:themeColor="text1"/>
                <w:sz w:val="11"/>
                <w:lang w:val="en-US"/>
              </w:rPr>
              <w:t xml:space="preserve">Knowledge </w:t>
            </w:r>
            <w:r w:rsidRPr="00D012A2">
              <w:rPr>
                <w:rFonts w:asciiTheme="minorHAnsi" w:hAnsiTheme="minorHAnsi" w:cstheme="minorHAnsi"/>
                <w:sz w:val="11"/>
              </w:rPr>
              <w:br/>
            </w:r>
            <w:r w:rsidRPr="00D012A2">
              <w:rPr>
                <w:rStyle w:val="normaltextrun"/>
                <w:rFonts w:asciiTheme="minorHAnsi" w:eastAsiaTheme="majorEastAsia"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4B91C3DD" w14:textId="77777777" w:rsidR="00540483" w:rsidRPr="00D012A2" w:rsidRDefault="00540483" w:rsidP="004E0980">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sz w:val="11"/>
                <w:lang w:val="en-US"/>
              </w:rPr>
            </w:pPr>
            <w:r w:rsidRPr="00D012A2">
              <w:rPr>
                <w:rStyle w:val="normaltextrun"/>
                <w:rFonts w:asciiTheme="minorHAnsi" w:eastAsiaTheme="majorEastAsia" w:hAnsiTheme="minorHAnsi" w:cstheme="minorHAnsi"/>
                <w:color w:val="000000" w:themeColor="text1"/>
                <w:sz w:val="11"/>
                <w:lang w:val="en-US"/>
              </w:rPr>
              <w:t xml:space="preserve">Research </w:t>
            </w:r>
            <w:r w:rsidRPr="00D012A2">
              <w:rPr>
                <w:rFonts w:asciiTheme="minorHAnsi" w:hAnsiTheme="minorHAnsi" w:cstheme="minorHAnsi"/>
                <w:sz w:val="11"/>
              </w:rPr>
              <w:br/>
            </w:r>
            <w:r w:rsidRPr="00D012A2">
              <w:rPr>
                <w:rStyle w:val="normaltextrun"/>
                <w:rFonts w:asciiTheme="minorHAnsi" w:eastAsiaTheme="majorEastAsia"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3213C6F5" w14:textId="77777777" w:rsidR="00540483" w:rsidRPr="00D012A2" w:rsidRDefault="00540483" w:rsidP="004E0980">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sz w:val="11"/>
                <w:lang w:val="en-US"/>
              </w:rPr>
            </w:pPr>
            <w:r w:rsidRPr="00D012A2">
              <w:rPr>
                <w:rStyle w:val="normaltextrun"/>
                <w:rFonts w:asciiTheme="minorHAnsi" w:eastAsiaTheme="majorEastAsia" w:hAnsiTheme="minorHAnsi" w:cstheme="minorHAnsi"/>
                <w:color w:val="000000" w:themeColor="text1"/>
                <w:sz w:val="11"/>
                <w:lang w:val="en-US"/>
              </w:rPr>
              <w:t xml:space="preserve">Critical Thinking and </w:t>
            </w:r>
            <w:r w:rsidRPr="00D012A2">
              <w:rPr>
                <w:rFonts w:asciiTheme="minorHAnsi" w:hAnsiTheme="minorHAnsi" w:cstheme="minorHAnsi"/>
                <w:sz w:val="11"/>
              </w:rPr>
              <w:br/>
            </w:r>
            <w:r w:rsidRPr="00D012A2">
              <w:rPr>
                <w:rStyle w:val="normaltextrun"/>
                <w:rFonts w:asciiTheme="minorHAnsi" w:eastAsiaTheme="majorEastAsia" w:hAnsiTheme="minorHAnsi" w:cstheme="minorHAnsi"/>
                <w:color w:val="000000" w:themeColor="text1"/>
                <w:sz w:val="11"/>
                <w:lang w:val="en-US"/>
              </w:rPr>
              <w:t>Citizenship</w:t>
            </w:r>
          </w:p>
        </w:tc>
      </w:tr>
      <w:tr w:rsidR="00540483" w:rsidRPr="004E37E2" w14:paraId="7D926551" w14:textId="77777777" w:rsidTr="004E0980">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4C6E7" w:themeFill="accent5" w:themeFillTint="66"/>
            <w:tcMar>
              <w:left w:w="29" w:type="dxa"/>
              <w:right w:w="29" w:type="dxa"/>
            </w:tcMar>
            <w:vAlign w:val="center"/>
          </w:tcPr>
          <w:p w14:paraId="7C31B6EA" w14:textId="6103F9F2" w:rsidR="00540483" w:rsidRPr="00D012A2" w:rsidRDefault="00540483" w:rsidP="004E0980">
            <w:pPr>
              <w:pStyle w:val="tabletext"/>
              <w:rPr>
                <w:rStyle w:val="normaltextrun"/>
                <w:rFonts w:asciiTheme="minorHAnsi" w:eastAsiaTheme="majorEastAsia" w:hAnsiTheme="minorHAnsi" w:cstheme="minorHAnsi"/>
                <w:i w:val="0"/>
              </w:rPr>
            </w:pPr>
          </w:p>
        </w:tc>
        <w:tc>
          <w:tcPr>
            <w:tcW w:w="570" w:type="dxa"/>
            <w:shd w:val="clear" w:color="auto" w:fill="B4C6E7" w:themeFill="accent5" w:themeFillTint="66"/>
            <w:tcMar>
              <w:left w:w="29" w:type="dxa"/>
              <w:right w:w="29" w:type="dxa"/>
            </w:tcMar>
            <w:vAlign w:val="center"/>
          </w:tcPr>
          <w:p w14:paraId="1A432120" w14:textId="77777777" w:rsidR="00540483" w:rsidRPr="00D012A2" w:rsidRDefault="0054048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p>
        </w:tc>
        <w:tc>
          <w:tcPr>
            <w:tcW w:w="615" w:type="dxa"/>
            <w:shd w:val="clear" w:color="auto" w:fill="B4C6E7" w:themeFill="accent5" w:themeFillTint="66"/>
            <w:tcMar>
              <w:left w:w="29" w:type="dxa"/>
              <w:right w:w="29" w:type="dxa"/>
            </w:tcMar>
            <w:vAlign w:val="center"/>
          </w:tcPr>
          <w:p w14:paraId="1C5A94AE" w14:textId="483B8BCF" w:rsidR="00540483" w:rsidRPr="00D012A2" w:rsidRDefault="0054048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p>
        </w:tc>
        <w:tc>
          <w:tcPr>
            <w:tcW w:w="645" w:type="dxa"/>
            <w:shd w:val="clear" w:color="auto" w:fill="B4C6E7" w:themeFill="accent5" w:themeFillTint="66"/>
            <w:tcMar>
              <w:left w:w="29" w:type="dxa"/>
              <w:right w:w="29" w:type="dxa"/>
            </w:tcMar>
            <w:vAlign w:val="center"/>
          </w:tcPr>
          <w:p w14:paraId="5A0698B2" w14:textId="77777777" w:rsidR="00540483" w:rsidRPr="00D012A2" w:rsidRDefault="0054048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p>
        </w:tc>
        <w:tc>
          <w:tcPr>
            <w:tcW w:w="585" w:type="dxa"/>
            <w:shd w:val="clear" w:color="auto" w:fill="B4C6E7" w:themeFill="accent5" w:themeFillTint="66"/>
            <w:tcMar>
              <w:left w:w="29" w:type="dxa"/>
              <w:right w:w="29" w:type="dxa"/>
            </w:tcMar>
            <w:vAlign w:val="center"/>
          </w:tcPr>
          <w:p w14:paraId="4A1CDB6D" w14:textId="77777777" w:rsidR="00540483" w:rsidRPr="00D012A2" w:rsidRDefault="0054048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p>
        </w:tc>
        <w:tc>
          <w:tcPr>
            <w:tcW w:w="810" w:type="dxa"/>
            <w:shd w:val="clear" w:color="auto" w:fill="F7CAAC" w:themeFill="accent2" w:themeFillTint="66"/>
            <w:tcMar>
              <w:left w:w="29" w:type="dxa"/>
              <w:right w:w="29" w:type="dxa"/>
            </w:tcMar>
            <w:vAlign w:val="center"/>
          </w:tcPr>
          <w:p w14:paraId="501ABA9D" w14:textId="77777777" w:rsidR="00540483" w:rsidRPr="00D012A2" w:rsidRDefault="0054048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r>
              <w:rPr>
                <w:rStyle w:val="normaltextrun"/>
                <w:rFonts w:asciiTheme="minorHAnsi" w:eastAsiaTheme="majorEastAsia" w:hAnsiTheme="minorHAnsi" w:cstheme="minorHAnsi"/>
              </w:rPr>
              <w:t>X</w:t>
            </w:r>
          </w:p>
        </w:tc>
        <w:tc>
          <w:tcPr>
            <w:tcW w:w="690" w:type="dxa"/>
            <w:shd w:val="clear" w:color="auto" w:fill="F7CAAC" w:themeFill="accent2" w:themeFillTint="66"/>
            <w:tcMar>
              <w:left w:w="29" w:type="dxa"/>
              <w:right w:w="29" w:type="dxa"/>
            </w:tcMar>
            <w:vAlign w:val="center"/>
          </w:tcPr>
          <w:p w14:paraId="2C7606F5" w14:textId="745BF875" w:rsidR="00540483" w:rsidRPr="00D012A2" w:rsidRDefault="0054048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p>
        </w:tc>
        <w:tc>
          <w:tcPr>
            <w:tcW w:w="660" w:type="dxa"/>
            <w:shd w:val="clear" w:color="auto" w:fill="F7CAAC" w:themeFill="accent2" w:themeFillTint="66"/>
            <w:tcMar>
              <w:left w:w="29" w:type="dxa"/>
              <w:right w:w="29" w:type="dxa"/>
            </w:tcMar>
            <w:vAlign w:val="center"/>
          </w:tcPr>
          <w:p w14:paraId="46F5AA63" w14:textId="77777777" w:rsidR="00540483" w:rsidRPr="00D012A2" w:rsidRDefault="0054048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r>
              <w:rPr>
                <w:rStyle w:val="normaltextrun"/>
                <w:rFonts w:asciiTheme="minorHAnsi" w:eastAsiaTheme="majorEastAsia" w:hAnsiTheme="minorHAnsi" w:cstheme="minorHAnsi"/>
              </w:rPr>
              <w:t>X</w:t>
            </w:r>
          </w:p>
        </w:tc>
        <w:tc>
          <w:tcPr>
            <w:tcW w:w="855" w:type="dxa"/>
            <w:shd w:val="clear" w:color="auto" w:fill="C5E0B3" w:themeFill="accent6" w:themeFillTint="66"/>
            <w:tcMar>
              <w:left w:w="29" w:type="dxa"/>
              <w:right w:w="29" w:type="dxa"/>
            </w:tcMar>
            <w:vAlign w:val="center"/>
          </w:tcPr>
          <w:p w14:paraId="59967972" w14:textId="77777777" w:rsidR="00540483" w:rsidRPr="00D012A2" w:rsidRDefault="0054048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r>
              <w:rPr>
                <w:rStyle w:val="normaltextrun"/>
                <w:rFonts w:asciiTheme="minorHAnsi" w:eastAsiaTheme="majorEastAsia" w:hAnsiTheme="minorHAnsi" w:cstheme="minorHAnsi"/>
              </w:rPr>
              <w:t>X</w:t>
            </w:r>
          </w:p>
        </w:tc>
        <w:tc>
          <w:tcPr>
            <w:tcW w:w="630" w:type="dxa"/>
            <w:shd w:val="clear" w:color="auto" w:fill="C5E0B3" w:themeFill="accent6" w:themeFillTint="66"/>
            <w:tcMar>
              <w:left w:w="29" w:type="dxa"/>
              <w:right w:w="29" w:type="dxa"/>
            </w:tcMar>
            <w:vAlign w:val="center"/>
          </w:tcPr>
          <w:p w14:paraId="7CBDF050" w14:textId="77777777" w:rsidR="00540483" w:rsidRPr="00D012A2" w:rsidRDefault="0054048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p>
        </w:tc>
        <w:tc>
          <w:tcPr>
            <w:tcW w:w="930" w:type="dxa"/>
            <w:shd w:val="clear" w:color="auto" w:fill="C5E0B3" w:themeFill="accent6" w:themeFillTint="66"/>
            <w:tcMar>
              <w:left w:w="29" w:type="dxa"/>
              <w:right w:w="29" w:type="dxa"/>
            </w:tcMar>
            <w:vAlign w:val="center"/>
          </w:tcPr>
          <w:p w14:paraId="1DB92E77" w14:textId="7098A9E7" w:rsidR="00540483" w:rsidRPr="00D012A2" w:rsidRDefault="0054048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r>
              <w:rPr>
                <w:rStyle w:val="normaltextrun"/>
                <w:rFonts w:asciiTheme="minorHAnsi" w:eastAsiaTheme="majorEastAsia" w:hAnsiTheme="minorHAnsi" w:cstheme="minorHAnsi"/>
              </w:rPr>
              <w:t>x</w:t>
            </w:r>
          </w:p>
        </w:tc>
        <w:tc>
          <w:tcPr>
            <w:tcW w:w="975" w:type="dxa"/>
            <w:shd w:val="clear" w:color="auto" w:fill="FFE599" w:themeFill="accent4" w:themeFillTint="66"/>
            <w:vAlign w:val="center"/>
          </w:tcPr>
          <w:p w14:paraId="64385961" w14:textId="77777777" w:rsidR="00540483" w:rsidRPr="00D012A2" w:rsidRDefault="0054048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p>
        </w:tc>
        <w:tc>
          <w:tcPr>
            <w:tcW w:w="990" w:type="dxa"/>
            <w:shd w:val="clear" w:color="auto" w:fill="FFE599" w:themeFill="accent4" w:themeFillTint="66"/>
            <w:vAlign w:val="center"/>
          </w:tcPr>
          <w:p w14:paraId="60C9C962" w14:textId="77777777" w:rsidR="00540483" w:rsidRPr="00D012A2" w:rsidRDefault="0054048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p>
        </w:tc>
        <w:tc>
          <w:tcPr>
            <w:tcW w:w="831" w:type="dxa"/>
            <w:shd w:val="clear" w:color="auto" w:fill="FFE599" w:themeFill="accent4" w:themeFillTint="66"/>
            <w:vAlign w:val="center"/>
          </w:tcPr>
          <w:p w14:paraId="383FAB10" w14:textId="77777777" w:rsidR="00540483" w:rsidRPr="00D012A2" w:rsidRDefault="0054048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p>
        </w:tc>
      </w:tr>
    </w:tbl>
    <w:p w14:paraId="7A9D6D01" w14:textId="300587B7" w:rsidR="00290B82" w:rsidRDefault="00290B82" w:rsidP="00290B82">
      <w:pPr>
        <w:pStyle w:val="Heading1"/>
        <w:rPr>
          <w:lang w:val="fr-C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60"/>
      </w:tblGrid>
      <w:tr w:rsidR="00540483" w14:paraId="42E7F431" w14:textId="77777777" w:rsidTr="004E0980">
        <w:tc>
          <w:tcPr>
            <w:tcW w:w="2970" w:type="dxa"/>
          </w:tcPr>
          <w:p w14:paraId="2EFA242D" w14:textId="77777777" w:rsidR="00540483" w:rsidRDefault="00540483" w:rsidP="004E0980">
            <w:pPr>
              <w:spacing w:before="0" w:after="0"/>
              <w:ind w:left="-101"/>
            </w:pPr>
            <w:r w:rsidRPr="00A6358B">
              <w:t xml:space="preserve">Original concept created by: </w:t>
            </w:r>
          </w:p>
        </w:tc>
        <w:tc>
          <w:tcPr>
            <w:tcW w:w="6660" w:type="dxa"/>
            <w:tcBorders>
              <w:bottom w:val="single" w:sz="4" w:space="0" w:color="auto"/>
            </w:tcBorders>
          </w:tcPr>
          <w:p w14:paraId="4D4A9FF9" w14:textId="5FD91116" w:rsidR="00540483" w:rsidRPr="00540483" w:rsidRDefault="00540483" w:rsidP="00540483">
            <w:pPr>
              <w:spacing w:before="0" w:after="0"/>
              <w:rPr>
                <w:lang w:val="en-CA"/>
              </w:rPr>
            </w:pPr>
            <w:r>
              <w:rPr>
                <w:lang w:val="en-CA"/>
              </w:rPr>
              <w:t xml:space="preserve">Denise Smith </w:t>
            </w:r>
          </w:p>
        </w:tc>
      </w:tr>
    </w:tbl>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8"/>
        <w:gridCol w:w="82"/>
      </w:tblGrid>
      <w:tr w:rsidR="00290B82" w14:paraId="313CD67B" w14:textId="77777777" w:rsidTr="00290B82">
        <w:tc>
          <w:tcPr>
            <w:tcW w:w="5000" w:type="pct"/>
            <w:gridSpan w:val="2"/>
          </w:tcPr>
          <w:p w14:paraId="046BA8F1" w14:textId="578FC262" w:rsidR="00290B82" w:rsidRPr="000F3629" w:rsidRDefault="00290B82" w:rsidP="00866022">
            <w:pPr>
              <w:spacing w:before="0" w:after="0"/>
              <w:ind w:left="-101"/>
              <w:rPr>
                <w:lang w:val="en-CA"/>
              </w:rPr>
            </w:pPr>
          </w:p>
        </w:tc>
      </w:tr>
      <w:tr w:rsidR="00290B82" w14:paraId="41E45F7E" w14:textId="77777777" w:rsidTr="00290B82">
        <w:tc>
          <w:tcPr>
            <w:tcW w:w="5000" w:type="pct"/>
            <w:gridSpan w:val="2"/>
          </w:tcPr>
          <w:p w14:paraId="05FCF79E" w14:textId="77777777" w:rsidR="00290B82" w:rsidRPr="000F3629" w:rsidRDefault="00290B82" w:rsidP="00866022">
            <w:pPr>
              <w:spacing w:before="0" w:after="0"/>
              <w:ind w:left="-101"/>
              <w:rPr>
                <w:rFonts w:asciiTheme="minorHAnsi" w:hAnsiTheme="minorHAnsi" w:cstheme="minorHAnsi"/>
                <w:sz w:val="24"/>
                <w:lang w:val="en-CA"/>
              </w:rPr>
            </w:pPr>
          </w:p>
          <w:tbl>
            <w:tblPr>
              <w:tblStyle w:val="TableGrid"/>
              <w:tblW w:w="10663" w:type="dxa"/>
              <w:tblInd w:w="0" w:type="dxa"/>
              <w:tblLook w:val="04A0" w:firstRow="1" w:lastRow="0" w:firstColumn="1" w:lastColumn="0" w:noHBand="0" w:noVBand="1"/>
            </w:tblPr>
            <w:tblGrid>
              <w:gridCol w:w="10574"/>
            </w:tblGrid>
            <w:tr w:rsidR="00290B82" w:rsidRPr="000F3629" w14:paraId="1A8D49D8" w14:textId="77777777" w:rsidTr="00540483">
              <w:trPr>
                <w:trHeight w:val="432"/>
              </w:trPr>
              <w:tc>
                <w:tcPr>
                  <w:tcW w:w="5000" w:type="pct"/>
                  <w:shd w:val="clear" w:color="auto" w:fill="006699"/>
                  <w:tcMar>
                    <w:top w:w="115" w:type="dxa"/>
                    <w:left w:w="115" w:type="dxa"/>
                    <w:bottom w:w="115" w:type="dxa"/>
                    <w:right w:w="115" w:type="dxa"/>
                  </w:tcMar>
                  <w:vAlign w:val="center"/>
                </w:tcPr>
                <w:p w14:paraId="54B40E16" w14:textId="77777777" w:rsidR="00290B82" w:rsidRPr="00613968" w:rsidRDefault="00290B82" w:rsidP="00290B82">
                  <w:pPr>
                    <w:pStyle w:val="Heading1"/>
                    <w:outlineLvl w:val="0"/>
                    <w:rPr>
                      <w:rFonts w:asciiTheme="minorHAnsi" w:hAnsiTheme="minorHAnsi" w:cstheme="minorHAnsi"/>
                      <w:szCs w:val="28"/>
                    </w:rPr>
                  </w:pPr>
                  <w:r w:rsidRPr="00613968">
                    <w:rPr>
                      <w:rFonts w:asciiTheme="minorHAnsi" w:hAnsiTheme="minorHAnsi" w:cstheme="minorHAnsi"/>
                      <w:szCs w:val="28"/>
                    </w:rPr>
                    <w:t>Learning Experiences and Assessment</w:t>
                  </w:r>
                </w:p>
              </w:tc>
            </w:tr>
            <w:tr w:rsidR="00290B82" w:rsidRPr="000F3629" w14:paraId="4E3F21AA" w14:textId="77777777" w:rsidTr="00540483">
              <w:trPr>
                <w:trHeight w:val="432"/>
              </w:trPr>
              <w:tc>
                <w:tcPr>
                  <w:tcW w:w="5000" w:type="pct"/>
                  <w:shd w:val="clear" w:color="auto" w:fill="E0E9EC"/>
                  <w:tcMar>
                    <w:top w:w="115" w:type="dxa"/>
                    <w:left w:w="115" w:type="dxa"/>
                    <w:bottom w:w="115" w:type="dxa"/>
                    <w:right w:w="115" w:type="dxa"/>
                  </w:tcMar>
                </w:tcPr>
                <w:p w14:paraId="333B6290" w14:textId="77777777" w:rsidR="00290B82" w:rsidRPr="000F3629" w:rsidRDefault="00290B82" w:rsidP="00290B82">
                  <w:pPr>
                    <w:pStyle w:val="Tablequestionheader"/>
                    <w:rPr>
                      <w:rFonts w:asciiTheme="minorHAnsi" w:hAnsiTheme="minorHAnsi" w:cstheme="minorHAnsi"/>
                      <w:sz w:val="24"/>
                      <w:lang w:val="en-CA"/>
                    </w:rPr>
                  </w:pPr>
                  <w:r w:rsidRPr="000F3629">
                    <w:rPr>
                      <w:rFonts w:asciiTheme="minorHAnsi" w:hAnsiTheme="minorHAnsi" w:cstheme="minorHAnsi"/>
                      <w:sz w:val="24"/>
                      <w:lang w:val="en-CA"/>
                    </w:rPr>
                    <w:t xml:space="preserve">Question: </w:t>
                  </w:r>
                </w:p>
                <w:p w14:paraId="0840F114" w14:textId="77777777" w:rsidR="00DC01F0" w:rsidRPr="000F3629" w:rsidRDefault="00DC01F0" w:rsidP="00DC01F0">
                  <w:pPr>
                    <w:pStyle w:val="Tablequestionheader"/>
                    <w:rPr>
                      <w:rFonts w:asciiTheme="minorHAnsi" w:hAnsiTheme="minorHAnsi" w:cstheme="minorHAnsi"/>
                      <w:bCs/>
                      <w:sz w:val="24"/>
                      <w:lang w:val="en-CA"/>
                    </w:rPr>
                  </w:pPr>
                  <w:r w:rsidRPr="000F3629">
                    <w:rPr>
                      <w:rFonts w:asciiTheme="minorHAnsi" w:hAnsiTheme="minorHAnsi" w:cstheme="minorHAnsi"/>
                      <w:bCs/>
                      <w:sz w:val="24"/>
                      <w:lang w:val="en-CA"/>
                    </w:rPr>
                    <w:t>How does perspective help us understand 3D objects? (Math)</w:t>
                  </w:r>
                </w:p>
                <w:p w14:paraId="3E6D39AC" w14:textId="77777777" w:rsidR="00DC01F0" w:rsidRPr="000F3629" w:rsidRDefault="00DC01F0" w:rsidP="00DC01F0">
                  <w:pPr>
                    <w:pStyle w:val="Tablequestionheader"/>
                    <w:rPr>
                      <w:rFonts w:asciiTheme="minorHAnsi" w:hAnsiTheme="minorHAnsi" w:cstheme="minorHAnsi"/>
                      <w:bCs/>
                      <w:sz w:val="24"/>
                      <w:lang w:val="en-CA"/>
                    </w:rPr>
                  </w:pPr>
                  <w:r w:rsidRPr="000F3629">
                    <w:rPr>
                      <w:rFonts w:asciiTheme="minorHAnsi" w:hAnsiTheme="minorHAnsi" w:cstheme="minorHAnsi"/>
                      <w:bCs/>
                      <w:sz w:val="24"/>
                      <w:lang w:val="en-CA"/>
                    </w:rPr>
                    <w:t>How do artists create perspective? (Art)</w:t>
                  </w:r>
                </w:p>
                <w:p w14:paraId="3956B3DE" w14:textId="7F4A582B" w:rsidR="00DC01F0" w:rsidRPr="000F3629" w:rsidRDefault="00DC01F0" w:rsidP="00DC01F0">
                  <w:pPr>
                    <w:pStyle w:val="Tablequestionheader"/>
                    <w:rPr>
                      <w:rFonts w:asciiTheme="minorHAnsi" w:hAnsiTheme="minorHAnsi" w:cstheme="minorHAnsi"/>
                      <w:sz w:val="24"/>
                    </w:rPr>
                  </w:pPr>
                  <w:r w:rsidRPr="000F3629">
                    <w:rPr>
                      <w:rFonts w:asciiTheme="minorHAnsi" w:hAnsiTheme="minorHAnsi" w:cstheme="minorHAnsi"/>
                      <w:sz w:val="24"/>
                      <w:lang w:val="en-CA"/>
                    </w:rPr>
                    <w:t>How does light affect our perspective? (Science)</w:t>
                  </w:r>
                </w:p>
              </w:tc>
            </w:tr>
            <w:tr w:rsidR="00290B82" w:rsidRPr="000F3629" w14:paraId="111060BC" w14:textId="77777777" w:rsidTr="00540483">
              <w:trPr>
                <w:trHeight w:val="3600"/>
              </w:trPr>
              <w:tc>
                <w:tcPr>
                  <w:tcW w:w="5000" w:type="pct"/>
                  <w:shd w:val="clear" w:color="auto" w:fill="auto"/>
                  <w:tcMar>
                    <w:top w:w="115" w:type="dxa"/>
                    <w:left w:w="115" w:type="dxa"/>
                    <w:bottom w:w="115" w:type="dxa"/>
                    <w:right w:w="115" w:type="dxa"/>
                  </w:tcMar>
                </w:tcPr>
                <w:p w14:paraId="66FB64AD" w14:textId="56980D5F" w:rsidR="00290B82" w:rsidRPr="000F3629" w:rsidRDefault="000F3629" w:rsidP="00290B82">
                  <w:pPr>
                    <w:rPr>
                      <w:rFonts w:asciiTheme="minorHAnsi" w:hAnsiTheme="minorHAnsi" w:cstheme="minorHAnsi"/>
                      <w:sz w:val="24"/>
                      <w:lang w:val="en-US"/>
                    </w:rPr>
                  </w:pPr>
                  <w:r w:rsidRPr="000F3629">
                    <w:rPr>
                      <w:rFonts w:asciiTheme="minorHAnsi" w:hAnsiTheme="minorHAnsi" w:cstheme="minorHAnsi"/>
                      <w:sz w:val="24"/>
                      <w:lang w:val="en-US"/>
                    </w:rPr>
                    <w:t>Teacher’s instructions:</w:t>
                  </w:r>
                </w:p>
                <w:p w14:paraId="6214C328" w14:textId="18565913" w:rsidR="00DC01F0" w:rsidRPr="000F3629" w:rsidRDefault="00DC01F0" w:rsidP="00DC01F0">
                  <w:pPr>
                    <w:rPr>
                      <w:rFonts w:asciiTheme="minorHAnsi" w:hAnsiTheme="minorHAnsi" w:cstheme="minorHAnsi"/>
                      <w:b/>
                      <w:bCs/>
                      <w:sz w:val="24"/>
                      <w:u w:val="single"/>
                      <w:lang w:val="en-CA"/>
                    </w:rPr>
                  </w:pPr>
                  <w:r w:rsidRPr="000F3629">
                    <w:rPr>
                      <w:rFonts w:asciiTheme="minorHAnsi" w:hAnsiTheme="minorHAnsi" w:cstheme="minorHAnsi"/>
                      <w:b/>
                      <w:bCs/>
                      <w:sz w:val="24"/>
                      <w:u w:val="single"/>
                      <w:lang w:val="en-CA"/>
                    </w:rPr>
                    <w:t>Introductory Activities</w:t>
                  </w:r>
                </w:p>
                <w:p w14:paraId="518FB331" w14:textId="77777777" w:rsidR="00DC01F0" w:rsidRPr="000F3629" w:rsidRDefault="00DC01F0" w:rsidP="00DC01F0">
                  <w:pPr>
                    <w:rPr>
                      <w:rFonts w:asciiTheme="minorHAnsi" w:hAnsiTheme="minorHAnsi" w:cstheme="minorHAnsi"/>
                      <w:bCs/>
                      <w:sz w:val="24"/>
                      <w:lang w:val="en-CA"/>
                    </w:rPr>
                  </w:pPr>
                  <w:r w:rsidRPr="000F3629">
                    <w:rPr>
                      <w:rFonts w:asciiTheme="minorHAnsi" w:hAnsiTheme="minorHAnsi" w:cstheme="minorHAnsi"/>
                      <w:bCs/>
                      <w:sz w:val="24"/>
                      <w:lang w:val="en-CA"/>
                    </w:rPr>
                    <w:t xml:space="preserve">The start of the unit sets the stage for the unit. These suggested introductory learning activities are designed to provide students with basic background information of the concepts or essential understandings that comprise this unit. As you assess student products, conversations and/or observations during this stage, students should be able to obtain an understanding of the essential understandings in the first one or two columns of the rubric. </w:t>
                  </w:r>
                </w:p>
                <w:p w14:paraId="10DA3A97" w14:textId="77777777" w:rsidR="00DC01F0" w:rsidRPr="000F3629" w:rsidRDefault="00DC01F0" w:rsidP="00DC01F0">
                  <w:pPr>
                    <w:rPr>
                      <w:rFonts w:asciiTheme="minorHAnsi" w:hAnsiTheme="minorHAnsi" w:cstheme="minorHAnsi"/>
                      <w:bCs/>
                      <w:sz w:val="24"/>
                      <w:lang w:val="en-CA"/>
                    </w:rPr>
                  </w:pPr>
                  <w:r w:rsidRPr="000F3629">
                    <w:rPr>
                      <w:rFonts w:asciiTheme="minorHAnsi" w:hAnsiTheme="minorHAnsi" w:cstheme="minorHAnsi"/>
                      <w:b/>
                      <w:bCs/>
                      <w:sz w:val="24"/>
                      <w:lang w:val="en-CA"/>
                    </w:rPr>
                    <w:t xml:space="preserve">Opening the Unit: </w:t>
                  </w:r>
                  <w:r w:rsidRPr="000F3629">
                    <w:rPr>
                      <w:rFonts w:asciiTheme="minorHAnsi" w:hAnsiTheme="minorHAnsi" w:cstheme="minorHAnsi"/>
                      <w:bCs/>
                      <w:sz w:val="24"/>
                      <w:lang w:val="en-CA"/>
                    </w:rPr>
                    <w:t>To open this unit begin with an opening activity to introduce the topic of ‘perspective’. You might do this by asking students, “What does perspective mean?” Students can respond in the chat box in your online platform. Choose some students to share more about what they wrote. Students can respond to each other using emojis.</w:t>
                  </w:r>
                </w:p>
                <w:p w14:paraId="1F0679E4" w14:textId="77777777" w:rsidR="00DC01F0" w:rsidRPr="000F3629" w:rsidRDefault="00DC01F0" w:rsidP="00DC01F0">
                  <w:pPr>
                    <w:rPr>
                      <w:rFonts w:asciiTheme="minorHAnsi" w:hAnsiTheme="minorHAnsi" w:cstheme="minorHAnsi"/>
                      <w:sz w:val="24"/>
                      <w:lang w:val="en-CA"/>
                    </w:rPr>
                  </w:pPr>
                  <w:r w:rsidRPr="000F3629">
                    <w:rPr>
                      <w:rFonts w:asciiTheme="minorHAnsi" w:hAnsiTheme="minorHAnsi" w:cstheme="minorHAnsi"/>
                      <w:sz w:val="24"/>
                      <w:lang w:val="en-CA"/>
                    </w:rPr>
                    <w:t>You can follow up with</w:t>
                  </w:r>
                  <w:r w:rsidRPr="000F3629">
                    <w:rPr>
                      <w:rFonts w:asciiTheme="minorHAnsi" w:hAnsiTheme="minorHAnsi" w:cstheme="minorHAnsi"/>
                      <w:bCs/>
                      <w:sz w:val="24"/>
                      <w:lang w:val="en-CA"/>
                    </w:rPr>
                    <w:t xml:space="preserve"> “What questions do you have about perspective?” The results of this sharing can then be compared with the Essential Questions and rubric for the unit. It is important to recognize the questions the students have and that adjustments to this unit could be made based on their questions.</w:t>
                  </w:r>
                </w:p>
                <w:p w14:paraId="567EDACC" w14:textId="77777777" w:rsidR="00DC01F0" w:rsidRPr="000F3629" w:rsidRDefault="00DC01F0" w:rsidP="00DC01F0">
                  <w:pPr>
                    <w:rPr>
                      <w:rFonts w:asciiTheme="minorHAnsi" w:hAnsiTheme="minorHAnsi" w:cstheme="minorHAnsi"/>
                      <w:bCs/>
                      <w:sz w:val="24"/>
                      <w:lang w:val="en-CA"/>
                    </w:rPr>
                  </w:pPr>
                  <w:r w:rsidRPr="000F3629">
                    <w:rPr>
                      <w:rFonts w:asciiTheme="minorHAnsi" w:hAnsiTheme="minorHAnsi" w:cstheme="minorHAnsi"/>
                      <w:b/>
                      <w:bCs/>
                      <w:sz w:val="24"/>
                      <w:lang w:val="en-CA"/>
                    </w:rPr>
                    <w:t xml:space="preserve">Background Activities: </w:t>
                  </w:r>
                  <w:r w:rsidRPr="000F3629">
                    <w:rPr>
                      <w:rFonts w:asciiTheme="minorHAnsi" w:hAnsiTheme="minorHAnsi" w:cstheme="minorHAnsi"/>
                      <w:bCs/>
                      <w:sz w:val="24"/>
                      <w:lang w:val="en-CA"/>
                    </w:rPr>
                    <w:t>The remaining suggestions of activities are meant to provide students with the foundational knowledge of the concepts being studied to prepare them for further investigation. They should allow students to be able to reach the first and second columns of the rubric. (Students can begin working on their Independent Learning experiences even if you have not done all of these with your students.) These suggestions are based on the Essential Questions, you may need to adjust these activities based on the questions the students came up with in the opening activity.</w:t>
                  </w:r>
                </w:p>
                <w:p w14:paraId="5B9C9C13" w14:textId="77777777" w:rsidR="00DC01F0" w:rsidRPr="000F3629" w:rsidRDefault="00DC01F0" w:rsidP="00DC01F0">
                  <w:pPr>
                    <w:numPr>
                      <w:ilvl w:val="0"/>
                      <w:numId w:val="5"/>
                    </w:numPr>
                    <w:rPr>
                      <w:rFonts w:asciiTheme="minorHAnsi" w:hAnsiTheme="minorHAnsi" w:cstheme="minorHAnsi"/>
                      <w:bCs/>
                      <w:sz w:val="24"/>
                      <w:lang w:val="en-CA"/>
                    </w:rPr>
                  </w:pPr>
                  <w:r w:rsidRPr="000F3629">
                    <w:rPr>
                      <w:rFonts w:asciiTheme="minorHAnsi" w:hAnsiTheme="minorHAnsi" w:cstheme="minorHAnsi"/>
                      <w:bCs/>
                      <w:sz w:val="24"/>
                      <w:lang w:val="en-CA"/>
                    </w:rPr>
                    <w:t>Before a synchronous session with students, have students find a 3D object that they will bring to the session. During the session, students will have their 3D object hidden from camera view. Students can take turns describing the features of the 3D shape of their object for their classmates to guess without naming the object or its shape (e.g., It has 6 square faces). Use this as an opportunity to review and highlight vocabulary as needed. Students would use a mic for describing and the chat box for guessing.</w:t>
                  </w:r>
                </w:p>
                <w:p w14:paraId="221C682F" w14:textId="77777777" w:rsidR="00DC01F0" w:rsidRPr="000F3629" w:rsidRDefault="00DC01F0" w:rsidP="00DC01F0">
                  <w:pPr>
                    <w:numPr>
                      <w:ilvl w:val="0"/>
                      <w:numId w:val="5"/>
                    </w:numPr>
                    <w:rPr>
                      <w:rFonts w:asciiTheme="minorHAnsi" w:hAnsiTheme="minorHAnsi" w:cstheme="minorHAnsi"/>
                      <w:bCs/>
                      <w:sz w:val="24"/>
                      <w:lang w:val="en-CA"/>
                    </w:rPr>
                  </w:pPr>
                  <w:r w:rsidRPr="000F3629">
                    <w:rPr>
                      <w:rFonts w:asciiTheme="minorHAnsi" w:hAnsiTheme="minorHAnsi" w:cstheme="minorHAnsi"/>
                      <w:bCs/>
                      <w:sz w:val="24"/>
                      <w:lang w:val="en-CA"/>
                    </w:rPr>
                    <w:t>Project some images of nets of 3D shapes and have students explain what 3D shape the net represents.</w:t>
                  </w:r>
                </w:p>
                <w:p w14:paraId="36D5A067" w14:textId="77777777" w:rsidR="00DC01F0" w:rsidRPr="000F3629" w:rsidRDefault="00DC01F0" w:rsidP="00DC01F0">
                  <w:pPr>
                    <w:numPr>
                      <w:ilvl w:val="0"/>
                      <w:numId w:val="5"/>
                    </w:numPr>
                    <w:rPr>
                      <w:rFonts w:asciiTheme="minorHAnsi" w:hAnsiTheme="minorHAnsi" w:cstheme="minorHAnsi"/>
                      <w:bCs/>
                      <w:sz w:val="24"/>
                      <w:lang w:val="en-CA"/>
                    </w:rPr>
                  </w:pPr>
                  <w:r w:rsidRPr="000F3629">
                    <w:rPr>
                      <w:rFonts w:asciiTheme="minorHAnsi" w:hAnsiTheme="minorHAnsi" w:cstheme="minorHAnsi"/>
                      <w:bCs/>
                      <w:sz w:val="24"/>
                      <w:lang w:val="en-CA"/>
                    </w:rPr>
                    <w:lastRenderedPageBreak/>
                    <w:t>Mini lessons on math concepts to review area of rectangles, triangles, and circles and to introduce concepts of surface area and volume.</w:t>
                  </w:r>
                </w:p>
                <w:p w14:paraId="3C775447" w14:textId="77777777" w:rsidR="00DC01F0" w:rsidRPr="000F3629" w:rsidRDefault="00DC01F0" w:rsidP="00DC01F0">
                  <w:pPr>
                    <w:numPr>
                      <w:ilvl w:val="0"/>
                      <w:numId w:val="5"/>
                    </w:numPr>
                    <w:rPr>
                      <w:rFonts w:asciiTheme="minorHAnsi" w:hAnsiTheme="minorHAnsi" w:cstheme="minorHAnsi"/>
                      <w:bCs/>
                      <w:sz w:val="24"/>
                      <w:lang w:val="en-CA"/>
                    </w:rPr>
                  </w:pPr>
                  <w:r w:rsidRPr="000F3629">
                    <w:rPr>
                      <w:rFonts w:asciiTheme="minorHAnsi" w:hAnsiTheme="minorHAnsi" w:cstheme="minorHAnsi"/>
                      <w:bCs/>
                      <w:sz w:val="24"/>
                      <w:lang w:val="en-CA"/>
                    </w:rPr>
                    <w:t xml:space="preserve">Share a variety of art pieces done with different media. Have students share ideas for how the artists create perspective as well as identify different media used to create perspective. </w:t>
                  </w:r>
                </w:p>
                <w:p w14:paraId="48E8FEDC" w14:textId="52B3715E" w:rsidR="00DC01F0" w:rsidRPr="000F3629" w:rsidRDefault="00DC01F0" w:rsidP="00DC01F0">
                  <w:pPr>
                    <w:numPr>
                      <w:ilvl w:val="0"/>
                      <w:numId w:val="5"/>
                    </w:numPr>
                    <w:rPr>
                      <w:rFonts w:asciiTheme="minorHAnsi" w:hAnsiTheme="minorHAnsi" w:cstheme="minorHAnsi"/>
                      <w:bCs/>
                      <w:sz w:val="24"/>
                      <w:lang w:val="en-CA"/>
                    </w:rPr>
                  </w:pPr>
                  <w:r w:rsidRPr="000F3629">
                    <w:rPr>
                      <w:rFonts w:asciiTheme="minorHAnsi" w:hAnsiTheme="minorHAnsi" w:cstheme="minorHAnsi"/>
                      <w:bCs/>
                      <w:sz w:val="24"/>
                      <w:lang w:val="en-CA"/>
                    </w:rPr>
                    <w:t>Have students view short videos that introduce students to the basic properties of light – light travels in straight lines, refraction, reflection, and color theory. This could be done asynchronously. (Students</w:t>
                  </w:r>
                  <w:r w:rsidR="00894FC8" w:rsidRPr="000F3629">
                    <w:rPr>
                      <w:rFonts w:asciiTheme="minorHAnsi" w:hAnsiTheme="minorHAnsi" w:cstheme="minorHAnsi"/>
                      <w:bCs/>
                      <w:sz w:val="24"/>
                      <w:lang w:val="en-CA"/>
                    </w:rPr>
                    <w:t xml:space="preserve"> </w:t>
                  </w:r>
                  <w:r w:rsidRPr="000F3629">
                    <w:rPr>
                      <w:rFonts w:asciiTheme="minorHAnsi" w:hAnsiTheme="minorHAnsi" w:cstheme="minorHAnsi"/>
                      <w:bCs/>
                      <w:sz w:val="24"/>
                      <w:lang w:val="en-CA"/>
                    </w:rPr>
                    <w:t xml:space="preserve">will have opportunities to play with these concepts and investigate them further later in the unit.) Sample video </w:t>
                  </w:r>
                  <w:hyperlink r:id="rId14" w:history="1">
                    <w:r w:rsidRPr="000F3629">
                      <w:rPr>
                        <w:rStyle w:val="Hyperlink"/>
                        <w:rFonts w:asciiTheme="minorHAnsi" w:hAnsiTheme="minorHAnsi" w:cstheme="minorHAnsi"/>
                        <w:bCs/>
                        <w:sz w:val="24"/>
                        <w:lang w:val="en-CA"/>
                      </w:rPr>
                      <w:t>https://www.youtube.com/watch?v=Pc8CINudWEU</w:t>
                    </w:r>
                  </w:hyperlink>
                  <w:r w:rsidRPr="000F3629">
                    <w:rPr>
                      <w:rFonts w:asciiTheme="minorHAnsi" w:hAnsiTheme="minorHAnsi" w:cstheme="minorHAnsi"/>
                      <w:bCs/>
                      <w:sz w:val="24"/>
                      <w:lang w:val="en-CA"/>
                    </w:rPr>
                    <w:t xml:space="preserve"> </w:t>
                  </w:r>
                </w:p>
                <w:p w14:paraId="1FF85DB3" w14:textId="77777777" w:rsidR="00894FC8" w:rsidRPr="00540483" w:rsidRDefault="00894FC8" w:rsidP="00DC01F0">
                  <w:pPr>
                    <w:rPr>
                      <w:rFonts w:asciiTheme="minorHAnsi" w:hAnsiTheme="minorHAnsi" w:cstheme="minorHAnsi"/>
                      <w:b/>
                      <w:bCs/>
                      <w:sz w:val="12"/>
                      <w:szCs w:val="12"/>
                      <w:u w:val="single"/>
                      <w:lang w:val="en-CA"/>
                    </w:rPr>
                  </w:pPr>
                </w:p>
                <w:p w14:paraId="0CAC211E" w14:textId="0A78B92C" w:rsidR="00DC01F0" w:rsidRPr="000F3629" w:rsidRDefault="000F3629" w:rsidP="00DC01F0">
                  <w:pPr>
                    <w:rPr>
                      <w:rFonts w:asciiTheme="minorHAnsi" w:hAnsiTheme="minorHAnsi" w:cstheme="minorHAnsi"/>
                      <w:b/>
                      <w:bCs/>
                      <w:sz w:val="24"/>
                      <w:u w:val="single"/>
                      <w:lang w:val="en-CA"/>
                    </w:rPr>
                  </w:pPr>
                  <w:r w:rsidRPr="000F3629">
                    <w:rPr>
                      <w:rFonts w:asciiTheme="minorHAnsi" w:hAnsiTheme="minorHAnsi" w:cstheme="minorHAnsi"/>
                      <w:b/>
                      <w:bCs/>
                      <w:sz w:val="24"/>
                      <w:u w:val="single"/>
                      <w:lang w:val="en-CA"/>
                    </w:rPr>
                    <w:t xml:space="preserve">Project </w:t>
                  </w:r>
                  <w:r w:rsidR="00DC01F0" w:rsidRPr="000F3629">
                    <w:rPr>
                      <w:rFonts w:asciiTheme="minorHAnsi" w:hAnsiTheme="minorHAnsi" w:cstheme="minorHAnsi"/>
                      <w:b/>
                      <w:bCs/>
                      <w:sz w:val="24"/>
                      <w:u w:val="single"/>
                      <w:lang w:val="en-CA"/>
                    </w:rPr>
                    <w:t>Learning Experiences</w:t>
                  </w:r>
                </w:p>
                <w:p w14:paraId="427F3C43" w14:textId="77777777" w:rsidR="00DC01F0" w:rsidRPr="000F3629" w:rsidRDefault="00DC01F0" w:rsidP="00DC01F0">
                  <w:pPr>
                    <w:rPr>
                      <w:rFonts w:asciiTheme="minorHAnsi" w:hAnsiTheme="minorHAnsi" w:cstheme="minorHAnsi"/>
                      <w:bCs/>
                      <w:sz w:val="24"/>
                      <w:lang w:val="en-CA"/>
                    </w:rPr>
                  </w:pPr>
                  <w:r w:rsidRPr="000F3629">
                    <w:rPr>
                      <w:rFonts w:asciiTheme="minorHAnsi" w:hAnsiTheme="minorHAnsi" w:cstheme="minorHAnsi"/>
                      <w:bCs/>
                      <w:sz w:val="24"/>
                      <w:lang w:val="en-CA"/>
                    </w:rPr>
                    <w:t>Below is an outline and a few notes on the learning experiences that are designed for students to investigate the topics they have been introduced to in the introductory activities. Actual task cards for students to use follow the planner. Encourage students to explore and think about the prompt before beginning the tasks.</w:t>
                  </w:r>
                </w:p>
                <w:p w14:paraId="2637B14E" w14:textId="77777777" w:rsidR="00DC01F0" w:rsidRPr="000F3629" w:rsidRDefault="00DC01F0" w:rsidP="00DC01F0">
                  <w:pPr>
                    <w:rPr>
                      <w:rFonts w:asciiTheme="minorHAnsi" w:hAnsiTheme="minorHAnsi" w:cstheme="minorHAnsi"/>
                      <w:bCs/>
                      <w:sz w:val="24"/>
                      <w:lang w:val="en-CA"/>
                    </w:rPr>
                  </w:pPr>
                  <w:r w:rsidRPr="0037577B">
                    <w:rPr>
                      <w:rFonts w:asciiTheme="minorHAnsi" w:hAnsiTheme="minorHAnsi" w:cstheme="minorHAnsi"/>
                      <w:b/>
                      <w:bCs/>
                      <w:sz w:val="24"/>
                      <w:lang w:val="en-CA"/>
                    </w:rPr>
                    <w:t>Students would be expected to complete as many tasks as possible. Students would not be penalized if they don’t complete all of the tasks.</w:t>
                  </w:r>
                  <w:r w:rsidRPr="000F3629">
                    <w:rPr>
                      <w:rFonts w:asciiTheme="minorHAnsi" w:hAnsiTheme="minorHAnsi" w:cstheme="minorHAnsi"/>
                      <w:bCs/>
                      <w:sz w:val="24"/>
                      <w:lang w:val="en-CA"/>
                    </w:rPr>
                    <w:t xml:space="preserve"> Students need to demonstrate their understanding of the concepts and may be able to do this without necessarily completing all tasks. Students could suggest alternate assignments if desired. </w:t>
                  </w:r>
                  <w:r w:rsidRPr="0037577B">
                    <w:rPr>
                      <w:rFonts w:asciiTheme="minorHAnsi" w:hAnsiTheme="minorHAnsi" w:cstheme="minorHAnsi"/>
                      <w:b/>
                      <w:bCs/>
                      <w:sz w:val="24"/>
                      <w:lang w:val="en-CA"/>
                    </w:rPr>
                    <w:t>These activities can be done in any order and not all activities take the same amount of time.</w:t>
                  </w:r>
                  <w:r w:rsidRPr="000F3629">
                    <w:rPr>
                      <w:rFonts w:asciiTheme="minorHAnsi" w:hAnsiTheme="minorHAnsi" w:cstheme="minorHAnsi"/>
                      <w:bCs/>
                      <w:sz w:val="24"/>
                      <w:lang w:val="en-CA"/>
                    </w:rPr>
                    <w:t xml:space="preserve"> Student work on these activities should allow students to develop their thinking and to move to the second and third column on the assessment rubric. </w:t>
                  </w:r>
                </w:p>
                <w:p w14:paraId="4199C471" w14:textId="77777777" w:rsidR="00DC01F0" w:rsidRPr="000F3629" w:rsidRDefault="00DC01F0" w:rsidP="00DC01F0">
                  <w:pPr>
                    <w:rPr>
                      <w:rFonts w:asciiTheme="minorHAnsi" w:hAnsiTheme="minorHAnsi" w:cstheme="minorHAnsi"/>
                      <w:bCs/>
                      <w:sz w:val="24"/>
                      <w:lang w:val="en-CA"/>
                    </w:rPr>
                  </w:pPr>
                  <w:r w:rsidRPr="000F3629">
                    <w:rPr>
                      <w:rFonts w:asciiTheme="minorHAnsi" w:hAnsiTheme="minorHAnsi" w:cstheme="minorHAnsi"/>
                      <w:bCs/>
                      <w:sz w:val="24"/>
                      <w:lang w:val="en-CA"/>
                    </w:rPr>
                    <w:t xml:space="preserve">Assessment of student thinking should include products, observations, and conversations as much as possible. Some of this may take place during individual meetings with students. These will encourage students to develop their critical and creative thinking skills and prepare them for the final stage of the unit. </w:t>
                  </w:r>
                </w:p>
                <w:p w14:paraId="43120B5A" w14:textId="77777777" w:rsidR="00DC01F0" w:rsidRPr="000F3629" w:rsidRDefault="00DC01F0" w:rsidP="00DC01F0">
                  <w:pPr>
                    <w:rPr>
                      <w:rFonts w:asciiTheme="minorHAnsi" w:hAnsiTheme="minorHAnsi" w:cstheme="minorHAnsi"/>
                      <w:bCs/>
                      <w:sz w:val="24"/>
                      <w:lang w:val="en-CA"/>
                    </w:rPr>
                  </w:pPr>
                  <w:r w:rsidRPr="000F3629">
                    <w:rPr>
                      <w:rFonts w:asciiTheme="minorHAnsi" w:hAnsiTheme="minorHAnsi" w:cstheme="minorHAnsi"/>
                      <w:bCs/>
                      <w:sz w:val="24"/>
                      <w:lang w:val="en-CA"/>
                    </w:rPr>
                    <w:t>During synchronous sessions with the whole class or small groups you should have students share their learning on the various learning experiences. This will provide some scaffolding for those who need support and a prompt for others to go deeper when they attempt the task.</w:t>
                  </w:r>
                </w:p>
                <w:p w14:paraId="55522C98" w14:textId="77777777" w:rsidR="00290B82" w:rsidRPr="000F3629" w:rsidRDefault="00290B82" w:rsidP="00290B82">
                  <w:pPr>
                    <w:rPr>
                      <w:rFonts w:asciiTheme="minorHAnsi" w:hAnsiTheme="minorHAnsi" w:cstheme="minorHAnsi"/>
                      <w:sz w:val="24"/>
                      <w:lang w:val="en-CA"/>
                    </w:rPr>
                  </w:pPr>
                </w:p>
                <w:p w14:paraId="4C85A4B3" w14:textId="4F80B252" w:rsidR="00290B82" w:rsidRPr="000F3629" w:rsidRDefault="0037577B" w:rsidP="00290B82">
                  <w:pPr>
                    <w:rPr>
                      <w:rFonts w:asciiTheme="minorHAnsi" w:hAnsiTheme="minorHAnsi" w:cstheme="minorHAnsi"/>
                      <w:sz w:val="24"/>
                      <w:lang w:val="en-US"/>
                    </w:rPr>
                  </w:pPr>
                  <w:r>
                    <w:rPr>
                      <w:rFonts w:asciiTheme="minorHAnsi" w:hAnsiTheme="minorHAnsi" w:cstheme="minorHAnsi"/>
                      <w:b/>
                      <w:bCs/>
                      <w:sz w:val="24"/>
                      <w:lang w:val="en-CA"/>
                    </w:rPr>
                    <w:t xml:space="preserve">Project </w:t>
                  </w:r>
                  <w:r w:rsidR="00996B6E" w:rsidRPr="000F3629">
                    <w:rPr>
                      <w:rFonts w:asciiTheme="minorHAnsi" w:hAnsiTheme="minorHAnsi" w:cstheme="minorHAnsi"/>
                      <w:b/>
                      <w:bCs/>
                      <w:sz w:val="24"/>
                      <w:lang w:val="en-CA"/>
                    </w:rPr>
                    <w:t>Learning Experiences Outline:</w:t>
                  </w:r>
                </w:p>
                <w:p w14:paraId="3E0C4CEE" w14:textId="77777777" w:rsidR="00290B82" w:rsidRPr="000F3629" w:rsidRDefault="00290B82" w:rsidP="00290B82">
                  <w:pPr>
                    <w:rPr>
                      <w:rFonts w:asciiTheme="minorHAnsi" w:hAnsiTheme="minorHAnsi" w:cstheme="minorHAnsi"/>
                      <w:sz w:val="24"/>
                      <w:lang w:val="en-US"/>
                    </w:rPr>
                  </w:pPr>
                </w:p>
                <w:tbl>
                  <w:tblPr>
                    <w:tblStyle w:val="TableGrid"/>
                    <w:tblW w:w="9270" w:type="dxa"/>
                    <w:tblInd w:w="535" w:type="dxa"/>
                    <w:tblLook w:val="04A0" w:firstRow="1" w:lastRow="0" w:firstColumn="1" w:lastColumn="0" w:noHBand="0" w:noVBand="1"/>
                  </w:tblPr>
                  <w:tblGrid>
                    <w:gridCol w:w="2068"/>
                    <w:gridCol w:w="7202"/>
                  </w:tblGrid>
                  <w:tr w:rsidR="00996B6E" w:rsidRPr="000F3629" w14:paraId="7F0BFCAC" w14:textId="77777777" w:rsidTr="00613968">
                    <w:tc>
                      <w:tcPr>
                        <w:tcW w:w="2068" w:type="dxa"/>
                        <w:shd w:val="clear" w:color="auto" w:fill="D9D9D9" w:themeFill="background1" w:themeFillShade="D9"/>
                      </w:tcPr>
                      <w:p w14:paraId="4BEB9D26" w14:textId="77777777" w:rsidR="00613968" w:rsidRDefault="00613968" w:rsidP="00613968">
                        <w:pPr>
                          <w:spacing w:after="0"/>
                          <w:ind w:left="539" w:hanging="284"/>
                          <w:rPr>
                            <w:rFonts w:asciiTheme="minorHAnsi" w:hAnsiTheme="minorHAnsi" w:cstheme="minorHAnsi"/>
                            <w:b/>
                            <w:bCs/>
                            <w:sz w:val="24"/>
                            <w:lang w:val="en-CA"/>
                          </w:rPr>
                        </w:pPr>
                        <w:r>
                          <w:rPr>
                            <w:rFonts w:asciiTheme="minorHAnsi" w:hAnsiTheme="minorHAnsi" w:cstheme="minorHAnsi"/>
                            <w:b/>
                            <w:bCs/>
                            <w:sz w:val="24"/>
                            <w:lang w:val="en-CA"/>
                          </w:rPr>
                          <w:t>Verbal</w:t>
                        </w:r>
                      </w:p>
                      <w:p w14:paraId="3B4285E3" w14:textId="73FCFFBB" w:rsidR="00996B6E" w:rsidRPr="0037577B" w:rsidRDefault="00996B6E" w:rsidP="00613968">
                        <w:pPr>
                          <w:spacing w:before="0"/>
                          <w:ind w:left="539" w:hanging="284"/>
                          <w:rPr>
                            <w:rFonts w:asciiTheme="minorHAnsi" w:hAnsiTheme="minorHAnsi" w:cstheme="minorHAnsi"/>
                            <w:b/>
                            <w:bCs/>
                            <w:sz w:val="24"/>
                            <w:lang w:val="en-CA"/>
                          </w:rPr>
                        </w:pPr>
                        <w:r w:rsidRPr="0037577B">
                          <w:rPr>
                            <w:rFonts w:asciiTheme="minorHAnsi" w:hAnsiTheme="minorHAnsi" w:cstheme="minorHAnsi"/>
                            <w:b/>
                            <w:bCs/>
                            <w:sz w:val="24"/>
                            <w:lang w:val="en-CA"/>
                          </w:rPr>
                          <w:t>Linguistic</w:t>
                        </w:r>
                      </w:p>
                      <w:p w14:paraId="02172604" w14:textId="77777777" w:rsidR="00996B6E" w:rsidRPr="0037577B" w:rsidRDefault="00996B6E" w:rsidP="00996B6E">
                        <w:pPr>
                          <w:ind w:left="540"/>
                          <w:rPr>
                            <w:rFonts w:asciiTheme="minorHAnsi" w:hAnsiTheme="minorHAnsi" w:cstheme="minorHAnsi"/>
                            <w:b/>
                            <w:bCs/>
                            <w:sz w:val="24"/>
                            <w:lang w:val="en-CA"/>
                          </w:rPr>
                        </w:pPr>
                      </w:p>
                    </w:tc>
                    <w:tc>
                      <w:tcPr>
                        <w:tcW w:w="7202" w:type="dxa"/>
                      </w:tcPr>
                      <w:p w14:paraId="4D1A250B" w14:textId="77777777" w:rsidR="00996B6E" w:rsidRPr="000F3629" w:rsidRDefault="00996B6E" w:rsidP="00996B6E">
                        <w:pPr>
                          <w:ind w:left="540"/>
                          <w:rPr>
                            <w:rFonts w:asciiTheme="minorHAnsi" w:hAnsiTheme="minorHAnsi" w:cstheme="minorHAnsi"/>
                            <w:i/>
                            <w:sz w:val="24"/>
                            <w:lang w:val="en-CA"/>
                          </w:rPr>
                        </w:pPr>
                        <w:r w:rsidRPr="000F3629">
                          <w:rPr>
                            <w:rFonts w:asciiTheme="minorHAnsi" w:hAnsiTheme="minorHAnsi" w:cstheme="minorHAnsi"/>
                            <w:sz w:val="24"/>
                            <w:lang w:val="en-CA"/>
                          </w:rPr>
                          <w:t xml:space="preserve">-develop formula/method for calculating volume and/or surface area of cylinders and triangular prisms, write a step-by-step guide for how to calculate the surface area or volume (OR musical-rhythmical) – </w:t>
                        </w:r>
                        <w:r w:rsidRPr="000F3629">
                          <w:rPr>
                            <w:rFonts w:asciiTheme="minorHAnsi" w:hAnsiTheme="minorHAnsi" w:cstheme="minorHAnsi"/>
                            <w:i/>
                            <w:sz w:val="24"/>
                            <w:lang w:val="en-CA"/>
                          </w:rPr>
                          <w:t>can assign students which calculation and shape or leave it open</w:t>
                        </w:r>
                      </w:p>
                    </w:tc>
                  </w:tr>
                  <w:tr w:rsidR="00996B6E" w:rsidRPr="000F3629" w14:paraId="17AB0ED2" w14:textId="77777777" w:rsidTr="00613968">
                    <w:tc>
                      <w:tcPr>
                        <w:tcW w:w="2068" w:type="dxa"/>
                        <w:shd w:val="clear" w:color="auto" w:fill="D9D9D9" w:themeFill="background1" w:themeFillShade="D9"/>
                      </w:tcPr>
                      <w:p w14:paraId="09E955FD" w14:textId="77777777" w:rsidR="00996B6E" w:rsidRPr="000F3629" w:rsidRDefault="00996B6E" w:rsidP="00996B6E">
                        <w:pPr>
                          <w:ind w:left="540" w:hanging="286"/>
                          <w:rPr>
                            <w:rFonts w:asciiTheme="minorHAnsi" w:hAnsiTheme="minorHAnsi" w:cstheme="minorHAnsi"/>
                            <w:b/>
                            <w:bCs/>
                            <w:sz w:val="24"/>
                          </w:rPr>
                        </w:pPr>
                        <w:r w:rsidRPr="000F3629">
                          <w:rPr>
                            <w:rFonts w:asciiTheme="minorHAnsi" w:hAnsiTheme="minorHAnsi" w:cstheme="minorHAnsi"/>
                            <w:b/>
                            <w:bCs/>
                            <w:sz w:val="24"/>
                          </w:rPr>
                          <w:t>Visual/Spatial</w:t>
                        </w:r>
                      </w:p>
                    </w:tc>
                    <w:tc>
                      <w:tcPr>
                        <w:tcW w:w="7202" w:type="dxa"/>
                      </w:tcPr>
                      <w:p w14:paraId="579475FE" w14:textId="77777777" w:rsidR="00996B6E" w:rsidRPr="000F3629" w:rsidRDefault="00996B6E" w:rsidP="00996B6E">
                        <w:pPr>
                          <w:ind w:left="540"/>
                          <w:rPr>
                            <w:rFonts w:asciiTheme="minorHAnsi" w:hAnsiTheme="minorHAnsi" w:cstheme="minorHAnsi"/>
                            <w:i/>
                            <w:color w:val="FFD966" w:themeColor="accent4" w:themeTint="99"/>
                            <w:sz w:val="24"/>
                            <w:lang w:val="en-CA"/>
                          </w:rPr>
                        </w:pPr>
                        <w:r w:rsidRPr="000F3629">
                          <w:rPr>
                            <w:rFonts w:asciiTheme="minorHAnsi" w:hAnsiTheme="minorHAnsi" w:cstheme="minorHAnsi"/>
                            <w:sz w:val="24"/>
                            <w:lang w:val="en-CA"/>
                          </w:rPr>
                          <w:t xml:space="preserve">-how do artists use shading to make objects appear 3D in a 2D representation – </w:t>
                        </w:r>
                        <w:r w:rsidRPr="000F3629">
                          <w:rPr>
                            <w:rFonts w:asciiTheme="minorHAnsi" w:hAnsiTheme="minorHAnsi" w:cstheme="minorHAnsi"/>
                            <w:i/>
                            <w:sz w:val="24"/>
                            <w:lang w:val="en-CA"/>
                          </w:rPr>
                          <w:t>provide pieces of art besides the ones linked in the student page</w:t>
                        </w:r>
                      </w:p>
                      <w:p w14:paraId="36C98BDA" w14:textId="77777777" w:rsidR="00996B6E" w:rsidRPr="000F3629" w:rsidRDefault="00996B6E" w:rsidP="00996B6E">
                        <w:pPr>
                          <w:ind w:left="540"/>
                          <w:rPr>
                            <w:rFonts w:asciiTheme="minorHAnsi" w:hAnsiTheme="minorHAnsi" w:cstheme="minorHAnsi"/>
                            <w:i/>
                            <w:sz w:val="24"/>
                            <w:lang w:val="en-CA"/>
                          </w:rPr>
                        </w:pPr>
                        <w:r w:rsidRPr="000F3629">
                          <w:rPr>
                            <w:rFonts w:asciiTheme="minorHAnsi" w:hAnsiTheme="minorHAnsi" w:cstheme="minorHAnsi"/>
                            <w:sz w:val="24"/>
                            <w:lang w:val="en-CA"/>
                          </w:rPr>
                          <w:t xml:space="preserve">-examine cubes drawn in one-point and two-point perspective, share findings, reproduce technique – </w:t>
                        </w:r>
                        <w:r w:rsidRPr="000F3629">
                          <w:rPr>
                            <w:rFonts w:asciiTheme="minorHAnsi" w:hAnsiTheme="minorHAnsi" w:cstheme="minorHAnsi"/>
                            <w:i/>
                            <w:sz w:val="24"/>
                            <w:lang w:val="en-CA"/>
                          </w:rPr>
                          <w:t>provide additional images or perhaps a video, may need to scaffold some students with direct instruction if needed</w:t>
                        </w:r>
                      </w:p>
                      <w:p w14:paraId="4A78CF07" w14:textId="248D1B9A" w:rsidR="00996B6E" w:rsidRPr="000F3629" w:rsidRDefault="00996B6E" w:rsidP="001E2ABB">
                        <w:pPr>
                          <w:ind w:left="540"/>
                          <w:rPr>
                            <w:rFonts w:asciiTheme="minorHAnsi" w:hAnsiTheme="minorHAnsi" w:cstheme="minorHAnsi"/>
                            <w:color w:val="008000"/>
                            <w:sz w:val="24"/>
                            <w:lang w:val="en-CA"/>
                          </w:rPr>
                        </w:pPr>
                        <w:r w:rsidRPr="000F3629">
                          <w:rPr>
                            <w:rFonts w:asciiTheme="minorHAnsi" w:hAnsiTheme="minorHAnsi" w:cstheme="minorHAnsi"/>
                            <w:sz w:val="24"/>
                            <w:lang w:val="en-CA"/>
                          </w:rPr>
                          <w:t>-create a piece of art that depicts refraction and reflection (OR bodily-kinesthetic)</w:t>
                        </w:r>
                      </w:p>
                    </w:tc>
                  </w:tr>
                  <w:tr w:rsidR="00996B6E" w:rsidRPr="000F3629" w14:paraId="73F7D9A3" w14:textId="77777777" w:rsidTr="00613968">
                    <w:tc>
                      <w:tcPr>
                        <w:tcW w:w="2068" w:type="dxa"/>
                        <w:shd w:val="clear" w:color="auto" w:fill="D9D9D9" w:themeFill="background1" w:themeFillShade="D9"/>
                      </w:tcPr>
                      <w:p w14:paraId="7E0C3EB1" w14:textId="77777777" w:rsidR="00613968" w:rsidRDefault="00613968" w:rsidP="00613968">
                        <w:pPr>
                          <w:spacing w:after="0"/>
                          <w:ind w:left="539" w:hanging="284"/>
                          <w:rPr>
                            <w:rFonts w:asciiTheme="minorHAnsi" w:hAnsiTheme="minorHAnsi" w:cstheme="minorHAnsi"/>
                            <w:b/>
                            <w:bCs/>
                            <w:sz w:val="24"/>
                          </w:rPr>
                        </w:pPr>
                        <w:r>
                          <w:rPr>
                            <w:rFonts w:asciiTheme="minorHAnsi" w:hAnsiTheme="minorHAnsi" w:cstheme="minorHAnsi"/>
                            <w:b/>
                            <w:bCs/>
                            <w:sz w:val="24"/>
                          </w:rPr>
                          <w:t>Logic/</w:t>
                        </w:r>
                      </w:p>
                      <w:p w14:paraId="18644883" w14:textId="58458500" w:rsidR="00996B6E" w:rsidRPr="000F3629" w:rsidRDefault="00996B6E" w:rsidP="00613968">
                        <w:pPr>
                          <w:spacing w:before="0"/>
                          <w:ind w:left="539" w:hanging="284"/>
                          <w:rPr>
                            <w:rFonts w:asciiTheme="minorHAnsi" w:hAnsiTheme="minorHAnsi" w:cstheme="minorHAnsi"/>
                            <w:b/>
                            <w:bCs/>
                            <w:sz w:val="24"/>
                          </w:rPr>
                        </w:pPr>
                        <w:r w:rsidRPr="000F3629">
                          <w:rPr>
                            <w:rFonts w:asciiTheme="minorHAnsi" w:hAnsiTheme="minorHAnsi" w:cstheme="minorHAnsi"/>
                            <w:b/>
                            <w:bCs/>
                            <w:sz w:val="24"/>
                          </w:rPr>
                          <w:t>Mathematical</w:t>
                        </w:r>
                      </w:p>
                    </w:tc>
                    <w:tc>
                      <w:tcPr>
                        <w:tcW w:w="7202" w:type="dxa"/>
                      </w:tcPr>
                      <w:p w14:paraId="5A3E823C" w14:textId="77777777" w:rsidR="00996B6E" w:rsidRPr="000F3629" w:rsidRDefault="00996B6E" w:rsidP="00996B6E">
                        <w:pPr>
                          <w:ind w:left="540"/>
                          <w:rPr>
                            <w:rFonts w:asciiTheme="minorHAnsi" w:hAnsiTheme="minorHAnsi" w:cstheme="minorHAnsi"/>
                            <w:strike/>
                            <w:sz w:val="24"/>
                            <w:lang w:val="en-CA"/>
                          </w:rPr>
                        </w:pPr>
                        <w:r w:rsidRPr="000F3629">
                          <w:rPr>
                            <w:rFonts w:asciiTheme="minorHAnsi" w:hAnsiTheme="minorHAnsi" w:cstheme="minorHAnsi"/>
                            <w:sz w:val="24"/>
                            <w:lang w:val="en-CA"/>
                          </w:rPr>
                          <w:t>-examine the best shape for a container to hold 4500-5500 cm</w:t>
                        </w:r>
                        <w:r w:rsidRPr="000F3629">
                          <w:rPr>
                            <w:rFonts w:asciiTheme="minorHAnsi" w:hAnsiTheme="minorHAnsi" w:cstheme="minorHAnsi"/>
                            <w:sz w:val="24"/>
                            <w:vertAlign w:val="superscript"/>
                            <w:lang w:val="en-CA"/>
                          </w:rPr>
                          <w:t xml:space="preserve">3 </w:t>
                        </w:r>
                        <w:r w:rsidRPr="000F3629">
                          <w:rPr>
                            <w:rFonts w:asciiTheme="minorHAnsi" w:hAnsiTheme="minorHAnsi" w:cstheme="minorHAnsi"/>
                            <w:sz w:val="24"/>
                            <w:lang w:val="en-CA"/>
                          </w:rPr>
                          <w:t xml:space="preserve">cereal. </w:t>
                        </w:r>
                      </w:p>
                      <w:p w14:paraId="30E3D6AE" w14:textId="77777777" w:rsidR="00996B6E" w:rsidRPr="000F3629" w:rsidRDefault="00996B6E" w:rsidP="00996B6E">
                        <w:pPr>
                          <w:ind w:left="540"/>
                          <w:rPr>
                            <w:rFonts w:asciiTheme="minorHAnsi" w:hAnsiTheme="minorHAnsi" w:cstheme="minorHAnsi"/>
                            <w:i/>
                            <w:sz w:val="24"/>
                            <w:lang w:val="en-CA"/>
                          </w:rPr>
                        </w:pPr>
                        <w:r w:rsidRPr="000F3629">
                          <w:rPr>
                            <w:rFonts w:asciiTheme="minorHAnsi" w:hAnsiTheme="minorHAnsi" w:cstheme="minorHAnsi"/>
                            <w:sz w:val="24"/>
                            <w:lang w:val="en-CA"/>
                          </w:rPr>
                          <w:t>-create an animation or video to demonstrate the properties of light. (OR see bodily-kinesthetic for maze activity)</w:t>
                        </w:r>
                      </w:p>
                      <w:p w14:paraId="7DA44D09" w14:textId="77777777" w:rsidR="00996B6E" w:rsidRPr="000F3629" w:rsidRDefault="00996B6E" w:rsidP="00996B6E">
                        <w:pPr>
                          <w:ind w:left="540"/>
                          <w:rPr>
                            <w:rFonts w:asciiTheme="minorHAnsi" w:hAnsiTheme="minorHAnsi" w:cstheme="minorHAnsi"/>
                            <w:sz w:val="24"/>
                            <w:lang w:val="en-CA"/>
                          </w:rPr>
                        </w:pPr>
                        <w:r w:rsidRPr="000F3629">
                          <w:rPr>
                            <w:rFonts w:asciiTheme="minorHAnsi" w:hAnsiTheme="minorHAnsi" w:cstheme="minorHAnsi"/>
                            <w:sz w:val="24"/>
                            <w:lang w:val="en-CA"/>
                          </w:rPr>
                          <w:t>-create a Venn diagram to compare and contrast additive and subtractive color theory</w:t>
                        </w:r>
                      </w:p>
                      <w:p w14:paraId="232C424A" w14:textId="77777777" w:rsidR="00996B6E" w:rsidRPr="000F3629" w:rsidRDefault="00996B6E" w:rsidP="00996B6E">
                        <w:pPr>
                          <w:ind w:left="540"/>
                          <w:rPr>
                            <w:rFonts w:asciiTheme="minorHAnsi" w:hAnsiTheme="minorHAnsi" w:cstheme="minorHAnsi"/>
                            <w:sz w:val="24"/>
                            <w:lang w:val="en-CA"/>
                          </w:rPr>
                        </w:pPr>
                      </w:p>
                    </w:tc>
                  </w:tr>
                  <w:tr w:rsidR="00996B6E" w:rsidRPr="000F3629" w14:paraId="110763A5" w14:textId="77777777" w:rsidTr="00613968">
                    <w:tc>
                      <w:tcPr>
                        <w:tcW w:w="2068" w:type="dxa"/>
                        <w:shd w:val="clear" w:color="auto" w:fill="D9D9D9" w:themeFill="background1" w:themeFillShade="D9"/>
                      </w:tcPr>
                      <w:p w14:paraId="06652A5E" w14:textId="77777777" w:rsidR="00996B6E" w:rsidRPr="000F3629" w:rsidRDefault="00996B6E" w:rsidP="00613968">
                        <w:pPr>
                          <w:spacing w:after="0"/>
                          <w:ind w:left="539" w:hanging="284"/>
                          <w:rPr>
                            <w:rFonts w:asciiTheme="minorHAnsi" w:hAnsiTheme="minorHAnsi" w:cstheme="minorHAnsi"/>
                            <w:b/>
                            <w:bCs/>
                            <w:sz w:val="24"/>
                          </w:rPr>
                        </w:pPr>
                        <w:r w:rsidRPr="000F3629">
                          <w:rPr>
                            <w:rFonts w:asciiTheme="minorHAnsi" w:hAnsiTheme="minorHAnsi" w:cstheme="minorHAnsi"/>
                            <w:b/>
                            <w:bCs/>
                            <w:sz w:val="24"/>
                          </w:rPr>
                          <w:t>Bodily/</w:t>
                        </w:r>
                      </w:p>
                      <w:p w14:paraId="72171E34" w14:textId="77777777" w:rsidR="00996B6E" w:rsidRPr="000F3629" w:rsidRDefault="00996B6E" w:rsidP="00613968">
                        <w:pPr>
                          <w:spacing w:before="0"/>
                          <w:ind w:left="539" w:hanging="284"/>
                          <w:rPr>
                            <w:rFonts w:asciiTheme="minorHAnsi" w:hAnsiTheme="minorHAnsi" w:cstheme="minorHAnsi"/>
                            <w:b/>
                            <w:bCs/>
                            <w:sz w:val="24"/>
                          </w:rPr>
                        </w:pPr>
                        <w:r w:rsidRPr="000F3629">
                          <w:rPr>
                            <w:rFonts w:asciiTheme="minorHAnsi" w:hAnsiTheme="minorHAnsi" w:cstheme="minorHAnsi"/>
                            <w:b/>
                            <w:bCs/>
                            <w:sz w:val="24"/>
                          </w:rPr>
                          <w:t>Kinesthetic</w:t>
                        </w:r>
                      </w:p>
                    </w:tc>
                    <w:tc>
                      <w:tcPr>
                        <w:tcW w:w="7202" w:type="dxa"/>
                      </w:tcPr>
                      <w:p w14:paraId="7BEEAAB9" w14:textId="77777777" w:rsidR="00996B6E" w:rsidRPr="000F3629" w:rsidRDefault="00996B6E" w:rsidP="00996B6E">
                        <w:pPr>
                          <w:ind w:left="540"/>
                          <w:rPr>
                            <w:rFonts w:asciiTheme="minorHAnsi" w:hAnsiTheme="minorHAnsi" w:cstheme="minorHAnsi"/>
                            <w:sz w:val="24"/>
                            <w:lang w:val="en-CA"/>
                          </w:rPr>
                        </w:pPr>
                        <w:r w:rsidRPr="000F3629">
                          <w:rPr>
                            <w:rFonts w:asciiTheme="minorHAnsi" w:hAnsiTheme="minorHAnsi" w:cstheme="minorHAnsi"/>
                            <w:sz w:val="24"/>
                            <w:lang w:val="en-CA"/>
                          </w:rPr>
                          <w:t>-build 3D shapes from nets, sculpt 3D shapes, make nets for 3D objects</w:t>
                        </w:r>
                      </w:p>
                      <w:p w14:paraId="5888E7D4" w14:textId="77777777" w:rsidR="00996B6E" w:rsidRPr="000F3629" w:rsidRDefault="00996B6E" w:rsidP="00996B6E">
                        <w:pPr>
                          <w:ind w:left="540"/>
                          <w:rPr>
                            <w:rFonts w:asciiTheme="minorHAnsi" w:hAnsiTheme="minorHAnsi" w:cstheme="minorHAnsi"/>
                            <w:sz w:val="24"/>
                            <w:lang w:val="en-CA"/>
                          </w:rPr>
                        </w:pPr>
                        <w:r w:rsidRPr="000F3629">
                          <w:rPr>
                            <w:rFonts w:asciiTheme="minorHAnsi" w:hAnsiTheme="minorHAnsi" w:cstheme="minorHAnsi"/>
                            <w:sz w:val="24"/>
                            <w:lang w:val="en-CA"/>
                          </w:rPr>
                          <w:t>-create a dance to illustrate the properties of light</w:t>
                        </w:r>
                      </w:p>
                      <w:p w14:paraId="604D501D" w14:textId="1B088CAF" w:rsidR="00996B6E" w:rsidRPr="0037577B" w:rsidRDefault="00996B6E" w:rsidP="0037577B">
                        <w:pPr>
                          <w:ind w:left="540"/>
                          <w:rPr>
                            <w:rFonts w:asciiTheme="minorHAnsi" w:hAnsiTheme="minorHAnsi" w:cstheme="minorHAnsi"/>
                            <w:sz w:val="24"/>
                            <w:lang w:val="en-CA"/>
                          </w:rPr>
                        </w:pPr>
                        <w:r w:rsidRPr="000F3629">
                          <w:rPr>
                            <w:rFonts w:asciiTheme="minorHAnsi" w:hAnsiTheme="minorHAnsi" w:cstheme="minorHAnsi"/>
                            <w:sz w:val="24"/>
                            <w:lang w:val="en-CA"/>
                          </w:rPr>
                          <w:t xml:space="preserve">-using materials found at home, create a maze for light to travel through </w:t>
                        </w:r>
                      </w:p>
                    </w:tc>
                  </w:tr>
                  <w:tr w:rsidR="00996B6E" w:rsidRPr="000F3629" w14:paraId="6DEBA6E8" w14:textId="77777777" w:rsidTr="00613968">
                    <w:tc>
                      <w:tcPr>
                        <w:tcW w:w="2068" w:type="dxa"/>
                        <w:shd w:val="clear" w:color="auto" w:fill="D9D9D9" w:themeFill="background1" w:themeFillShade="D9"/>
                      </w:tcPr>
                      <w:p w14:paraId="66EB0F4D" w14:textId="77777777" w:rsidR="00613968" w:rsidRDefault="00613968" w:rsidP="00613968">
                        <w:pPr>
                          <w:spacing w:after="0"/>
                          <w:ind w:left="539" w:hanging="284"/>
                          <w:rPr>
                            <w:rFonts w:asciiTheme="minorHAnsi" w:hAnsiTheme="minorHAnsi" w:cstheme="minorHAnsi"/>
                            <w:b/>
                            <w:bCs/>
                            <w:sz w:val="24"/>
                          </w:rPr>
                        </w:pPr>
                        <w:r>
                          <w:rPr>
                            <w:rFonts w:asciiTheme="minorHAnsi" w:hAnsiTheme="minorHAnsi" w:cstheme="minorHAnsi"/>
                            <w:b/>
                            <w:bCs/>
                            <w:sz w:val="24"/>
                          </w:rPr>
                          <w:t>Musical/</w:t>
                        </w:r>
                      </w:p>
                      <w:p w14:paraId="63867520" w14:textId="3124AC19" w:rsidR="00996B6E" w:rsidRPr="000F3629" w:rsidRDefault="00996B6E" w:rsidP="00613968">
                        <w:pPr>
                          <w:spacing w:before="0"/>
                          <w:ind w:left="539" w:hanging="284"/>
                          <w:rPr>
                            <w:rFonts w:asciiTheme="minorHAnsi" w:hAnsiTheme="minorHAnsi" w:cstheme="minorHAnsi"/>
                            <w:b/>
                            <w:bCs/>
                            <w:sz w:val="24"/>
                          </w:rPr>
                        </w:pPr>
                        <w:r w:rsidRPr="000F3629">
                          <w:rPr>
                            <w:rFonts w:asciiTheme="minorHAnsi" w:hAnsiTheme="minorHAnsi" w:cstheme="minorHAnsi"/>
                            <w:b/>
                            <w:bCs/>
                            <w:sz w:val="24"/>
                          </w:rPr>
                          <w:t>Rhythmical</w:t>
                        </w:r>
                      </w:p>
                    </w:tc>
                    <w:tc>
                      <w:tcPr>
                        <w:tcW w:w="7202" w:type="dxa"/>
                      </w:tcPr>
                      <w:p w14:paraId="44A7A181" w14:textId="0FA43551" w:rsidR="00996B6E" w:rsidRPr="000F3629" w:rsidRDefault="00996B6E" w:rsidP="0037577B">
                        <w:pPr>
                          <w:spacing w:after="120"/>
                          <w:ind w:left="539"/>
                          <w:rPr>
                            <w:rFonts w:asciiTheme="minorHAnsi" w:hAnsiTheme="minorHAnsi" w:cstheme="minorHAnsi"/>
                            <w:sz w:val="24"/>
                            <w:lang w:val="en-CA"/>
                          </w:rPr>
                        </w:pPr>
                        <w:r w:rsidRPr="000F3629">
                          <w:rPr>
                            <w:rFonts w:asciiTheme="minorHAnsi" w:hAnsiTheme="minorHAnsi" w:cstheme="minorHAnsi"/>
                            <w:sz w:val="24"/>
                            <w:lang w:val="en-CA"/>
                          </w:rPr>
                          <w:t>-write a song or rap about how to calculate the surface area and volume of a 3D shape</w:t>
                        </w:r>
                      </w:p>
                    </w:tc>
                  </w:tr>
                  <w:tr w:rsidR="00996B6E" w:rsidRPr="000F3629" w14:paraId="3C39E8E1" w14:textId="77777777" w:rsidTr="00613968">
                    <w:tc>
                      <w:tcPr>
                        <w:tcW w:w="2068" w:type="dxa"/>
                        <w:shd w:val="clear" w:color="auto" w:fill="D9D9D9" w:themeFill="background1" w:themeFillShade="D9"/>
                      </w:tcPr>
                      <w:p w14:paraId="046EF258" w14:textId="77777777" w:rsidR="00996B6E" w:rsidRPr="000F3629" w:rsidRDefault="00996B6E" w:rsidP="00613968">
                        <w:pPr>
                          <w:ind w:left="540" w:hanging="286"/>
                          <w:rPr>
                            <w:rFonts w:asciiTheme="minorHAnsi" w:hAnsiTheme="minorHAnsi" w:cstheme="minorHAnsi"/>
                            <w:b/>
                            <w:bCs/>
                            <w:sz w:val="24"/>
                          </w:rPr>
                        </w:pPr>
                        <w:r w:rsidRPr="000F3629">
                          <w:rPr>
                            <w:rFonts w:asciiTheme="minorHAnsi" w:hAnsiTheme="minorHAnsi" w:cstheme="minorHAnsi"/>
                            <w:b/>
                            <w:bCs/>
                            <w:sz w:val="24"/>
                          </w:rPr>
                          <w:t>Intrapersonal</w:t>
                        </w:r>
                      </w:p>
                    </w:tc>
                    <w:tc>
                      <w:tcPr>
                        <w:tcW w:w="7202" w:type="dxa"/>
                      </w:tcPr>
                      <w:p w14:paraId="2F53C85A" w14:textId="77777777" w:rsidR="00996B6E" w:rsidRPr="000F3629" w:rsidRDefault="00996B6E" w:rsidP="0037577B">
                        <w:pPr>
                          <w:widowControl w:val="0"/>
                          <w:autoSpaceDE w:val="0"/>
                          <w:autoSpaceDN w:val="0"/>
                          <w:adjustRightInd w:val="0"/>
                          <w:spacing w:after="120"/>
                          <w:ind w:left="539"/>
                          <w:rPr>
                            <w:rFonts w:asciiTheme="minorHAnsi" w:hAnsiTheme="minorHAnsi" w:cstheme="minorHAnsi"/>
                            <w:sz w:val="24"/>
                            <w:lang w:val="en-CA"/>
                          </w:rPr>
                        </w:pPr>
                        <w:r w:rsidRPr="000F3629">
                          <w:rPr>
                            <w:rFonts w:asciiTheme="minorHAnsi" w:hAnsiTheme="minorHAnsi" w:cstheme="minorHAnsi"/>
                            <w:sz w:val="24"/>
                            <w:lang w:val="en-CA"/>
                          </w:rPr>
                          <w:t>-journal entries reflecting on what they have learnt. How does the shape of an object affect how you determine the surface area/volume?</w:t>
                        </w:r>
                      </w:p>
                    </w:tc>
                  </w:tr>
                  <w:tr w:rsidR="00996B6E" w:rsidRPr="000F3629" w14:paraId="230C46FD" w14:textId="77777777" w:rsidTr="00613968">
                    <w:tc>
                      <w:tcPr>
                        <w:tcW w:w="2068" w:type="dxa"/>
                        <w:shd w:val="clear" w:color="auto" w:fill="D9D9D9" w:themeFill="background1" w:themeFillShade="D9"/>
                      </w:tcPr>
                      <w:p w14:paraId="14A7E4D2" w14:textId="77777777" w:rsidR="00996B6E" w:rsidRPr="000F3629" w:rsidRDefault="00996B6E" w:rsidP="00613968">
                        <w:pPr>
                          <w:ind w:left="540" w:hanging="286"/>
                          <w:rPr>
                            <w:rFonts w:asciiTheme="minorHAnsi" w:hAnsiTheme="minorHAnsi" w:cstheme="minorHAnsi"/>
                            <w:b/>
                            <w:bCs/>
                            <w:sz w:val="24"/>
                          </w:rPr>
                        </w:pPr>
                        <w:r w:rsidRPr="000F3629">
                          <w:rPr>
                            <w:rFonts w:asciiTheme="minorHAnsi" w:hAnsiTheme="minorHAnsi" w:cstheme="minorHAnsi"/>
                            <w:b/>
                            <w:bCs/>
                            <w:sz w:val="24"/>
                          </w:rPr>
                          <w:t>Naturalistic</w:t>
                        </w:r>
                      </w:p>
                      <w:p w14:paraId="0802010B" w14:textId="77777777" w:rsidR="00996B6E" w:rsidRPr="000F3629" w:rsidRDefault="00996B6E" w:rsidP="00996B6E">
                        <w:pPr>
                          <w:ind w:left="540"/>
                          <w:rPr>
                            <w:rFonts w:asciiTheme="minorHAnsi" w:hAnsiTheme="minorHAnsi" w:cstheme="minorHAnsi"/>
                            <w:b/>
                            <w:bCs/>
                            <w:sz w:val="24"/>
                          </w:rPr>
                        </w:pPr>
                      </w:p>
                    </w:tc>
                    <w:tc>
                      <w:tcPr>
                        <w:tcW w:w="7202" w:type="dxa"/>
                      </w:tcPr>
                      <w:p w14:paraId="4FEEB1AD" w14:textId="77777777" w:rsidR="00996B6E" w:rsidRPr="000F3629" w:rsidRDefault="00996B6E" w:rsidP="00996B6E">
                        <w:pPr>
                          <w:ind w:left="540"/>
                          <w:rPr>
                            <w:rFonts w:asciiTheme="minorHAnsi" w:hAnsiTheme="minorHAnsi" w:cstheme="minorHAnsi"/>
                            <w:sz w:val="24"/>
                            <w:lang w:val="en-CA"/>
                          </w:rPr>
                        </w:pPr>
                        <w:r w:rsidRPr="000F3629">
                          <w:rPr>
                            <w:rFonts w:asciiTheme="minorHAnsi" w:hAnsiTheme="minorHAnsi" w:cstheme="minorHAnsi"/>
                            <w:sz w:val="24"/>
                            <w:lang w:val="en-CA"/>
                          </w:rPr>
                          <w:t>-examine perspective in nature; go for a walk and take pictures -investigate the lines that create perspective using photos or sketches from nature walk/observation</w:t>
                        </w:r>
                      </w:p>
                      <w:p w14:paraId="44A5ADE0" w14:textId="77777777" w:rsidR="00996B6E" w:rsidRPr="000F3629" w:rsidRDefault="00996B6E" w:rsidP="00996B6E">
                        <w:pPr>
                          <w:ind w:left="540"/>
                          <w:rPr>
                            <w:rFonts w:asciiTheme="minorHAnsi" w:hAnsiTheme="minorHAnsi" w:cstheme="minorHAnsi"/>
                            <w:i/>
                            <w:color w:val="008000"/>
                            <w:sz w:val="24"/>
                            <w:lang w:val="en-CA"/>
                          </w:rPr>
                        </w:pPr>
                        <w:r w:rsidRPr="000F3629">
                          <w:rPr>
                            <w:rFonts w:asciiTheme="minorHAnsi" w:hAnsiTheme="minorHAnsi" w:cstheme="minorHAnsi"/>
                            <w:sz w:val="24"/>
                            <w:lang w:val="en-CA"/>
                          </w:rPr>
                          <w:t xml:space="preserve">-investigate natural light phenomena – </w:t>
                        </w:r>
                        <w:r w:rsidRPr="000F3629">
                          <w:rPr>
                            <w:rFonts w:asciiTheme="minorHAnsi" w:hAnsiTheme="minorHAnsi" w:cstheme="minorHAnsi"/>
                            <w:i/>
                            <w:sz w:val="24"/>
                            <w:lang w:val="en-CA"/>
                          </w:rPr>
                          <w:t>encourage students to do different phenomena</w:t>
                        </w:r>
                      </w:p>
                    </w:tc>
                  </w:tr>
                </w:tbl>
                <w:p w14:paraId="78F0217F" w14:textId="290C1EDE" w:rsidR="00290B82" w:rsidRPr="000F3629" w:rsidRDefault="00290B82" w:rsidP="00290B82">
                  <w:pPr>
                    <w:rPr>
                      <w:rFonts w:asciiTheme="minorHAnsi" w:hAnsiTheme="minorHAnsi" w:cstheme="minorHAnsi"/>
                      <w:sz w:val="24"/>
                      <w:lang w:val="en-CA"/>
                    </w:rPr>
                  </w:pPr>
                </w:p>
                <w:p w14:paraId="51090503" w14:textId="6212202D" w:rsidR="00996B6E" w:rsidRPr="000F3629" w:rsidRDefault="00996B6E" w:rsidP="00290B82">
                  <w:pPr>
                    <w:rPr>
                      <w:rFonts w:asciiTheme="minorHAnsi" w:hAnsiTheme="minorHAnsi" w:cstheme="minorHAnsi"/>
                      <w:sz w:val="24"/>
                      <w:lang w:val="en-CA"/>
                    </w:rPr>
                  </w:pPr>
                </w:p>
                <w:p w14:paraId="7715BFFF" w14:textId="77777777" w:rsidR="00996B6E" w:rsidRPr="000F3629" w:rsidRDefault="00996B6E" w:rsidP="00996B6E">
                  <w:pPr>
                    <w:rPr>
                      <w:rFonts w:asciiTheme="minorHAnsi" w:hAnsiTheme="minorHAnsi" w:cstheme="minorHAnsi"/>
                      <w:b/>
                      <w:bCs/>
                      <w:sz w:val="24"/>
                      <w:u w:val="single"/>
                      <w:lang w:val="en-CA"/>
                    </w:rPr>
                  </w:pPr>
                  <w:r w:rsidRPr="000F3629">
                    <w:rPr>
                      <w:rFonts w:asciiTheme="minorHAnsi" w:hAnsiTheme="minorHAnsi" w:cstheme="minorHAnsi"/>
                      <w:b/>
                      <w:bCs/>
                      <w:sz w:val="24"/>
                      <w:u w:val="single"/>
                      <w:lang w:val="en-CA"/>
                    </w:rPr>
                    <w:t>Final Learning Experience</w:t>
                  </w:r>
                </w:p>
                <w:p w14:paraId="18737FEB" w14:textId="7B211335" w:rsidR="00996B6E" w:rsidRPr="000F3629" w:rsidRDefault="00996B6E" w:rsidP="00996B6E">
                  <w:pPr>
                    <w:rPr>
                      <w:rFonts w:asciiTheme="minorHAnsi" w:hAnsiTheme="minorHAnsi" w:cstheme="minorHAnsi"/>
                      <w:bCs/>
                      <w:sz w:val="24"/>
                      <w:lang w:val="en-CA"/>
                    </w:rPr>
                  </w:pPr>
                  <w:r w:rsidRPr="000F3629">
                    <w:rPr>
                      <w:rFonts w:asciiTheme="minorHAnsi" w:hAnsiTheme="minorHAnsi" w:cstheme="minorHAnsi"/>
                      <w:bCs/>
                      <w:sz w:val="24"/>
                      <w:lang w:val="en-CA"/>
                    </w:rPr>
                    <w:t>The final learning experience is designed to continue to deepen students’ understanding of the concepts. The learning experience is an opportunity for student</w:t>
                  </w:r>
                  <w:r w:rsidR="00E33741" w:rsidRPr="000F3629">
                    <w:rPr>
                      <w:rFonts w:asciiTheme="minorHAnsi" w:hAnsiTheme="minorHAnsi" w:cstheme="minorHAnsi"/>
                      <w:bCs/>
                      <w:sz w:val="24"/>
                      <w:lang w:val="en-CA"/>
                    </w:rPr>
                    <w:t>s to apply what they have learned</w:t>
                  </w:r>
                  <w:r w:rsidRPr="000F3629">
                    <w:rPr>
                      <w:rFonts w:asciiTheme="minorHAnsi" w:hAnsiTheme="minorHAnsi" w:cstheme="minorHAnsi"/>
                      <w:bCs/>
                      <w:sz w:val="24"/>
                      <w:lang w:val="en-CA"/>
                    </w:rPr>
                    <w:t xml:space="preserve"> through the earlier tasks while connecting many of the concepts involved in this unit. This final task should provide opportunity for students to reach the third and fourth columns of the rubric. Continue to assess student products, conversations and observations.</w:t>
                  </w:r>
                </w:p>
                <w:p w14:paraId="306E7503" w14:textId="188BB056" w:rsidR="00894FC8" w:rsidRPr="000F3629" w:rsidRDefault="00894FC8" w:rsidP="00996B6E">
                  <w:pPr>
                    <w:rPr>
                      <w:rFonts w:asciiTheme="minorHAnsi" w:hAnsiTheme="minorHAnsi" w:cstheme="minorHAnsi"/>
                      <w:bCs/>
                      <w:sz w:val="24"/>
                      <w:lang w:val="en-CA"/>
                    </w:rPr>
                  </w:pPr>
                </w:p>
                <w:p w14:paraId="21FF0B9A" w14:textId="2E83A46F" w:rsidR="00996B6E" w:rsidRPr="000F3629" w:rsidRDefault="00996B6E" w:rsidP="00996B6E">
                  <w:pPr>
                    <w:rPr>
                      <w:rFonts w:asciiTheme="minorHAnsi" w:hAnsiTheme="minorHAnsi" w:cstheme="minorHAnsi"/>
                      <w:b/>
                      <w:sz w:val="24"/>
                      <w:u w:val="single"/>
                      <w:lang w:val="en-CA"/>
                    </w:rPr>
                  </w:pPr>
                  <w:r w:rsidRPr="000F3629">
                    <w:rPr>
                      <w:rFonts w:asciiTheme="minorHAnsi" w:hAnsiTheme="minorHAnsi" w:cstheme="minorHAnsi"/>
                      <w:b/>
                      <w:sz w:val="24"/>
                      <w:u w:val="single"/>
                      <w:lang w:val="en-CA"/>
                    </w:rPr>
                    <w:t>How to Use the Rubric</w:t>
                  </w:r>
                </w:p>
                <w:p w14:paraId="07E4527F" w14:textId="77777777" w:rsidR="00996B6E" w:rsidRPr="000F3629" w:rsidRDefault="00996B6E" w:rsidP="00996B6E">
                  <w:pPr>
                    <w:numPr>
                      <w:ilvl w:val="0"/>
                      <w:numId w:val="6"/>
                    </w:numPr>
                    <w:rPr>
                      <w:rFonts w:asciiTheme="minorHAnsi" w:hAnsiTheme="minorHAnsi" w:cstheme="minorHAnsi"/>
                      <w:bCs/>
                      <w:sz w:val="24"/>
                      <w:lang w:val="en-CA"/>
                    </w:rPr>
                  </w:pPr>
                  <w:r w:rsidRPr="000F3629">
                    <w:rPr>
                      <w:rFonts w:asciiTheme="minorHAnsi" w:hAnsiTheme="minorHAnsi" w:cstheme="minorHAnsi"/>
                      <w:bCs/>
                      <w:sz w:val="24"/>
                      <w:lang w:val="en-CA"/>
                    </w:rPr>
                    <w:t>The rubric is to be used throughout the learning experiences. There is no need for individual criteria or rubrics for each task. Students will use each task to further their understanding of the essential understandings. Students will be demonstrating this through a variety of modalities.</w:t>
                  </w:r>
                </w:p>
                <w:p w14:paraId="6C694140" w14:textId="3B27FB66" w:rsidR="00996B6E" w:rsidRPr="000F3629" w:rsidRDefault="00996B6E" w:rsidP="00996B6E">
                  <w:pPr>
                    <w:numPr>
                      <w:ilvl w:val="0"/>
                      <w:numId w:val="6"/>
                    </w:numPr>
                    <w:rPr>
                      <w:rFonts w:asciiTheme="minorHAnsi" w:hAnsiTheme="minorHAnsi" w:cstheme="minorHAnsi"/>
                      <w:bCs/>
                      <w:sz w:val="24"/>
                      <w:lang w:val="en-CA"/>
                    </w:rPr>
                  </w:pPr>
                  <w:r w:rsidRPr="000F3629">
                    <w:rPr>
                      <w:rFonts w:asciiTheme="minorHAnsi" w:hAnsiTheme="minorHAnsi" w:cstheme="minorHAnsi"/>
                      <w:bCs/>
                      <w:sz w:val="24"/>
                      <w:lang w:val="en-CA"/>
                    </w:rPr>
                    <w:t>As you collect evidence of students’ level of understanding, highlight or check off their progress on the rubric. You should notice your students move across the rows as their understanding develops throughout the experiences. Do not average your check marks or highlights. Student obtain their highest level of understanding. It does not matter where they start.</w:t>
                  </w:r>
                </w:p>
                <w:p w14:paraId="4AD5089B" w14:textId="77777777" w:rsidR="00290B82" w:rsidRPr="000F3629" w:rsidRDefault="00290B82" w:rsidP="00290B82">
                  <w:pPr>
                    <w:rPr>
                      <w:rFonts w:asciiTheme="minorHAnsi" w:hAnsiTheme="minorHAnsi" w:cstheme="minorHAnsi"/>
                      <w:sz w:val="24"/>
                      <w:lang w:val="en-US"/>
                    </w:rPr>
                  </w:pPr>
                </w:p>
                <w:tbl>
                  <w:tblPr>
                    <w:tblStyle w:val="TableGrid"/>
                    <w:tblW w:w="10456" w:type="dxa"/>
                    <w:tblInd w:w="1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996B6E" w:rsidRPr="000F3629" w14:paraId="139DDE3D" w14:textId="77777777" w:rsidTr="00A66B81">
                    <w:trPr>
                      <w:trHeight w:val="3600"/>
                    </w:trPr>
                    <w:tc>
                      <w:tcPr>
                        <w:tcW w:w="10456" w:type="dxa"/>
                        <w:tcBorders>
                          <w:top w:val="single" w:sz="8" w:space="0" w:color="FFFFFF" w:themeColor="background1"/>
                          <w:bottom w:val="single" w:sz="8" w:space="0" w:color="FFFFFF" w:themeColor="background1"/>
                        </w:tcBorders>
                        <w:shd w:val="clear" w:color="auto" w:fill="auto"/>
                        <w:tcMar>
                          <w:top w:w="115" w:type="dxa"/>
                          <w:left w:w="115" w:type="dxa"/>
                          <w:bottom w:w="115" w:type="dxa"/>
                          <w:right w:w="115" w:type="dxa"/>
                        </w:tcMar>
                      </w:tcPr>
                      <w:p w14:paraId="6711234B" w14:textId="77777777" w:rsidR="00996B6E" w:rsidRPr="000F3629" w:rsidRDefault="00996B6E" w:rsidP="00996B6E">
                        <w:pPr>
                          <w:rPr>
                            <w:rFonts w:asciiTheme="minorHAnsi" w:hAnsiTheme="minorHAnsi" w:cstheme="minorHAnsi"/>
                            <w:sz w:val="24"/>
                            <w:lang w:val="en-US"/>
                          </w:rPr>
                        </w:pPr>
                        <w:r w:rsidRPr="000F3629">
                          <w:rPr>
                            <w:rFonts w:asciiTheme="minorHAnsi" w:hAnsiTheme="minorHAnsi" w:cstheme="minorHAnsi"/>
                            <w:sz w:val="24"/>
                            <w:lang w:val="en-US"/>
                          </w:rPr>
                          <w:lastRenderedPageBreak/>
                          <w:t>Step-by-step instructions for students:</w:t>
                        </w:r>
                      </w:p>
                      <w:p w14:paraId="1783CFD0" w14:textId="77777777" w:rsidR="00996B6E" w:rsidRPr="000F3629" w:rsidRDefault="00996B6E" w:rsidP="00996B6E">
                        <w:pPr>
                          <w:rPr>
                            <w:rFonts w:asciiTheme="minorHAnsi" w:hAnsiTheme="minorHAnsi" w:cstheme="minorHAnsi"/>
                            <w:sz w:val="24"/>
                            <w:lang w:val="en-US"/>
                          </w:rPr>
                        </w:pPr>
                        <w:r w:rsidRPr="000F3629">
                          <w:rPr>
                            <w:rFonts w:asciiTheme="minorHAnsi" w:hAnsiTheme="minorHAnsi" w:cstheme="minorHAnsi"/>
                            <w:sz w:val="24"/>
                            <w:lang w:val="en-US"/>
                          </w:rPr>
                          <w:t xml:space="preserve">See below or see </w:t>
                        </w:r>
                        <w:r w:rsidRPr="000F3629">
                          <w:rPr>
                            <w:rFonts w:asciiTheme="minorHAnsi" w:hAnsiTheme="minorHAnsi" w:cstheme="minorHAnsi"/>
                            <w:i/>
                            <w:iCs/>
                            <w:sz w:val="24"/>
                            <w:lang w:val="en-US"/>
                          </w:rPr>
                          <w:t>Perspective Student Copy PowerPoint</w:t>
                        </w:r>
                      </w:p>
                      <w:p w14:paraId="36C810B1" w14:textId="77777777" w:rsidR="00996B6E" w:rsidRPr="000F3629" w:rsidRDefault="00996B6E" w:rsidP="00996B6E">
                        <w:pPr>
                          <w:rPr>
                            <w:rFonts w:asciiTheme="minorHAnsi" w:hAnsiTheme="minorHAnsi" w:cstheme="minorHAnsi"/>
                            <w:sz w:val="24"/>
                            <w:lang w:val="en-US"/>
                          </w:rPr>
                        </w:pPr>
                      </w:p>
                      <w:p w14:paraId="34351DA2" w14:textId="77777777" w:rsidR="00996B6E" w:rsidRPr="000F3629" w:rsidRDefault="00996B6E" w:rsidP="00996B6E">
                        <w:pPr>
                          <w:rPr>
                            <w:rFonts w:asciiTheme="minorHAnsi" w:hAnsiTheme="minorHAnsi" w:cstheme="minorHAnsi"/>
                            <w:b/>
                            <w:bCs/>
                            <w:sz w:val="24"/>
                            <w:lang w:val="en-CA"/>
                          </w:rPr>
                        </w:pPr>
                        <w:r w:rsidRPr="000F3629">
                          <w:rPr>
                            <w:rFonts w:asciiTheme="minorHAnsi" w:hAnsiTheme="minorHAnsi" w:cstheme="minorHAnsi"/>
                            <w:b/>
                            <w:bCs/>
                            <w:sz w:val="24"/>
                            <w:lang w:val="en-CA"/>
                          </w:rPr>
                          <w:t>Learning Experiences – Student Copy</w:t>
                        </w:r>
                      </w:p>
                      <w:p w14:paraId="74BEA6B1" w14:textId="77777777" w:rsidR="00996B6E" w:rsidRPr="000F3629" w:rsidRDefault="00996B6E" w:rsidP="00996B6E">
                        <w:pPr>
                          <w:rPr>
                            <w:rFonts w:asciiTheme="minorHAnsi" w:hAnsiTheme="minorHAnsi" w:cstheme="minorHAnsi"/>
                            <w:sz w:val="24"/>
                            <w:lang w:val="en-CA"/>
                          </w:rPr>
                        </w:pPr>
                        <w:r w:rsidRPr="000F3629">
                          <w:rPr>
                            <w:rFonts w:asciiTheme="minorHAnsi" w:hAnsiTheme="minorHAnsi" w:cstheme="minorHAnsi"/>
                            <w:sz w:val="24"/>
                            <w:lang w:val="en-CA"/>
                          </w:rPr>
                          <w:t>During these learning experiences we will be examining the following questions:</w:t>
                        </w:r>
                      </w:p>
                      <w:p w14:paraId="510DC225" w14:textId="77777777" w:rsidR="00996B6E" w:rsidRPr="000F3629" w:rsidRDefault="00996B6E" w:rsidP="00996B6E">
                        <w:pPr>
                          <w:pStyle w:val="ListParagraph"/>
                          <w:numPr>
                            <w:ilvl w:val="0"/>
                            <w:numId w:val="7"/>
                          </w:numPr>
                          <w:rPr>
                            <w:rFonts w:asciiTheme="minorHAnsi" w:hAnsiTheme="minorHAnsi" w:cstheme="minorHAnsi"/>
                            <w:sz w:val="24"/>
                            <w:lang w:val="en-CA"/>
                          </w:rPr>
                        </w:pPr>
                        <w:r w:rsidRPr="000F3629">
                          <w:rPr>
                            <w:rFonts w:asciiTheme="minorHAnsi" w:hAnsiTheme="minorHAnsi" w:cstheme="minorHAnsi"/>
                            <w:sz w:val="24"/>
                            <w:lang w:val="en-CA"/>
                          </w:rPr>
                          <w:t>How does perspective help us understand 3D objects?</w:t>
                        </w:r>
                      </w:p>
                      <w:p w14:paraId="17DDEA5F" w14:textId="77777777" w:rsidR="00996B6E" w:rsidRPr="000F3629" w:rsidRDefault="00996B6E" w:rsidP="00996B6E">
                        <w:pPr>
                          <w:pStyle w:val="ListParagraph"/>
                          <w:numPr>
                            <w:ilvl w:val="0"/>
                            <w:numId w:val="7"/>
                          </w:numPr>
                          <w:rPr>
                            <w:rFonts w:asciiTheme="minorHAnsi" w:hAnsiTheme="minorHAnsi" w:cstheme="minorHAnsi"/>
                            <w:sz w:val="24"/>
                            <w:lang w:val="en-CA"/>
                          </w:rPr>
                        </w:pPr>
                        <w:r w:rsidRPr="000F3629">
                          <w:rPr>
                            <w:rFonts w:asciiTheme="minorHAnsi" w:hAnsiTheme="minorHAnsi" w:cstheme="minorHAnsi"/>
                            <w:sz w:val="24"/>
                            <w:lang w:val="en-CA"/>
                          </w:rPr>
                          <w:t>How do artists create perspective?</w:t>
                        </w:r>
                      </w:p>
                      <w:p w14:paraId="37750BB0" w14:textId="77777777" w:rsidR="00996B6E" w:rsidRPr="000F3629" w:rsidRDefault="00996B6E" w:rsidP="00996B6E">
                        <w:pPr>
                          <w:pStyle w:val="ListParagraph"/>
                          <w:numPr>
                            <w:ilvl w:val="0"/>
                            <w:numId w:val="7"/>
                          </w:numPr>
                          <w:rPr>
                            <w:rFonts w:asciiTheme="minorHAnsi" w:hAnsiTheme="minorHAnsi" w:cstheme="minorHAnsi"/>
                            <w:sz w:val="24"/>
                            <w:lang w:val="en-CA"/>
                          </w:rPr>
                        </w:pPr>
                        <w:r w:rsidRPr="000F3629">
                          <w:rPr>
                            <w:rFonts w:asciiTheme="minorHAnsi" w:hAnsiTheme="minorHAnsi" w:cstheme="minorHAnsi"/>
                            <w:sz w:val="24"/>
                            <w:lang w:val="en-CA"/>
                          </w:rPr>
                          <w:t>How does light affect our perspective?</w:t>
                        </w:r>
                      </w:p>
                      <w:p w14:paraId="204E3C3A" w14:textId="77777777" w:rsidR="00996B6E" w:rsidRPr="000F3629" w:rsidRDefault="00996B6E" w:rsidP="00996B6E">
                        <w:pPr>
                          <w:rPr>
                            <w:rFonts w:asciiTheme="minorHAnsi" w:hAnsiTheme="minorHAnsi" w:cstheme="minorHAnsi"/>
                            <w:sz w:val="24"/>
                            <w:lang w:val="en-CA"/>
                          </w:rPr>
                        </w:pPr>
                        <w:r w:rsidRPr="000F3629">
                          <w:rPr>
                            <w:rFonts w:asciiTheme="minorHAnsi" w:hAnsiTheme="minorHAnsi" w:cstheme="minorHAnsi"/>
                            <w:sz w:val="24"/>
                            <w:lang w:val="en-CA"/>
                          </w:rPr>
                          <w:t xml:space="preserve">Below you will find a number of learning experiences that will allow you to develop your understanding and help you to answer the above questions. You may do them in any order and if you have another idea of something you would like to do please connect with me to discuss your ideas. </w:t>
                        </w:r>
                      </w:p>
                      <w:p w14:paraId="74693603" w14:textId="77777777" w:rsidR="00996B6E" w:rsidRPr="000F3629" w:rsidRDefault="00996B6E" w:rsidP="00996B6E">
                        <w:pPr>
                          <w:rPr>
                            <w:rFonts w:asciiTheme="minorHAnsi" w:hAnsiTheme="minorHAnsi" w:cstheme="minorHAnsi"/>
                            <w:sz w:val="24"/>
                            <w:lang w:val="en-CA"/>
                          </w:rPr>
                        </w:pPr>
                        <w:r w:rsidRPr="000F3629">
                          <w:rPr>
                            <w:rFonts w:asciiTheme="minorHAnsi" w:hAnsiTheme="minorHAnsi" w:cstheme="minorHAnsi"/>
                            <w:sz w:val="24"/>
                            <w:lang w:val="en-CA"/>
                          </w:rPr>
                          <w:t>Before you start each task, take some time to consider the thinking prompt. This will help prepare you for the task.</w:t>
                        </w:r>
                      </w:p>
                      <w:p w14:paraId="034A1318" w14:textId="77777777" w:rsidR="00996B6E" w:rsidRPr="000F3629" w:rsidRDefault="00996B6E" w:rsidP="00996B6E">
                        <w:pPr>
                          <w:rPr>
                            <w:rFonts w:asciiTheme="minorHAnsi" w:hAnsiTheme="minorHAnsi" w:cstheme="minorHAnsi"/>
                            <w:sz w:val="24"/>
                            <w:lang w:val="en-CA"/>
                          </w:rPr>
                        </w:pPr>
                        <w:r w:rsidRPr="000F3629">
                          <w:rPr>
                            <w:rFonts w:asciiTheme="minorHAnsi" w:hAnsiTheme="minorHAnsi" w:cstheme="minorHAnsi"/>
                            <w:sz w:val="24"/>
                            <w:lang w:val="en-CA"/>
                          </w:rPr>
                          <w:t xml:space="preserve">As you work through these experiences you will assess your depth of understanding using the assessment rubric. Use that as a guide as you choose tasks to ensure that you are able to answer the questions by the end. During class sharing and individual check ins you will have opportunities to demonstrate your understanding and we will discuss your progress. </w:t>
                        </w:r>
                      </w:p>
                      <w:p w14:paraId="4BCB38E3" w14:textId="77777777" w:rsidR="00996B6E" w:rsidRPr="000F3629" w:rsidRDefault="00996B6E" w:rsidP="00996B6E">
                        <w:pPr>
                          <w:rPr>
                            <w:rFonts w:asciiTheme="minorHAnsi" w:hAnsiTheme="minorHAnsi" w:cstheme="minorHAnsi"/>
                            <w:sz w:val="24"/>
                            <w:lang w:val="en-CA"/>
                          </w:rPr>
                        </w:pPr>
                        <w:r w:rsidRPr="000F3629">
                          <w:rPr>
                            <w:rFonts w:asciiTheme="minorHAnsi" w:hAnsiTheme="minorHAnsi" w:cstheme="minorHAnsi"/>
                            <w:sz w:val="24"/>
                            <w:lang w:val="en-CA"/>
                          </w:rPr>
                          <w:t>I hope you will enjoy these learning experiences and I look forward to discussing your learning with you.</w:t>
                        </w:r>
                      </w:p>
                      <w:p w14:paraId="4E524D02" w14:textId="0008291F" w:rsidR="00996B6E" w:rsidRDefault="00996B6E" w:rsidP="00996B6E">
                        <w:pPr>
                          <w:rPr>
                            <w:rFonts w:asciiTheme="minorHAnsi" w:hAnsiTheme="minorHAnsi" w:cstheme="minorHAnsi"/>
                            <w:sz w:val="24"/>
                            <w:lang w:val="en-CA"/>
                          </w:rPr>
                        </w:pPr>
                      </w:p>
                      <w:p w14:paraId="541E392A" w14:textId="77777777" w:rsidR="00540483" w:rsidRDefault="00540483" w:rsidP="00996B6E">
                        <w:pPr>
                          <w:rPr>
                            <w:rFonts w:asciiTheme="minorHAnsi" w:hAnsiTheme="minorHAnsi" w:cstheme="minorHAnsi"/>
                            <w:sz w:val="24"/>
                            <w:lang w:val="en-CA"/>
                          </w:rPr>
                        </w:pPr>
                      </w:p>
                      <w:tbl>
                        <w:tblPr>
                          <w:tblStyle w:val="TableGrid"/>
                          <w:tblW w:w="9744" w:type="dxa"/>
                          <w:tblInd w:w="445" w:type="dxa"/>
                          <w:tblLook w:val="04A0" w:firstRow="1" w:lastRow="0" w:firstColumn="1" w:lastColumn="0" w:noHBand="0" w:noVBand="1"/>
                        </w:tblPr>
                        <w:tblGrid>
                          <w:gridCol w:w="2093"/>
                          <w:gridCol w:w="7651"/>
                        </w:tblGrid>
                        <w:tr w:rsidR="00996B6E" w:rsidRPr="000F3629" w14:paraId="3BE0CEEC" w14:textId="77777777" w:rsidTr="0037577B">
                          <w:tc>
                            <w:tcPr>
                              <w:tcW w:w="2093" w:type="dxa"/>
                              <w:shd w:val="clear" w:color="auto" w:fill="D9D9D9" w:themeFill="background1" w:themeFillShade="D9"/>
                              <w:vAlign w:val="center"/>
                            </w:tcPr>
                            <w:p w14:paraId="46612FD3" w14:textId="77777777" w:rsidR="00996B6E" w:rsidRPr="000F3629" w:rsidRDefault="00996B6E" w:rsidP="00996B6E">
                              <w:pPr>
                                <w:rPr>
                                  <w:rFonts w:asciiTheme="minorHAnsi" w:hAnsiTheme="minorHAnsi" w:cstheme="minorHAnsi"/>
                                  <w:b/>
                                  <w:bCs/>
                                  <w:sz w:val="24"/>
                                </w:rPr>
                              </w:pPr>
                              <w:r w:rsidRPr="000F3629">
                                <w:rPr>
                                  <w:rFonts w:asciiTheme="minorHAnsi" w:hAnsiTheme="minorHAnsi" w:cstheme="minorHAnsi"/>
                                  <w:b/>
                                  <w:bCs/>
                                  <w:sz w:val="24"/>
                                </w:rPr>
                                <w:t>Verbal-Linguistic/Musical-Rhythmical</w:t>
                              </w:r>
                            </w:p>
                          </w:tc>
                          <w:tc>
                            <w:tcPr>
                              <w:tcW w:w="7651" w:type="dxa"/>
                            </w:tcPr>
                            <w:p w14:paraId="19749349" w14:textId="77777777" w:rsidR="00996B6E" w:rsidRPr="000F3629" w:rsidRDefault="00996B6E" w:rsidP="00996B6E">
                              <w:pPr>
                                <w:rPr>
                                  <w:rFonts w:asciiTheme="minorHAnsi" w:hAnsiTheme="minorHAnsi" w:cstheme="minorHAnsi"/>
                                  <w:sz w:val="24"/>
                                  <w:lang w:val="en-CA"/>
                                </w:rPr>
                              </w:pPr>
                              <w:r w:rsidRPr="000F3629">
                                <w:rPr>
                                  <w:rFonts w:asciiTheme="minorHAnsi" w:hAnsiTheme="minorHAnsi" w:cstheme="minorHAnsi"/>
                                  <w:sz w:val="24"/>
                                  <w:u w:val="single"/>
                                  <w:lang w:val="en-CA"/>
                                </w:rPr>
                                <w:t>Thinking Prompt:</w:t>
                              </w:r>
                              <w:r w:rsidRPr="000F3629">
                                <w:rPr>
                                  <w:rFonts w:asciiTheme="minorHAnsi" w:hAnsiTheme="minorHAnsi" w:cstheme="minorHAnsi"/>
                                  <w:sz w:val="24"/>
                                  <w:lang w:val="en-CA"/>
                                </w:rPr>
                                <w:t xml:space="preserve"> How do you calculate the surface area and volume of 3D shapes? What are the steps involved with calculating the surface area and volume of a 3D object?</w:t>
                              </w:r>
                            </w:p>
                            <w:p w14:paraId="284324FF" w14:textId="77777777" w:rsidR="00996B6E" w:rsidRPr="000F3629" w:rsidRDefault="00996B6E" w:rsidP="00996B6E">
                              <w:pPr>
                                <w:rPr>
                                  <w:rFonts w:asciiTheme="minorHAnsi" w:hAnsiTheme="minorHAnsi" w:cstheme="minorHAnsi"/>
                                  <w:sz w:val="24"/>
                                  <w:lang w:val="en-CA"/>
                                </w:rPr>
                              </w:pPr>
                            </w:p>
                            <w:p w14:paraId="32EF1D6F" w14:textId="77777777" w:rsidR="00996B6E" w:rsidRPr="000F3629" w:rsidRDefault="00996B6E" w:rsidP="00996B6E">
                              <w:pPr>
                                <w:widowControl w:val="0"/>
                                <w:autoSpaceDE w:val="0"/>
                                <w:autoSpaceDN w:val="0"/>
                                <w:adjustRightInd w:val="0"/>
                                <w:spacing w:after="240"/>
                                <w:ind w:right="1170"/>
                                <w:rPr>
                                  <w:rFonts w:asciiTheme="minorHAnsi" w:hAnsiTheme="minorHAnsi" w:cstheme="minorHAnsi"/>
                                  <w:sz w:val="24"/>
                                  <w:lang w:val="en-CA"/>
                                </w:rPr>
                              </w:pPr>
                              <w:r w:rsidRPr="000F3629">
                                <w:rPr>
                                  <w:rFonts w:asciiTheme="minorHAnsi" w:hAnsiTheme="minorHAnsi" w:cstheme="minorHAnsi"/>
                                  <w:sz w:val="24"/>
                                  <w:u w:val="single"/>
                                  <w:lang w:val="en-CA"/>
                                </w:rPr>
                                <w:t>Do:</w:t>
                              </w:r>
                              <w:r w:rsidRPr="000F3629">
                                <w:rPr>
                                  <w:rFonts w:asciiTheme="minorHAnsi" w:hAnsiTheme="minorHAnsi" w:cstheme="minorHAnsi"/>
                                  <w:sz w:val="24"/>
                                  <w:lang w:val="en-CA"/>
                                </w:rPr>
                                <w:t xml:space="preserve"> A step-by-step guide provides a list of steps one must do to complete a task. It breaks a complicated task down into smaller chunks. What features besides words can be used to make a guide useful for the user? Write a step-by-step guide to calculate the surface area and volume of a 3D shape.</w:t>
                              </w:r>
                            </w:p>
                            <w:p w14:paraId="1A48FA27" w14:textId="77777777" w:rsidR="00996B6E" w:rsidRPr="000F3629" w:rsidRDefault="00996B6E" w:rsidP="00996B6E">
                              <w:pPr>
                                <w:widowControl w:val="0"/>
                                <w:autoSpaceDE w:val="0"/>
                                <w:autoSpaceDN w:val="0"/>
                                <w:adjustRightInd w:val="0"/>
                                <w:spacing w:after="240"/>
                                <w:ind w:right="1170"/>
                                <w:rPr>
                                  <w:rFonts w:asciiTheme="minorHAnsi" w:hAnsiTheme="minorHAnsi" w:cstheme="minorHAnsi"/>
                                  <w:sz w:val="24"/>
                                  <w:lang w:val="en-CA"/>
                                </w:rPr>
                              </w:pPr>
                              <w:r w:rsidRPr="000F3629">
                                <w:rPr>
                                  <w:rFonts w:asciiTheme="minorHAnsi" w:hAnsiTheme="minorHAnsi" w:cstheme="minorHAnsi"/>
                                  <w:sz w:val="24"/>
                                  <w:lang w:val="en-CA"/>
                                </w:rPr>
                                <w:t>OR</w:t>
                              </w:r>
                            </w:p>
                            <w:p w14:paraId="7CB160F0" w14:textId="77777777" w:rsidR="00996B6E" w:rsidRPr="000F3629" w:rsidRDefault="00996B6E" w:rsidP="00996B6E">
                              <w:pPr>
                                <w:widowControl w:val="0"/>
                                <w:autoSpaceDE w:val="0"/>
                                <w:autoSpaceDN w:val="0"/>
                                <w:adjustRightInd w:val="0"/>
                                <w:spacing w:after="240"/>
                                <w:ind w:right="1170"/>
                                <w:rPr>
                                  <w:rFonts w:asciiTheme="minorHAnsi" w:hAnsiTheme="minorHAnsi" w:cstheme="minorHAnsi"/>
                                  <w:sz w:val="24"/>
                                  <w:lang w:val="en-CA"/>
                                </w:rPr>
                              </w:pPr>
                              <w:r w:rsidRPr="000F3629">
                                <w:rPr>
                                  <w:rFonts w:asciiTheme="minorHAnsi" w:hAnsiTheme="minorHAnsi" w:cstheme="minorHAnsi"/>
                                  <w:sz w:val="24"/>
                                  <w:u w:val="single"/>
                                  <w:lang w:val="en-CA"/>
                                </w:rPr>
                                <w:t>Do:</w:t>
                              </w:r>
                              <w:r w:rsidRPr="000F3629">
                                <w:rPr>
                                  <w:rFonts w:asciiTheme="minorHAnsi" w:hAnsiTheme="minorHAnsi" w:cstheme="minorHAnsi"/>
                                  <w:sz w:val="24"/>
                                  <w:lang w:val="en-CA"/>
                                </w:rPr>
                                <w:t xml:space="preserve"> Write a song or a rap to tell how to calculate the volume and surface area of a 3D shape.</w:t>
                              </w:r>
                            </w:p>
                          </w:tc>
                        </w:tr>
                        <w:tr w:rsidR="00996B6E" w:rsidRPr="000F3629" w14:paraId="4CC6F2E4" w14:textId="77777777" w:rsidTr="0037577B">
                          <w:tc>
                            <w:tcPr>
                              <w:tcW w:w="2093" w:type="dxa"/>
                              <w:shd w:val="clear" w:color="auto" w:fill="D9D9D9" w:themeFill="background1" w:themeFillShade="D9"/>
                              <w:vAlign w:val="center"/>
                            </w:tcPr>
                            <w:p w14:paraId="3A6F17C4" w14:textId="77777777" w:rsidR="00996B6E" w:rsidRPr="000F3629" w:rsidRDefault="00996B6E" w:rsidP="00996B6E">
                              <w:pPr>
                                <w:rPr>
                                  <w:rFonts w:asciiTheme="minorHAnsi" w:hAnsiTheme="minorHAnsi" w:cstheme="minorHAnsi"/>
                                  <w:b/>
                                  <w:bCs/>
                                  <w:sz w:val="24"/>
                                </w:rPr>
                              </w:pPr>
                              <w:r w:rsidRPr="000F3629">
                                <w:rPr>
                                  <w:rFonts w:asciiTheme="minorHAnsi" w:hAnsiTheme="minorHAnsi" w:cstheme="minorHAnsi"/>
                                  <w:b/>
                                  <w:bCs/>
                                  <w:sz w:val="24"/>
                                </w:rPr>
                                <w:t>Visual-Spatial</w:t>
                              </w:r>
                            </w:p>
                          </w:tc>
                          <w:tc>
                            <w:tcPr>
                              <w:tcW w:w="7651" w:type="dxa"/>
                            </w:tcPr>
                            <w:p w14:paraId="52EF807C" w14:textId="77777777" w:rsidR="00996B6E" w:rsidRPr="000F3629" w:rsidRDefault="00996B6E" w:rsidP="00996B6E">
                              <w:pPr>
                                <w:widowControl w:val="0"/>
                                <w:autoSpaceDE w:val="0"/>
                                <w:autoSpaceDN w:val="0"/>
                                <w:adjustRightInd w:val="0"/>
                                <w:spacing w:after="240"/>
                                <w:ind w:right="735"/>
                                <w:rPr>
                                  <w:rFonts w:asciiTheme="minorHAnsi" w:hAnsiTheme="minorHAnsi" w:cstheme="minorHAnsi"/>
                                  <w:sz w:val="24"/>
                                  <w:lang w:val="en-CA"/>
                                </w:rPr>
                              </w:pPr>
                              <w:r w:rsidRPr="000F3629">
                                <w:rPr>
                                  <w:rFonts w:asciiTheme="minorHAnsi" w:hAnsiTheme="minorHAnsi" w:cstheme="minorHAnsi"/>
                                  <w:sz w:val="24"/>
                                  <w:u w:val="single"/>
                                  <w:lang w:val="en-CA"/>
                                </w:rPr>
                                <w:t>Thinking Prompt:</w:t>
                              </w:r>
                              <w:r w:rsidRPr="000F3629">
                                <w:rPr>
                                  <w:rFonts w:asciiTheme="minorHAnsi" w:hAnsiTheme="minorHAnsi" w:cstheme="minorHAnsi"/>
                                  <w:sz w:val="24"/>
                                  <w:lang w:val="en-CA"/>
                                </w:rPr>
                                <w:t xml:space="preserve"> Look at the artistic representations of 3D shapes. (Sample images: </w:t>
                              </w:r>
                              <w:hyperlink r:id="rId15" w:history="1">
                                <w:r w:rsidRPr="000F3629">
                                  <w:rPr>
                                    <w:rStyle w:val="Hyperlink"/>
                                    <w:rFonts w:asciiTheme="minorHAnsi" w:hAnsiTheme="minorHAnsi" w:cstheme="minorHAnsi"/>
                                    <w:sz w:val="24"/>
                                    <w:lang w:val="en-CA"/>
                                  </w:rPr>
                                  <w:t>https://brianchoportfolio.wordpress.com/geometric-shape-shading/</w:t>
                                </w:r>
                              </w:hyperlink>
                              <w:r w:rsidRPr="000F3629">
                                <w:rPr>
                                  <w:rFonts w:asciiTheme="minorHAnsi" w:hAnsiTheme="minorHAnsi" w:cstheme="minorHAnsi"/>
                                  <w:sz w:val="24"/>
                                  <w:lang w:val="en-CA"/>
                                </w:rPr>
                                <w:t xml:space="preserve">) How do artists make 2D drawings of objects appear 3D? </w:t>
                              </w:r>
                            </w:p>
                            <w:p w14:paraId="11A6F30D" w14:textId="19C08150" w:rsidR="00996B6E" w:rsidRPr="000F3629" w:rsidRDefault="00996B6E" w:rsidP="0037577B">
                              <w:pPr>
                                <w:widowControl w:val="0"/>
                                <w:autoSpaceDE w:val="0"/>
                                <w:autoSpaceDN w:val="0"/>
                                <w:adjustRightInd w:val="0"/>
                                <w:spacing w:after="240"/>
                                <w:ind w:right="241"/>
                                <w:rPr>
                                  <w:rFonts w:asciiTheme="minorHAnsi" w:hAnsiTheme="minorHAnsi" w:cstheme="minorHAnsi"/>
                                  <w:sz w:val="24"/>
                                  <w:lang w:val="en-CA"/>
                                </w:rPr>
                              </w:pPr>
                              <w:r w:rsidRPr="000F3629">
                                <w:rPr>
                                  <w:rFonts w:asciiTheme="minorHAnsi" w:hAnsiTheme="minorHAnsi" w:cstheme="minorHAnsi"/>
                                  <w:sz w:val="24"/>
                                  <w:u w:val="single"/>
                                  <w:lang w:val="en-CA"/>
                                </w:rPr>
                                <w:t>Do:</w:t>
                              </w:r>
                              <w:r w:rsidRPr="000F3629">
                                <w:rPr>
                                  <w:rFonts w:asciiTheme="minorHAnsi" w:hAnsiTheme="minorHAnsi" w:cstheme="minorHAnsi"/>
                                  <w:sz w:val="24"/>
                                  <w:lang w:val="en-CA"/>
                                </w:rPr>
                                <w:t xml:space="preserve"> Choose a medium (e.g. pencil, crayon, markers, paint, etc.)</w:t>
                              </w:r>
                              <w:r w:rsidRPr="000F3629">
                                <w:rPr>
                                  <w:rFonts w:asciiTheme="minorHAnsi" w:hAnsiTheme="minorHAnsi" w:cstheme="minorHAnsi"/>
                                  <w:b/>
                                  <w:bCs/>
                                  <w:sz w:val="24"/>
                                  <w:lang w:val="en-CA"/>
                                </w:rPr>
                                <w:t xml:space="preserve"> </w:t>
                              </w:r>
                              <w:r w:rsidRPr="000F3629">
                                <w:rPr>
                                  <w:rFonts w:asciiTheme="minorHAnsi" w:hAnsiTheme="minorHAnsi" w:cstheme="minorHAnsi"/>
                                  <w:sz w:val="24"/>
                                  <w:lang w:val="en-CA"/>
                                </w:rPr>
                                <w:t>of your choice and make an artistic drawing/sketch/painting of one or more 3D objects.</w:t>
                              </w:r>
                            </w:p>
                          </w:tc>
                        </w:tr>
                        <w:tr w:rsidR="00996B6E" w:rsidRPr="000F3629" w14:paraId="57CB6A61" w14:textId="77777777" w:rsidTr="0037577B">
                          <w:tc>
                            <w:tcPr>
                              <w:tcW w:w="2093" w:type="dxa"/>
                              <w:shd w:val="clear" w:color="auto" w:fill="D9D9D9" w:themeFill="background1" w:themeFillShade="D9"/>
                              <w:vAlign w:val="center"/>
                            </w:tcPr>
                            <w:p w14:paraId="07610560" w14:textId="77777777" w:rsidR="00996B6E" w:rsidRPr="000F3629" w:rsidRDefault="00996B6E" w:rsidP="00996B6E">
                              <w:pPr>
                                <w:rPr>
                                  <w:rFonts w:asciiTheme="minorHAnsi" w:hAnsiTheme="minorHAnsi" w:cstheme="minorHAnsi"/>
                                  <w:b/>
                                  <w:bCs/>
                                  <w:sz w:val="24"/>
                                </w:rPr>
                              </w:pPr>
                              <w:r w:rsidRPr="000F3629">
                                <w:rPr>
                                  <w:rFonts w:asciiTheme="minorHAnsi" w:hAnsiTheme="minorHAnsi" w:cstheme="minorHAnsi"/>
                                  <w:b/>
                                  <w:bCs/>
                                  <w:sz w:val="24"/>
                                </w:rPr>
                                <w:lastRenderedPageBreak/>
                                <w:t>Visual-Spatial</w:t>
                              </w:r>
                            </w:p>
                          </w:tc>
                          <w:tc>
                            <w:tcPr>
                              <w:tcW w:w="7651" w:type="dxa"/>
                            </w:tcPr>
                            <w:p w14:paraId="3017E09C" w14:textId="77777777" w:rsidR="00996B6E" w:rsidRPr="000F3629" w:rsidRDefault="00996B6E" w:rsidP="00996B6E">
                              <w:pPr>
                                <w:widowControl w:val="0"/>
                                <w:autoSpaceDE w:val="0"/>
                                <w:autoSpaceDN w:val="0"/>
                                <w:adjustRightInd w:val="0"/>
                                <w:spacing w:after="240"/>
                                <w:ind w:left="31" w:right="735"/>
                                <w:rPr>
                                  <w:rFonts w:asciiTheme="minorHAnsi" w:hAnsiTheme="minorHAnsi" w:cstheme="minorHAnsi"/>
                                  <w:sz w:val="24"/>
                                  <w:lang w:val="en-CA"/>
                                </w:rPr>
                              </w:pPr>
                              <w:r w:rsidRPr="000F3629">
                                <w:rPr>
                                  <w:rFonts w:asciiTheme="minorHAnsi" w:hAnsiTheme="minorHAnsi" w:cstheme="minorHAnsi"/>
                                  <w:sz w:val="24"/>
                                  <w:u w:val="single"/>
                                  <w:lang w:val="en-CA"/>
                                </w:rPr>
                                <w:t>Thinking Prompt:</w:t>
                              </w:r>
                              <w:r w:rsidRPr="000F3629">
                                <w:rPr>
                                  <w:rFonts w:asciiTheme="minorHAnsi" w:hAnsiTheme="minorHAnsi" w:cstheme="minorHAnsi"/>
                                  <w:sz w:val="24"/>
                                  <w:lang w:val="en-CA"/>
                                </w:rPr>
                                <w:t xml:space="preserve"> Examine the artifacts showing cubes drawn in one-point and two-point perspective. (Sample one-point perspective: </w:t>
                              </w:r>
                              <w:hyperlink r:id="rId16" w:history="1">
                                <w:r w:rsidRPr="000F3629">
                                  <w:rPr>
                                    <w:rStyle w:val="Hyperlink"/>
                                    <w:rFonts w:asciiTheme="minorHAnsi" w:hAnsiTheme="minorHAnsi" w:cstheme="minorHAnsi"/>
                                    <w:sz w:val="24"/>
                                    <w:lang w:val="en-CA"/>
                                  </w:rPr>
                                  <w:t>https://sites.google.com/a/robynbriggs.com/teaching/architectural-drawing-1/one-point-perspective</w:t>
                                </w:r>
                              </w:hyperlink>
                              <w:r w:rsidRPr="000F3629">
                                <w:rPr>
                                  <w:rFonts w:asciiTheme="minorHAnsi" w:hAnsiTheme="minorHAnsi" w:cstheme="minorHAnsi"/>
                                  <w:sz w:val="24"/>
                                  <w:lang w:val="en-CA"/>
                                </w:rPr>
                                <w:t xml:space="preserve"> and sample two-point perspective: </w:t>
                              </w:r>
                              <w:hyperlink r:id="rId17" w:history="1">
                                <w:r w:rsidRPr="000F3629">
                                  <w:rPr>
                                    <w:rStyle w:val="Hyperlink"/>
                                    <w:rFonts w:asciiTheme="minorHAnsi" w:hAnsiTheme="minorHAnsi" w:cstheme="minorHAnsi"/>
                                    <w:sz w:val="24"/>
                                    <w:lang w:val="en-CA"/>
                                  </w:rPr>
                                  <w:t>http://makingartfun.com/htm/f-maf-art-library/two-point-perspective.htm</w:t>
                                </w:r>
                              </w:hyperlink>
                              <w:r w:rsidRPr="000F3629">
                                <w:rPr>
                                  <w:rFonts w:asciiTheme="minorHAnsi" w:hAnsiTheme="minorHAnsi" w:cstheme="minorHAnsi"/>
                                  <w:sz w:val="24"/>
                                  <w:lang w:val="en-CA"/>
                                </w:rPr>
                                <w:t xml:space="preserve">) How are the drawings the same? How are they different? What clues are there showing you how the artists created the drawings? </w:t>
                              </w:r>
                            </w:p>
                            <w:p w14:paraId="1F108502" w14:textId="77777777" w:rsidR="00996B6E" w:rsidRPr="000F3629" w:rsidRDefault="00996B6E" w:rsidP="00996B6E">
                              <w:pPr>
                                <w:widowControl w:val="0"/>
                                <w:autoSpaceDE w:val="0"/>
                                <w:autoSpaceDN w:val="0"/>
                                <w:adjustRightInd w:val="0"/>
                                <w:spacing w:after="240"/>
                                <w:ind w:left="31" w:right="735"/>
                                <w:rPr>
                                  <w:rFonts w:asciiTheme="minorHAnsi" w:hAnsiTheme="minorHAnsi" w:cstheme="minorHAnsi"/>
                                  <w:sz w:val="24"/>
                                  <w:lang w:val="en-CA"/>
                                </w:rPr>
                              </w:pPr>
                              <w:r w:rsidRPr="000F3629">
                                <w:rPr>
                                  <w:rFonts w:asciiTheme="minorHAnsi" w:hAnsiTheme="minorHAnsi" w:cstheme="minorHAnsi"/>
                                  <w:sz w:val="24"/>
                                  <w:u w:val="single"/>
                                  <w:lang w:val="en-CA"/>
                                </w:rPr>
                                <w:t>Do:</w:t>
                              </w:r>
                              <w:r w:rsidRPr="000F3629">
                                <w:rPr>
                                  <w:rFonts w:asciiTheme="minorHAnsi" w:hAnsiTheme="minorHAnsi" w:cstheme="minorHAnsi"/>
                                  <w:sz w:val="24"/>
                                  <w:lang w:val="en-CA"/>
                                </w:rPr>
                                <w:t xml:space="preserve"> Using a medium (e.g. pencil, crayon, markers, paint, etc.) of your choice, reproduce techniques the artists used to create a cube in one-point and two-point perspective.</w:t>
                              </w:r>
                            </w:p>
                          </w:tc>
                        </w:tr>
                        <w:tr w:rsidR="00996B6E" w:rsidRPr="000F3629" w14:paraId="1BE86A60" w14:textId="77777777" w:rsidTr="0037577B">
                          <w:tc>
                            <w:tcPr>
                              <w:tcW w:w="2093" w:type="dxa"/>
                              <w:shd w:val="clear" w:color="auto" w:fill="D9D9D9" w:themeFill="background1" w:themeFillShade="D9"/>
                              <w:vAlign w:val="center"/>
                            </w:tcPr>
                            <w:p w14:paraId="31BCDE1C" w14:textId="77777777" w:rsidR="00996B6E" w:rsidRPr="000F3629" w:rsidRDefault="00996B6E" w:rsidP="00996B6E">
                              <w:pPr>
                                <w:rPr>
                                  <w:rFonts w:asciiTheme="minorHAnsi" w:hAnsiTheme="minorHAnsi" w:cstheme="minorHAnsi"/>
                                  <w:b/>
                                  <w:bCs/>
                                  <w:sz w:val="24"/>
                                </w:rPr>
                              </w:pPr>
                              <w:r w:rsidRPr="000F3629">
                                <w:rPr>
                                  <w:rFonts w:asciiTheme="minorHAnsi" w:hAnsiTheme="minorHAnsi" w:cstheme="minorHAnsi"/>
                                  <w:b/>
                                  <w:bCs/>
                                  <w:sz w:val="24"/>
                                </w:rPr>
                                <w:t>Visual-Spatial/ Bodily-Kinesthetic</w:t>
                              </w:r>
                            </w:p>
                          </w:tc>
                          <w:tc>
                            <w:tcPr>
                              <w:tcW w:w="7651" w:type="dxa"/>
                            </w:tcPr>
                            <w:p w14:paraId="35A1ADF7" w14:textId="77777777" w:rsidR="00996B6E" w:rsidRPr="000F3629" w:rsidRDefault="00996B6E" w:rsidP="00996B6E">
                              <w:pPr>
                                <w:widowControl w:val="0"/>
                                <w:autoSpaceDE w:val="0"/>
                                <w:autoSpaceDN w:val="0"/>
                                <w:adjustRightInd w:val="0"/>
                                <w:spacing w:after="240"/>
                                <w:ind w:right="735"/>
                                <w:rPr>
                                  <w:rFonts w:asciiTheme="minorHAnsi" w:hAnsiTheme="minorHAnsi" w:cstheme="minorHAnsi"/>
                                  <w:sz w:val="24"/>
                                  <w:lang w:val="en-CA"/>
                                </w:rPr>
                              </w:pPr>
                              <w:r w:rsidRPr="000F3629">
                                <w:rPr>
                                  <w:rFonts w:asciiTheme="minorHAnsi" w:hAnsiTheme="minorHAnsi" w:cstheme="minorHAnsi"/>
                                  <w:sz w:val="24"/>
                                  <w:u w:val="single"/>
                                  <w:lang w:val="en-CA"/>
                                </w:rPr>
                                <w:t>Thinking Prompt:</w:t>
                              </w:r>
                              <w:r w:rsidRPr="000F3629">
                                <w:rPr>
                                  <w:rFonts w:asciiTheme="minorHAnsi" w:hAnsiTheme="minorHAnsi" w:cstheme="minorHAnsi"/>
                                  <w:sz w:val="24"/>
                                  <w:lang w:val="en-CA"/>
                                </w:rPr>
                                <w:t xml:space="preserve"> How are refraction and reflection the same? How are they different?</w:t>
                              </w:r>
                            </w:p>
                            <w:p w14:paraId="169BB5C0" w14:textId="77777777" w:rsidR="00996B6E" w:rsidRPr="000F3629" w:rsidRDefault="00996B6E" w:rsidP="001E2ABB">
                              <w:pPr>
                                <w:widowControl w:val="0"/>
                                <w:autoSpaceDE w:val="0"/>
                                <w:autoSpaceDN w:val="0"/>
                                <w:adjustRightInd w:val="0"/>
                                <w:spacing w:after="120"/>
                                <w:ind w:right="737"/>
                                <w:rPr>
                                  <w:rFonts w:asciiTheme="minorHAnsi" w:hAnsiTheme="minorHAnsi" w:cstheme="minorHAnsi"/>
                                  <w:sz w:val="24"/>
                                  <w:lang w:val="en-CA"/>
                                </w:rPr>
                              </w:pPr>
                              <w:r w:rsidRPr="000F3629">
                                <w:rPr>
                                  <w:rFonts w:asciiTheme="minorHAnsi" w:hAnsiTheme="minorHAnsi" w:cstheme="minorHAnsi"/>
                                  <w:sz w:val="24"/>
                                  <w:u w:val="single"/>
                                  <w:lang w:val="en-CA"/>
                                </w:rPr>
                                <w:t>Do:</w:t>
                              </w:r>
                              <w:r w:rsidRPr="000F3629">
                                <w:rPr>
                                  <w:rFonts w:asciiTheme="minorHAnsi" w:hAnsiTheme="minorHAnsi" w:cstheme="minorHAnsi"/>
                                  <w:sz w:val="24"/>
                                  <w:lang w:val="en-CA"/>
                                </w:rPr>
                                <w:t xml:space="preserve"> Create a piece of art that depicts the similarities and differences between refraction and reflection.</w:t>
                              </w:r>
                            </w:p>
                            <w:p w14:paraId="6E983222" w14:textId="77777777" w:rsidR="00996B6E" w:rsidRPr="000F3629" w:rsidRDefault="00996B6E" w:rsidP="001E2ABB">
                              <w:pPr>
                                <w:widowControl w:val="0"/>
                                <w:autoSpaceDE w:val="0"/>
                                <w:autoSpaceDN w:val="0"/>
                                <w:adjustRightInd w:val="0"/>
                                <w:spacing w:after="120"/>
                                <w:ind w:right="737"/>
                                <w:rPr>
                                  <w:rFonts w:asciiTheme="minorHAnsi" w:hAnsiTheme="minorHAnsi" w:cstheme="minorHAnsi"/>
                                  <w:sz w:val="24"/>
                                  <w:lang w:val="en-CA"/>
                                </w:rPr>
                              </w:pPr>
                              <w:r w:rsidRPr="000F3629">
                                <w:rPr>
                                  <w:rFonts w:asciiTheme="minorHAnsi" w:hAnsiTheme="minorHAnsi" w:cstheme="minorHAnsi"/>
                                  <w:sz w:val="24"/>
                                  <w:lang w:val="en-CA"/>
                                </w:rPr>
                                <w:t>OR</w:t>
                              </w:r>
                            </w:p>
                            <w:p w14:paraId="5FC822B5" w14:textId="4AE94EBA" w:rsidR="00996B6E" w:rsidRPr="000F3629" w:rsidRDefault="00996B6E" w:rsidP="00996B6E">
                              <w:pPr>
                                <w:widowControl w:val="0"/>
                                <w:autoSpaceDE w:val="0"/>
                                <w:autoSpaceDN w:val="0"/>
                                <w:adjustRightInd w:val="0"/>
                                <w:spacing w:after="240"/>
                                <w:ind w:right="735"/>
                                <w:rPr>
                                  <w:rFonts w:asciiTheme="minorHAnsi" w:hAnsiTheme="minorHAnsi" w:cstheme="minorHAnsi"/>
                                  <w:sz w:val="24"/>
                                  <w:lang w:val="en-CA"/>
                                </w:rPr>
                              </w:pPr>
                              <w:r w:rsidRPr="000F3629">
                                <w:rPr>
                                  <w:rFonts w:asciiTheme="minorHAnsi" w:hAnsiTheme="minorHAnsi" w:cstheme="minorHAnsi"/>
                                  <w:sz w:val="24"/>
                                  <w:u w:val="single"/>
                                  <w:lang w:val="en-CA"/>
                                </w:rPr>
                                <w:t>Do:</w:t>
                              </w:r>
                              <w:r w:rsidRPr="000F3629">
                                <w:rPr>
                                  <w:rFonts w:asciiTheme="minorHAnsi" w:hAnsiTheme="minorHAnsi" w:cstheme="minorHAnsi"/>
                                  <w:sz w:val="24"/>
                                  <w:lang w:val="en-CA"/>
                                </w:rPr>
                                <w:t xml:space="preserve"> Create a dance to depict the similarities and differences between refraction and reflection.</w:t>
                              </w:r>
                            </w:p>
                          </w:tc>
                        </w:tr>
                        <w:tr w:rsidR="00996B6E" w:rsidRPr="000F3629" w14:paraId="40A275F7" w14:textId="77777777" w:rsidTr="0037577B">
                          <w:tc>
                            <w:tcPr>
                              <w:tcW w:w="2093" w:type="dxa"/>
                              <w:shd w:val="clear" w:color="auto" w:fill="D9D9D9" w:themeFill="background1" w:themeFillShade="D9"/>
                              <w:vAlign w:val="center"/>
                            </w:tcPr>
                            <w:p w14:paraId="3E459893" w14:textId="77777777" w:rsidR="00996B6E" w:rsidRPr="000F3629" w:rsidRDefault="00996B6E" w:rsidP="00996B6E">
                              <w:pPr>
                                <w:rPr>
                                  <w:rFonts w:asciiTheme="minorHAnsi" w:hAnsiTheme="minorHAnsi" w:cstheme="minorHAnsi"/>
                                  <w:b/>
                                  <w:bCs/>
                                  <w:sz w:val="24"/>
                                </w:rPr>
                              </w:pPr>
                              <w:r w:rsidRPr="000F3629">
                                <w:rPr>
                                  <w:rFonts w:asciiTheme="minorHAnsi" w:hAnsiTheme="minorHAnsi" w:cstheme="minorHAnsi"/>
                                  <w:b/>
                                  <w:bCs/>
                                  <w:sz w:val="24"/>
                                </w:rPr>
                                <w:t>Logical-Mathematical</w:t>
                              </w:r>
                            </w:p>
                          </w:tc>
                          <w:tc>
                            <w:tcPr>
                              <w:tcW w:w="7651" w:type="dxa"/>
                            </w:tcPr>
                            <w:p w14:paraId="0EFB25FC" w14:textId="77777777" w:rsidR="00996B6E" w:rsidRPr="000F3629" w:rsidRDefault="00996B6E" w:rsidP="00996B6E">
                              <w:pPr>
                                <w:widowControl w:val="0"/>
                                <w:autoSpaceDE w:val="0"/>
                                <w:autoSpaceDN w:val="0"/>
                                <w:adjustRightInd w:val="0"/>
                                <w:spacing w:after="240"/>
                                <w:ind w:left="-14" w:right="735"/>
                                <w:rPr>
                                  <w:rFonts w:asciiTheme="minorHAnsi" w:hAnsiTheme="minorHAnsi" w:cstheme="minorHAnsi"/>
                                  <w:sz w:val="24"/>
                                  <w:lang w:val="en-CA"/>
                                </w:rPr>
                              </w:pPr>
                              <w:r w:rsidRPr="000F3629">
                                <w:rPr>
                                  <w:rFonts w:asciiTheme="minorHAnsi" w:hAnsiTheme="minorHAnsi" w:cstheme="minorHAnsi"/>
                                  <w:sz w:val="24"/>
                                  <w:u w:val="single"/>
                                  <w:lang w:val="en-CA"/>
                                </w:rPr>
                                <w:t>Thinking Prompt:</w:t>
                              </w:r>
                              <w:r w:rsidRPr="000F3629">
                                <w:rPr>
                                  <w:rFonts w:asciiTheme="minorHAnsi" w:hAnsiTheme="minorHAnsi" w:cstheme="minorHAnsi"/>
                                  <w:sz w:val="24"/>
                                  <w:lang w:val="en-CA"/>
                                </w:rPr>
                                <w:t xml:space="preserve"> In stores we see all different shapes and sizes of containers. Why is there a variety? Are some shapes better suited for different products? What are some pros and cons of different shapes as containers?</w:t>
                              </w:r>
                            </w:p>
                            <w:p w14:paraId="53ECDB36" w14:textId="77777777" w:rsidR="00996B6E" w:rsidRPr="000F3629" w:rsidRDefault="00996B6E" w:rsidP="00996B6E">
                              <w:pPr>
                                <w:widowControl w:val="0"/>
                                <w:autoSpaceDE w:val="0"/>
                                <w:autoSpaceDN w:val="0"/>
                                <w:adjustRightInd w:val="0"/>
                                <w:spacing w:after="240"/>
                                <w:ind w:left="-14" w:right="735"/>
                                <w:rPr>
                                  <w:rFonts w:asciiTheme="minorHAnsi" w:hAnsiTheme="minorHAnsi" w:cstheme="minorHAnsi"/>
                                  <w:sz w:val="24"/>
                                  <w:lang w:val="en-CA"/>
                                </w:rPr>
                              </w:pPr>
                              <w:r w:rsidRPr="000F3629">
                                <w:rPr>
                                  <w:rFonts w:asciiTheme="minorHAnsi" w:hAnsiTheme="minorHAnsi" w:cstheme="minorHAnsi"/>
                                  <w:sz w:val="24"/>
                                  <w:u w:val="single"/>
                                  <w:lang w:val="en-CA"/>
                                </w:rPr>
                                <w:t>Do:</w:t>
                              </w:r>
                              <w:r w:rsidRPr="000F3629">
                                <w:rPr>
                                  <w:rFonts w:asciiTheme="minorHAnsi" w:hAnsiTheme="minorHAnsi" w:cstheme="minorHAnsi"/>
                                  <w:sz w:val="24"/>
                                  <w:lang w:val="en-CA"/>
                                </w:rPr>
                                <w:t xml:space="preserve"> Create a container to hold 4500-5500 cm</w:t>
                              </w:r>
                              <w:r w:rsidRPr="000F3629">
                                <w:rPr>
                                  <w:rFonts w:asciiTheme="minorHAnsi" w:hAnsiTheme="minorHAnsi" w:cstheme="minorHAnsi"/>
                                  <w:sz w:val="24"/>
                                  <w:vertAlign w:val="superscript"/>
                                  <w:lang w:val="en-CA"/>
                                </w:rPr>
                                <w:t xml:space="preserve">3 </w:t>
                              </w:r>
                              <w:r w:rsidRPr="000F3629">
                                <w:rPr>
                                  <w:rFonts w:asciiTheme="minorHAnsi" w:hAnsiTheme="minorHAnsi" w:cstheme="minorHAnsi"/>
                                  <w:sz w:val="24"/>
                                  <w:lang w:val="en-CA"/>
                                </w:rPr>
                                <w:t>cereal. Be prepared to justify your choice of shape and dimensions.</w:t>
                              </w:r>
                            </w:p>
                          </w:tc>
                        </w:tr>
                        <w:tr w:rsidR="00996B6E" w:rsidRPr="000F3629" w14:paraId="2D808E0C" w14:textId="77777777" w:rsidTr="0037577B">
                          <w:tc>
                            <w:tcPr>
                              <w:tcW w:w="2093" w:type="dxa"/>
                              <w:shd w:val="clear" w:color="auto" w:fill="D9D9D9" w:themeFill="background1" w:themeFillShade="D9"/>
                              <w:vAlign w:val="center"/>
                            </w:tcPr>
                            <w:p w14:paraId="33946C48" w14:textId="77777777" w:rsidR="00996B6E" w:rsidRPr="000F3629" w:rsidRDefault="00996B6E" w:rsidP="00996B6E">
                              <w:pPr>
                                <w:rPr>
                                  <w:rFonts w:asciiTheme="minorHAnsi" w:hAnsiTheme="minorHAnsi" w:cstheme="minorHAnsi"/>
                                  <w:b/>
                                  <w:bCs/>
                                  <w:sz w:val="24"/>
                                </w:rPr>
                              </w:pPr>
                              <w:r w:rsidRPr="000F3629">
                                <w:rPr>
                                  <w:rFonts w:asciiTheme="minorHAnsi" w:hAnsiTheme="minorHAnsi" w:cstheme="minorHAnsi"/>
                                  <w:b/>
                                  <w:bCs/>
                                  <w:sz w:val="24"/>
                                </w:rPr>
                                <w:t>Logical-Mathematical/ Bodily Kinesthetic</w:t>
                              </w:r>
                            </w:p>
                          </w:tc>
                          <w:tc>
                            <w:tcPr>
                              <w:tcW w:w="7651" w:type="dxa"/>
                            </w:tcPr>
                            <w:p w14:paraId="600AE10B" w14:textId="77777777" w:rsidR="00996B6E" w:rsidRPr="000F3629" w:rsidRDefault="00996B6E" w:rsidP="00996B6E">
                              <w:pPr>
                                <w:widowControl w:val="0"/>
                                <w:autoSpaceDE w:val="0"/>
                                <w:autoSpaceDN w:val="0"/>
                                <w:adjustRightInd w:val="0"/>
                                <w:spacing w:after="240"/>
                                <w:ind w:left="-14" w:right="735"/>
                                <w:rPr>
                                  <w:rFonts w:asciiTheme="minorHAnsi" w:hAnsiTheme="minorHAnsi" w:cstheme="minorHAnsi"/>
                                  <w:sz w:val="24"/>
                                  <w:lang w:val="en-CA"/>
                                </w:rPr>
                              </w:pPr>
                              <w:r w:rsidRPr="000F3629">
                                <w:rPr>
                                  <w:rFonts w:asciiTheme="minorHAnsi" w:hAnsiTheme="minorHAnsi" w:cstheme="minorHAnsi"/>
                                  <w:sz w:val="24"/>
                                  <w:u w:val="single"/>
                                  <w:lang w:val="en-CA"/>
                                </w:rPr>
                                <w:t>Thinking Prompt:</w:t>
                              </w:r>
                              <w:r w:rsidRPr="000F3629">
                                <w:rPr>
                                  <w:rFonts w:asciiTheme="minorHAnsi" w:hAnsiTheme="minorHAnsi" w:cstheme="minorHAnsi"/>
                                  <w:sz w:val="24"/>
                                  <w:lang w:val="en-CA"/>
                                </w:rPr>
                                <w:t xml:space="preserve"> How does light travel? What can cause light to deter from its path?</w:t>
                              </w:r>
                            </w:p>
                            <w:p w14:paraId="1C684980" w14:textId="77777777" w:rsidR="00996B6E" w:rsidRPr="000F3629" w:rsidRDefault="00996B6E" w:rsidP="001E2ABB">
                              <w:pPr>
                                <w:widowControl w:val="0"/>
                                <w:autoSpaceDE w:val="0"/>
                                <w:autoSpaceDN w:val="0"/>
                                <w:adjustRightInd w:val="0"/>
                                <w:spacing w:after="120"/>
                                <w:ind w:right="737"/>
                                <w:rPr>
                                  <w:rFonts w:asciiTheme="minorHAnsi" w:hAnsiTheme="minorHAnsi" w:cstheme="minorHAnsi"/>
                                  <w:sz w:val="24"/>
                                  <w:lang w:val="en-CA"/>
                                </w:rPr>
                              </w:pPr>
                              <w:r w:rsidRPr="000F3629">
                                <w:rPr>
                                  <w:rFonts w:asciiTheme="minorHAnsi" w:hAnsiTheme="minorHAnsi" w:cstheme="minorHAnsi"/>
                                  <w:sz w:val="24"/>
                                  <w:u w:val="single"/>
                                  <w:lang w:val="en-CA"/>
                                </w:rPr>
                                <w:t>Do:</w:t>
                              </w:r>
                              <w:r w:rsidRPr="000F3629">
                                <w:rPr>
                                  <w:rFonts w:asciiTheme="minorHAnsi" w:hAnsiTheme="minorHAnsi" w:cstheme="minorHAnsi"/>
                                  <w:sz w:val="24"/>
                                  <w:lang w:val="en-CA"/>
                                </w:rPr>
                                <w:t xml:space="preserve"> Create an animation or video to demonstrate the properties of light.</w:t>
                              </w:r>
                            </w:p>
                            <w:p w14:paraId="67D8798E" w14:textId="77777777" w:rsidR="00996B6E" w:rsidRPr="000F3629" w:rsidRDefault="00996B6E" w:rsidP="001E2ABB">
                              <w:pPr>
                                <w:widowControl w:val="0"/>
                                <w:autoSpaceDE w:val="0"/>
                                <w:autoSpaceDN w:val="0"/>
                                <w:adjustRightInd w:val="0"/>
                                <w:spacing w:after="120"/>
                                <w:ind w:right="737"/>
                                <w:rPr>
                                  <w:rFonts w:asciiTheme="minorHAnsi" w:hAnsiTheme="minorHAnsi" w:cstheme="minorHAnsi"/>
                                  <w:sz w:val="24"/>
                                  <w:lang w:val="en-CA"/>
                                </w:rPr>
                              </w:pPr>
                              <w:r w:rsidRPr="000F3629">
                                <w:rPr>
                                  <w:rFonts w:asciiTheme="minorHAnsi" w:hAnsiTheme="minorHAnsi" w:cstheme="minorHAnsi"/>
                                  <w:sz w:val="24"/>
                                  <w:lang w:val="en-CA"/>
                                </w:rPr>
                                <w:t>OR</w:t>
                              </w:r>
                            </w:p>
                            <w:p w14:paraId="76BC366B" w14:textId="77777777" w:rsidR="00996B6E" w:rsidRPr="000F3629" w:rsidRDefault="00996B6E" w:rsidP="00996B6E">
                              <w:pPr>
                                <w:widowControl w:val="0"/>
                                <w:autoSpaceDE w:val="0"/>
                                <w:autoSpaceDN w:val="0"/>
                                <w:adjustRightInd w:val="0"/>
                                <w:spacing w:after="240"/>
                                <w:ind w:left="-14" w:right="735"/>
                                <w:rPr>
                                  <w:rFonts w:asciiTheme="minorHAnsi" w:hAnsiTheme="minorHAnsi" w:cstheme="minorHAnsi"/>
                                  <w:sz w:val="24"/>
                                  <w:lang w:val="en-CA"/>
                                </w:rPr>
                              </w:pPr>
                              <w:r w:rsidRPr="000F3629">
                                <w:rPr>
                                  <w:rFonts w:asciiTheme="minorHAnsi" w:hAnsiTheme="minorHAnsi" w:cstheme="minorHAnsi"/>
                                  <w:sz w:val="24"/>
                                  <w:u w:val="single"/>
                                  <w:lang w:val="en-CA"/>
                                </w:rPr>
                                <w:t>Do:</w:t>
                              </w:r>
                              <w:r w:rsidRPr="000F3629">
                                <w:rPr>
                                  <w:rFonts w:asciiTheme="minorHAnsi" w:hAnsiTheme="minorHAnsi" w:cstheme="minorHAnsi"/>
                                  <w:sz w:val="24"/>
                                  <w:lang w:val="en-CA"/>
                                </w:rPr>
                                <w:t xml:space="preserve"> Using materials found around your home, create a maze for light to travel through.</w:t>
                              </w:r>
                            </w:p>
                          </w:tc>
                        </w:tr>
                        <w:tr w:rsidR="00996B6E" w:rsidRPr="000F3629" w14:paraId="1AE8AD2C" w14:textId="77777777" w:rsidTr="0037577B">
                          <w:tc>
                            <w:tcPr>
                              <w:tcW w:w="2093" w:type="dxa"/>
                              <w:shd w:val="clear" w:color="auto" w:fill="D9D9D9" w:themeFill="background1" w:themeFillShade="D9"/>
                              <w:vAlign w:val="center"/>
                            </w:tcPr>
                            <w:p w14:paraId="37D640D8" w14:textId="77777777" w:rsidR="00996B6E" w:rsidRPr="000F3629" w:rsidRDefault="00996B6E" w:rsidP="00996B6E">
                              <w:pPr>
                                <w:rPr>
                                  <w:rFonts w:asciiTheme="minorHAnsi" w:hAnsiTheme="minorHAnsi" w:cstheme="minorHAnsi"/>
                                  <w:b/>
                                  <w:bCs/>
                                  <w:sz w:val="24"/>
                                </w:rPr>
                              </w:pPr>
                              <w:r w:rsidRPr="000F3629">
                                <w:rPr>
                                  <w:rFonts w:asciiTheme="minorHAnsi" w:hAnsiTheme="minorHAnsi" w:cstheme="minorHAnsi"/>
                                  <w:b/>
                                  <w:bCs/>
                                  <w:sz w:val="24"/>
                                </w:rPr>
                                <w:t>Logical Mathematical</w:t>
                              </w:r>
                            </w:p>
                          </w:tc>
                          <w:tc>
                            <w:tcPr>
                              <w:tcW w:w="7651" w:type="dxa"/>
                            </w:tcPr>
                            <w:p w14:paraId="31827A2F" w14:textId="77777777" w:rsidR="00996B6E" w:rsidRPr="000F3629" w:rsidRDefault="00996B6E" w:rsidP="00996B6E">
                              <w:pPr>
                                <w:widowControl w:val="0"/>
                                <w:autoSpaceDE w:val="0"/>
                                <w:autoSpaceDN w:val="0"/>
                                <w:adjustRightInd w:val="0"/>
                                <w:spacing w:after="240"/>
                                <w:ind w:left="-14" w:right="735"/>
                                <w:rPr>
                                  <w:rFonts w:asciiTheme="minorHAnsi" w:hAnsiTheme="minorHAnsi" w:cstheme="minorHAnsi"/>
                                  <w:sz w:val="24"/>
                                  <w:lang w:val="en-CA"/>
                                </w:rPr>
                              </w:pPr>
                              <w:r w:rsidRPr="000F3629">
                                <w:rPr>
                                  <w:rFonts w:asciiTheme="minorHAnsi" w:hAnsiTheme="minorHAnsi" w:cstheme="minorHAnsi"/>
                                  <w:sz w:val="24"/>
                                  <w:u w:val="single"/>
                                  <w:lang w:val="en-CA"/>
                                </w:rPr>
                                <w:t>Thinking Prompt:</w:t>
                              </w:r>
                              <w:r w:rsidRPr="000F3629">
                                <w:rPr>
                                  <w:rFonts w:asciiTheme="minorHAnsi" w:hAnsiTheme="minorHAnsi" w:cstheme="minorHAnsi"/>
                                  <w:sz w:val="24"/>
                                  <w:lang w:val="en-CA"/>
                                </w:rPr>
                                <w:t xml:space="preserve"> What are the additive and subtractive color theories? How are they the same? How are they different?</w:t>
                              </w:r>
                            </w:p>
                            <w:p w14:paraId="75961D23" w14:textId="77777777" w:rsidR="00996B6E" w:rsidRPr="000F3629" w:rsidRDefault="00996B6E" w:rsidP="00996B6E">
                              <w:pPr>
                                <w:widowControl w:val="0"/>
                                <w:autoSpaceDE w:val="0"/>
                                <w:autoSpaceDN w:val="0"/>
                                <w:adjustRightInd w:val="0"/>
                                <w:spacing w:after="240"/>
                                <w:ind w:left="-14" w:right="735"/>
                                <w:rPr>
                                  <w:rFonts w:asciiTheme="minorHAnsi" w:hAnsiTheme="minorHAnsi" w:cstheme="minorHAnsi"/>
                                  <w:sz w:val="24"/>
                                  <w:lang w:val="en-CA"/>
                                </w:rPr>
                              </w:pPr>
                              <w:r w:rsidRPr="000F3629">
                                <w:rPr>
                                  <w:rFonts w:asciiTheme="minorHAnsi" w:hAnsiTheme="minorHAnsi" w:cstheme="minorHAnsi"/>
                                  <w:sz w:val="24"/>
                                  <w:u w:val="single"/>
                                  <w:lang w:val="en-CA"/>
                                </w:rPr>
                                <w:t>Do:</w:t>
                              </w:r>
                              <w:r w:rsidRPr="000F3629">
                                <w:rPr>
                                  <w:rFonts w:asciiTheme="minorHAnsi" w:hAnsiTheme="minorHAnsi" w:cstheme="minorHAnsi"/>
                                  <w:sz w:val="24"/>
                                  <w:lang w:val="en-CA"/>
                                </w:rPr>
                                <w:t xml:space="preserve"> Create a Venn diagram or other visual organizer to compare and contrast additive and subtractive color theory.</w:t>
                              </w:r>
                            </w:p>
                          </w:tc>
                        </w:tr>
                        <w:tr w:rsidR="00996B6E" w:rsidRPr="000F3629" w14:paraId="04011BF9" w14:textId="77777777" w:rsidTr="0037577B">
                          <w:tc>
                            <w:tcPr>
                              <w:tcW w:w="2093" w:type="dxa"/>
                              <w:shd w:val="clear" w:color="auto" w:fill="D9D9D9" w:themeFill="background1" w:themeFillShade="D9"/>
                              <w:vAlign w:val="center"/>
                            </w:tcPr>
                            <w:p w14:paraId="6B48225C" w14:textId="77777777" w:rsidR="00996B6E" w:rsidRPr="000F3629" w:rsidRDefault="00996B6E" w:rsidP="00996B6E">
                              <w:pPr>
                                <w:rPr>
                                  <w:rFonts w:asciiTheme="minorHAnsi" w:hAnsiTheme="minorHAnsi" w:cstheme="minorHAnsi"/>
                                  <w:b/>
                                  <w:bCs/>
                                  <w:sz w:val="24"/>
                                </w:rPr>
                              </w:pPr>
                              <w:r w:rsidRPr="000F3629">
                                <w:rPr>
                                  <w:rFonts w:asciiTheme="minorHAnsi" w:hAnsiTheme="minorHAnsi" w:cstheme="minorHAnsi"/>
                                  <w:b/>
                                  <w:bCs/>
                                  <w:sz w:val="24"/>
                                </w:rPr>
                                <w:lastRenderedPageBreak/>
                                <w:t>Bodily Kinesthetic</w:t>
                              </w:r>
                            </w:p>
                          </w:tc>
                          <w:tc>
                            <w:tcPr>
                              <w:tcW w:w="7651" w:type="dxa"/>
                            </w:tcPr>
                            <w:p w14:paraId="495B1829" w14:textId="77777777" w:rsidR="00996B6E" w:rsidRPr="000F3629" w:rsidRDefault="00996B6E" w:rsidP="00996B6E">
                              <w:pPr>
                                <w:widowControl w:val="0"/>
                                <w:autoSpaceDE w:val="0"/>
                                <w:autoSpaceDN w:val="0"/>
                                <w:adjustRightInd w:val="0"/>
                                <w:spacing w:after="240"/>
                                <w:ind w:left="-14" w:right="735"/>
                                <w:rPr>
                                  <w:rFonts w:asciiTheme="minorHAnsi" w:hAnsiTheme="minorHAnsi" w:cstheme="minorHAnsi"/>
                                  <w:sz w:val="24"/>
                                  <w:lang w:val="en-CA"/>
                                </w:rPr>
                              </w:pPr>
                              <w:r w:rsidRPr="000F3629">
                                <w:rPr>
                                  <w:rFonts w:asciiTheme="minorHAnsi" w:hAnsiTheme="minorHAnsi" w:cstheme="minorHAnsi"/>
                                  <w:sz w:val="24"/>
                                  <w:u w:val="single"/>
                                  <w:lang w:val="en-CA"/>
                                </w:rPr>
                                <w:t>Thinking Prompt:</w:t>
                              </w:r>
                              <w:r w:rsidRPr="000F3629">
                                <w:rPr>
                                  <w:rFonts w:asciiTheme="minorHAnsi" w:hAnsiTheme="minorHAnsi" w:cstheme="minorHAnsi"/>
                                  <w:sz w:val="24"/>
                                  <w:lang w:val="en-CA"/>
                                </w:rPr>
                                <w:t xml:space="preserve"> Nets are a method of representing a 3D shape so that all of the surfaces can be seen at one time. How would you create a net for another 3D shape? </w:t>
                              </w:r>
                            </w:p>
                            <w:p w14:paraId="46BAB6BC" w14:textId="77777777" w:rsidR="00996B6E" w:rsidRPr="000F3629" w:rsidRDefault="00996B6E" w:rsidP="00996B6E">
                              <w:pPr>
                                <w:widowControl w:val="0"/>
                                <w:autoSpaceDE w:val="0"/>
                                <w:autoSpaceDN w:val="0"/>
                                <w:adjustRightInd w:val="0"/>
                                <w:spacing w:after="240"/>
                                <w:ind w:left="-14" w:right="735"/>
                                <w:rPr>
                                  <w:rFonts w:asciiTheme="minorHAnsi" w:hAnsiTheme="minorHAnsi" w:cstheme="minorHAnsi"/>
                                  <w:sz w:val="24"/>
                                  <w:lang w:val="en-CA"/>
                                </w:rPr>
                              </w:pPr>
                              <w:r w:rsidRPr="000F3629">
                                <w:rPr>
                                  <w:rFonts w:asciiTheme="minorHAnsi" w:hAnsiTheme="minorHAnsi" w:cstheme="minorHAnsi"/>
                                  <w:sz w:val="24"/>
                                  <w:u w:val="single"/>
                                  <w:lang w:val="en-CA"/>
                                </w:rPr>
                                <w:t>Do:</w:t>
                              </w:r>
                              <w:r w:rsidRPr="000F3629">
                                <w:rPr>
                                  <w:rFonts w:asciiTheme="minorHAnsi" w:hAnsiTheme="minorHAnsi" w:cstheme="minorHAnsi"/>
                                  <w:sz w:val="24"/>
                                  <w:lang w:val="en-CA"/>
                                </w:rPr>
                                <w:t xml:space="preserve"> Choose a block or 3D object found around home and draw the net for the block/object. Drawings should include accurate shapes and measurements. Your net should either be drawn to match the actual size of the 3D object or be drawn according to a scale if it is large. Once it is drawn, try building it to make sure it works.</w:t>
                              </w:r>
                            </w:p>
                          </w:tc>
                        </w:tr>
                        <w:tr w:rsidR="00996B6E" w:rsidRPr="000F3629" w14:paraId="6631310D" w14:textId="77777777" w:rsidTr="0037577B">
                          <w:tc>
                            <w:tcPr>
                              <w:tcW w:w="2093" w:type="dxa"/>
                              <w:shd w:val="clear" w:color="auto" w:fill="D9D9D9" w:themeFill="background1" w:themeFillShade="D9"/>
                              <w:vAlign w:val="center"/>
                            </w:tcPr>
                            <w:p w14:paraId="399AD27C" w14:textId="77777777" w:rsidR="00996B6E" w:rsidRPr="000F3629" w:rsidRDefault="00996B6E" w:rsidP="00996B6E">
                              <w:pPr>
                                <w:rPr>
                                  <w:rFonts w:asciiTheme="minorHAnsi" w:hAnsiTheme="minorHAnsi" w:cstheme="minorHAnsi"/>
                                  <w:b/>
                                  <w:bCs/>
                                  <w:sz w:val="24"/>
                                </w:rPr>
                              </w:pPr>
                              <w:r w:rsidRPr="000F3629">
                                <w:rPr>
                                  <w:rFonts w:asciiTheme="minorHAnsi" w:hAnsiTheme="minorHAnsi" w:cstheme="minorHAnsi"/>
                                  <w:b/>
                                  <w:bCs/>
                                  <w:sz w:val="24"/>
                                </w:rPr>
                                <w:t>Intrapersonal</w:t>
                              </w:r>
                            </w:p>
                          </w:tc>
                          <w:tc>
                            <w:tcPr>
                              <w:tcW w:w="7651" w:type="dxa"/>
                            </w:tcPr>
                            <w:p w14:paraId="0389AD47" w14:textId="77777777" w:rsidR="00996B6E" w:rsidRPr="000F3629" w:rsidRDefault="00996B6E" w:rsidP="00996B6E">
                              <w:pPr>
                                <w:widowControl w:val="0"/>
                                <w:autoSpaceDE w:val="0"/>
                                <w:autoSpaceDN w:val="0"/>
                                <w:adjustRightInd w:val="0"/>
                                <w:spacing w:after="240"/>
                                <w:ind w:left="-14" w:right="735"/>
                                <w:rPr>
                                  <w:rFonts w:asciiTheme="minorHAnsi" w:hAnsiTheme="minorHAnsi" w:cstheme="minorHAnsi"/>
                                  <w:sz w:val="24"/>
                                  <w:lang w:val="en-CA"/>
                                </w:rPr>
                              </w:pPr>
                              <w:r w:rsidRPr="000F3629">
                                <w:rPr>
                                  <w:rFonts w:asciiTheme="minorHAnsi" w:hAnsiTheme="minorHAnsi" w:cstheme="minorHAnsi"/>
                                  <w:sz w:val="24"/>
                                  <w:u w:val="single"/>
                                  <w:lang w:val="en-CA"/>
                                </w:rPr>
                                <w:t>Thinking Prompt:</w:t>
                              </w:r>
                              <w:r w:rsidRPr="000F3629">
                                <w:rPr>
                                  <w:rFonts w:asciiTheme="minorHAnsi" w:hAnsiTheme="minorHAnsi" w:cstheme="minorHAnsi"/>
                                  <w:sz w:val="24"/>
                                  <w:lang w:val="en-CA"/>
                                </w:rPr>
                                <w:t xml:space="preserve"> How is finding the surface area of different shapes the same? How is it different? How is finding the volume of different shapes the same? How is it different? How does the shape of a 3D object affect how you calculate the surface area and the volume of that object? </w:t>
                              </w:r>
                            </w:p>
                            <w:p w14:paraId="53C9222E" w14:textId="77777777" w:rsidR="00996B6E" w:rsidRPr="000F3629" w:rsidRDefault="00996B6E" w:rsidP="00996B6E">
                              <w:pPr>
                                <w:widowControl w:val="0"/>
                                <w:autoSpaceDE w:val="0"/>
                                <w:autoSpaceDN w:val="0"/>
                                <w:adjustRightInd w:val="0"/>
                                <w:spacing w:after="240"/>
                                <w:ind w:left="-14" w:right="735"/>
                                <w:rPr>
                                  <w:rFonts w:asciiTheme="minorHAnsi" w:hAnsiTheme="minorHAnsi" w:cstheme="minorHAnsi"/>
                                  <w:sz w:val="24"/>
                                  <w:lang w:val="en-CA"/>
                                </w:rPr>
                              </w:pPr>
                              <w:r w:rsidRPr="000F3629">
                                <w:rPr>
                                  <w:rFonts w:asciiTheme="minorHAnsi" w:hAnsiTheme="minorHAnsi" w:cstheme="minorHAnsi"/>
                                  <w:sz w:val="24"/>
                                  <w:u w:val="single"/>
                                  <w:lang w:val="en-CA"/>
                                </w:rPr>
                                <w:t>Do:</w:t>
                              </w:r>
                              <w:r w:rsidRPr="000F3629">
                                <w:rPr>
                                  <w:rFonts w:asciiTheme="minorHAnsi" w:hAnsiTheme="minorHAnsi" w:cstheme="minorHAnsi"/>
                                  <w:sz w:val="24"/>
                                  <w:lang w:val="en-CA"/>
                                </w:rPr>
                                <w:t xml:space="preserve"> Write a journal entry explaining your thoughts to this question.</w:t>
                              </w:r>
                            </w:p>
                          </w:tc>
                        </w:tr>
                        <w:tr w:rsidR="00996B6E" w:rsidRPr="000F3629" w14:paraId="56DD2E79" w14:textId="77777777" w:rsidTr="0037577B">
                          <w:tc>
                            <w:tcPr>
                              <w:tcW w:w="2093" w:type="dxa"/>
                              <w:shd w:val="clear" w:color="auto" w:fill="D9D9D9" w:themeFill="background1" w:themeFillShade="D9"/>
                              <w:vAlign w:val="center"/>
                            </w:tcPr>
                            <w:p w14:paraId="0833A09C" w14:textId="77777777" w:rsidR="00996B6E" w:rsidRPr="000F3629" w:rsidRDefault="00996B6E" w:rsidP="00996B6E">
                              <w:pPr>
                                <w:rPr>
                                  <w:rFonts w:asciiTheme="minorHAnsi" w:hAnsiTheme="minorHAnsi" w:cstheme="minorHAnsi"/>
                                  <w:b/>
                                  <w:bCs/>
                                  <w:sz w:val="24"/>
                                </w:rPr>
                              </w:pPr>
                              <w:r w:rsidRPr="000F3629">
                                <w:rPr>
                                  <w:rFonts w:asciiTheme="minorHAnsi" w:hAnsiTheme="minorHAnsi" w:cstheme="minorHAnsi"/>
                                  <w:b/>
                                  <w:bCs/>
                                  <w:sz w:val="24"/>
                                </w:rPr>
                                <w:t>Naturalistic</w:t>
                              </w:r>
                            </w:p>
                          </w:tc>
                          <w:tc>
                            <w:tcPr>
                              <w:tcW w:w="7651" w:type="dxa"/>
                            </w:tcPr>
                            <w:p w14:paraId="3FA52ED4" w14:textId="77777777" w:rsidR="00996B6E" w:rsidRPr="000F3629" w:rsidRDefault="00996B6E" w:rsidP="00996B6E">
                              <w:pPr>
                                <w:widowControl w:val="0"/>
                                <w:autoSpaceDE w:val="0"/>
                                <w:autoSpaceDN w:val="0"/>
                                <w:adjustRightInd w:val="0"/>
                                <w:spacing w:after="240"/>
                                <w:ind w:left="-14" w:right="735"/>
                                <w:rPr>
                                  <w:rFonts w:asciiTheme="minorHAnsi" w:hAnsiTheme="minorHAnsi" w:cstheme="minorHAnsi"/>
                                  <w:sz w:val="24"/>
                                  <w:lang w:val="en-CA"/>
                                </w:rPr>
                              </w:pPr>
                              <w:r w:rsidRPr="000F3629">
                                <w:rPr>
                                  <w:rFonts w:asciiTheme="minorHAnsi" w:hAnsiTheme="minorHAnsi" w:cstheme="minorHAnsi"/>
                                  <w:sz w:val="24"/>
                                  <w:u w:val="single"/>
                                  <w:lang w:val="en-CA"/>
                                </w:rPr>
                                <w:t>Thinking Prompt:</w:t>
                              </w:r>
                              <w:r w:rsidRPr="000F3629">
                                <w:rPr>
                                  <w:rFonts w:asciiTheme="minorHAnsi" w:hAnsiTheme="minorHAnsi" w:cstheme="minorHAnsi"/>
                                  <w:sz w:val="24"/>
                                  <w:lang w:val="en-CA"/>
                                </w:rPr>
                                <w:t xml:space="preserve"> When we look around, how do objects that are further away compare to objects that our closer to use? How can photographers play with this view to create interesting photos? How do artists use how we view depth to help them draw depth on a flat surface?</w:t>
                              </w:r>
                            </w:p>
                            <w:p w14:paraId="3F0250A9" w14:textId="77777777" w:rsidR="00996B6E" w:rsidRPr="000F3629" w:rsidRDefault="00996B6E" w:rsidP="00996B6E">
                              <w:pPr>
                                <w:widowControl w:val="0"/>
                                <w:autoSpaceDE w:val="0"/>
                                <w:autoSpaceDN w:val="0"/>
                                <w:adjustRightInd w:val="0"/>
                                <w:spacing w:after="240"/>
                                <w:ind w:left="-14" w:right="735"/>
                                <w:rPr>
                                  <w:rFonts w:asciiTheme="minorHAnsi" w:hAnsiTheme="minorHAnsi" w:cstheme="minorHAnsi"/>
                                  <w:sz w:val="24"/>
                                  <w:lang w:val="en-CA"/>
                                </w:rPr>
                              </w:pPr>
                              <w:r w:rsidRPr="000F3629">
                                <w:rPr>
                                  <w:rFonts w:asciiTheme="minorHAnsi" w:hAnsiTheme="minorHAnsi" w:cstheme="minorHAnsi"/>
                                  <w:sz w:val="24"/>
                                  <w:u w:val="single"/>
                                  <w:lang w:val="en-CA"/>
                                </w:rPr>
                                <w:t>Do:</w:t>
                              </w:r>
                              <w:r w:rsidRPr="000F3629">
                                <w:rPr>
                                  <w:rFonts w:asciiTheme="minorHAnsi" w:hAnsiTheme="minorHAnsi" w:cstheme="minorHAnsi"/>
                                  <w:sz w:val="24"/>
                                  <w:lang w:val="en-CA"/>
                                </w:rPr>
                                <w:t xml:space="preserve"> Examine perspective in nature - go for a walk and take pictures or make sketches that show depth. Use your photos or sketches to investigate the lines that create perspective. Use a medium/method of your choice to present your findings.</w:t>
                              </w:r>
                            </w:p>
                          </w:tc>
                        </w:tr>
                        <w:tr w:rsidR="00996B6E" w:rsidRPr="000F3629" w14:paraId="5A50B4FD" w14:textId="77777777" w:rsidTr="0037577B">
                          <w:tc>
                            <w:tcPr>
                              <w:tcW w:w="2093" w:type="dxa"/>
                              <w:shd w:val="clear" w:color="auto" w:fill="D9D9D9" w:themeFill="background1" w:themeFillShade="D9"/>
                              <w:vAlign w:val="center"/>
                            </w:tcPr>
                            <w:p w14:paraId="7E4CB1F1" w14:textId="77777777" w:rsidR="00996B6E" w:rsidRPr="000F3629" w:rsidRDefault="00996B6E" w:rsidP="00996B6E">
                              <w:pPr>
                                <w:rPr>
                                  <w:rFonts w:asciiTheme="minorHAnsi" w:hAnsiTheme="minorHAnsi" w:cstheme="minorHAnsi"/>
                                  <w:b/>
                                  <w:bCs/>
                                  <w:sz w:val="24"/>
                                </w:rPr>
                              </w:pPr>
                              <w:r w:rsidRPr="000F3629">
                                <w:rPr>
                                  <w:rFonts w:asciiTheme="minorHAnsi" w:hAnsiTheme="minorHAnsi" w:cstheme="minorHAnsi"/>
                                  <w:b/>
                                  <w:bCs/>
                                  <w:sz w:val="24"/>
                                </w:rPr>
                                <w:t>Naturalistic</w:t>
                              </w:r>
                            </w:p>
                          </w:tc>
                          <w:tc>
                            <w:tcPr>
                              <w:tcW w:w="7651" w:type="dxa"/>
                            </w:tcPr>
                            <w:p w14:paraId="5F537085" w14:textId="77777777" w:rsidR="00996B6E" w:rsidRPr="000F3629" w:rsidRDefault="00996B6E" w:rsidP="00996B6E">
                              <w:pPr>
                                <w:widowControl w:val="0"/>
                                <w:autoSpaceDE w:val="0"/>
                                <w:autoSpaceDN w:val="0"/>
                                <w:adjustRightInd w:val="0"/>
                                <w:spacing w:after="240"/>
                                <w:ind w:left="-14" w:right="735"/>
                                <w:rPr>
                                  <w:rFonts w:asciiTheme="minorHAnsi" w:hAnsiTheme="minorHAnsi" w:cstheme="minorHAnsi"/>
                                  <w:sz w:val="24"/>
                                  <w:lang w:val="en-CA"/>
                                </w:rPr>
                              </w:pPr>
                              <w:r w:rsidRPr="000F3629">
                                <w:rPr>
                                  <w:rFonts w:asciiTheme="minorHAnsi" w:hAnsiTheme="minorHAnsi" w:cstheme="minorHAnsi"/>
                                  <w:sz w:val="24"/>
                                  <w:u w:val="single"/>
                                  <w:lang w:val="en-CA"/>
                                </w:rPr>
                                <w:t>Thinking Prompt:</w:t>
                              </w:r>
                              <w:r w:rsidRPr="000F3629">
                                <w:rPr>
                                  <w:rFonts w:asciiTheme="minorHAnsi" w:hAnsiTheme="minorHAnsi" w:cstheme="minorHAnsi"/>
                                  <w:sz w:val="24"/>
                                  <w:lang w:val="en-CA"/>
                                </w:rPr>
                                <w:t xml:space="preserve"> How do rainbows appear in the sky? Why is the sky blue? What causes a Sun Dog, mirages, etc.? How are natural phenomena connected to the characteristics of light?</w:t>
                              </w:r>
                            </w:p>
                            <w:p w14:paraId="1F1095D4" w14:textId="77777777" w:rsidR="00996B6E" w:rsidRPr="000F3629" w:rsidRDefault="00996B6E" w:rsidP="00996B6E">
                              <w:pPr>
                                <w:widowControl w:val="0"/>
                                <w:autoSpaceDE w:val="0"/>
                                <w:autoSpaceDN w:val="0"/>
                                <w:adjustRightInd w:val="0"/>
                                <w:spacing w:after="240"/>
                                <w:ind w:left="-14" w:right="735"/>
                                <w:rPr>
                                  <w:rFonts w:asciiTheme="minorHAnsi" w:hAnsiTheme="minorHAnsi" w:cstheme="minorHAnsi"/>
                                  <w:sz w:val="24"/>
                                  <w:lang w:val="en-CA"/>
                                </w:rPr>
                              </w:pPr>
                              <w:r w:rsidRPr="000F3629">
                                <w:rPr>
                                  <w:rFonts w:asciiTheme="minorHAnsi" w:hAnsiTheme="minorHAnsi" w:cstheme="minorHAnsi"/>
                                  <w:sz w:val="24"/>
                                  <w:u w:val="single"/>
                                  <w:lang w:val="en-CA"/>
                                </w:rPr>
                                <w:t>Do:</w:t>
                              </w:r>
                              <w:r w:rsidRPr="000F3629">
                                <w:rPr>
                                  <w:rFonts w:asciiTheme="minorHAnsi" w:hAnsiTheme="minorHAnsi" w:cstheme="minorHAnsi"/>
                                  <w:sz w:val="24"/>
                                  <w:lang w:val="en-CA"/>
                                </w:rPr>
                                <w:t xml:space="preserve"> Choose a natural light phenomenon and investigate how it works. Choose a medium/method of your choice to share your findings.</w:t>
                              </w:r>
                            </w:p>
                          </w:tc>
                        </w:tr>
                      </w:tbl>
                      <w:p w14:paraId="7D0E9B90" w14:textId="77777777" w:rsidR="00613968" w:rsidRDefault="00613968" w:rsidP="00613968">
                        <w:pPr>
                          <w:spacing w:line="360" w:lineRule="auto"/>
                          <w:ind w:left="539" w:right="737"/>
                          <w:rPr>
                            <w:rFonts w:asciiTheme="minorHAnsi" w:hAnsiTheme="minorHAnsi" w:cstheme="minorHAnsi"/>
                            <w:b/>
                            <w:bCs/>
                            <w:sz w:val="24"/>
                          </w:rPr>
                        </w:pPr>
                      </w:p>
                      <w:p w14:paraId="5262E4AD" w14:textId="7A2BCAC3" w:rsidR="00996B6E" w:rsidRPr="000F3629" w:rsidRDefault="00996B6E" w:rsidP="00613968">
                        <w:pPr>
                          <w:spacing w:line="360" w:lineRule="auto"/>
                          <w:ind w:left="539" w:right="737"/>
                          <w:rPr>
                            <w:rFonts w:asciiTheme="minorHAnsi" w:hAnsiTheme="minorHAnsi" w:cstheme="minorHAnsi"/>
                            <w:b/>
                            <w:bCs/>
                            <w:sz w:val="24"/>
                          </w:rPr>
                        </w:pPr>
                        <w:r w:rsidRPr="000F3629">
                          <w:rPr>
                            <w:rFonts w:asciiTheme="minorHAnsi" w:hAnsiTheme="minorHAnsi" w:cstheme="minorHAnsi"/>
                            <w:b/>
                            <w:bCs/>
                            <w:sz w:val="24"/>
                          </w:rPr>
                          <w:t xml:space="preserve">Final Learning Experience: </w:t>
                        </w:r>
                      </w:p>
                      <w:tbl>
                        <w:tblPr>
                          <w:tblStyle w:val="TableGrid"/>
                          <w:tblW w:w="0" w:type="auto"/>
                          <w:tblInd w:w="540" w:type="dxa"/>
                          <w:tblLook w:val="04A0" w:firstRow="1" w:lastRow="0" w:firstColumn="1" w:lastColumn="0" w:noHBand="0" w:noVBand="1"/>
                        </w:tblPr>
                        <w:tblGrid>
                          <w:gridCol w:w="9676"/>
                        </w:tblGrid>
                        <w:tr w:rsidR="00996B6E" w:rsidRPr="000F3629" w14:paraId="093810FD" w14:textId="77777777" w:rsidTr="00A66B81">
                          <w:tc>
                            <w:tcPr>
                              <w:tcW w:w="10790" w:type="dxa"/>
                            </w:tcPr>
                            <w:p w14:paraId="36EBA57A" w14:textId="77777777" w:rsidR="00996B6E" w:rsidRPr="000F3629" w:rsidRDefault="00996B6E" w:rsidP="00996B6E">
                              <w:pPr>
                                <w:spacing w:after="200" w:line="360" w:lineRule="auto"/>
                                <w:rPr>
                                  <w:rFonts w:asciiTheme="minorHAnsi" w:hAnsiTheme="minorHAnsi" w:cstheme="minorHAnsi"/>
                                  <w:bCs/>
                                  <w:sz w:val="24"/>
                                  <w:lang w:val="en-CA"/>
                                </w:rPr>
                              </w:pPr>
                              <w:r w:rsidRPr="000F3629">
                                <w:rPr>
                                  <w:rFonts w:asciiTheme="minorHAnsi" w:hAnsiTheme="minorHAnsi" w:cstheme="minorHAnsi"/>
                                  <w:bCs/>
                                  <w:sz w:val="24"/>
                                  <w:lang w:val="en-CA"/>
                                </w:rPr>
                                <w:t>Create a prototype or draw a detailed plan for a device such as a toy or entertainment device that uses the characteristics of light. As well, design a package or container to display and market your device. Justify your design choices for both your prototype/plan and its packaging.</w:t>
                              </w:r>
                            </w:p>
                          </w:tc>
                        </w:tr>
                      </w:tbl>
                      <w:p w14:paraId="46F08151" w14:textId="77777777" w:rsidR="00996B6E" w:rsidRPr="000F3629" w:rsidRDefault="00996B6E" w:rsidP="00996B6E">
                        <w:pPr>
                          <w:rPr>
                            <w:rFonts w:asciiTheme="minorHAnsi" w:hAnsiTheme="minorHAnsi" w:cstheme="minorHAnsi"/>
                            <w:sz w:val="24"/>
                            <w:lang w:val="en-US"/>
                          </w:rPr>
                        </w:pPr>
                      </w:p>
                    </w:tc>
                  </w:tr>
                </w:tbl>
                <w:p w14:paraId="2F41F994" w14:textId="003FABD5" w:rsidR="00996B6E" w:rsidRPr="000F3629" w:rsidRDefault="00996B6E" w:rsidP="00290B82">
                  <w:pPr>
                    <w:rPr>
                      <w:rFonts w:asciiTheme="minorHAnsi" w:hAnsiTheme="minorHAnsi" w:cstheme="minorHAnsi"/>
                      <w:sz w:val="24"/>
                      <w:lang w:val="en-US"/>
                    </w:rPr>
                  </w:pPr>
                </w:p>
              </w:tc>
            </w:tr>
          </w:tbl>
          <w:p w14:paraId="2CEE028B" w14:textId="77777777" w:rsidR="00290B82" w:rsidRPr="000F3629" w:rsidRDefault="00290B82" w:rsidP="00290B82">
            <w:pPr>
              <w:pStyle w:val="Heading1"/>
              <w:outlineLvl w:val="0"/>
              <w:rPr>
                <w:rFonts w:asciiTheme="minorHAnsi" w:hAnsiTheme="minorHAnsi" w:cstheme="minorHAnsi"/>
                <w:sz w:val="24"/>
                <w:szCs w:val="24"/>
                <w:lang w:val="en-CA"/>
              </w:rPr>
            </w:pPr>
          </w:p>
        </w:tc>
      </w:tr>
      <w:tr w:rsidR="00290B82" w14:paraId="12DB7D6E" w14:textId="77777777" w:rsidTr="00290B82">
        <w:tc>
          <w:tcPr>
            <w:tcW w:w="5000" w:type="pct"/>
            <w:gridSpan w:val="2"/>
          </w:tcPr>
          <w:p w14:paraId="291C6B39" w14:textId="77777777" w:rsidR="00894FC8" w:rsidRPr="00540483" w:rsidRDefault="00EE1BE8" w:rsidP="00EE1BE8">
            <w:pPr>
              <w:spacing w:before="0" w:after="0"/>
              <w:rPr>
                <w:lang w:val="en-CA"/>
              </w:rPr>
            </w:pPr>
            <w:r w:rsidRPr="00540483">
              <w:rPr>
                <w:lang w:val="en-CA"/>
              </w:rPr>
              <w:lastRenderedPageBreak/>
              <w:br w:type="page"/>
            </w:r>
          </w:p>
          <w:p w14:paraId="31CCB48C" w14:textId="77777777" w:rsidR="00FC0C79" w:rsidRPr="00540483" w:rsidRDefault="00FC0C79" w:rsidP="00EE1BE8">
            <w:pPr>
              <w:spacing w:before="0" w:after="0"/>
              <w:rPr>
                <w:lang w:val="en-CA"/>
              </w:rPr>
            </w:pPr>
          </w:p>
          <w:p w14:paraId="00CF307D" w14:textId="77777777" w:rsidR="00FC0C79" w:rsidRPr="00540483" w:rsidRDefault="00FC0C79" w:rsidP="00EE1BE8">
            <w:pPr>
              <w:spacing w:before="0" w:after="0"/>
              <w:rPr>
                <w:lang w:val="en-CA"/>
              </w:rPr>
            </w:pPr>
          </w:p>
          <w:p w14:paraId="64E7274C" w14:textId="6BF8F1E1" w:rsidR="00FC0C79" w:rsidRPr="00B57B50" w:rsidRDefault="00FC0C79" w:rsidP="00EE1BE8">
            <w:pPr>
              <w:spacing w:before="0" w:after="0"/>
              <w:rPr>
                <w:lang w:val="en-CA"/>
              </w:rPr>
            </w:pPr>
          </w:p>
        </w:tc>
      </w:tr>
      <w:tr w:rsidR="00290B82" w:rsidRPr="000C11AB" w14:paraId="6A07478D" w14:textId="77777777" w:rsidTr="00290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pct"/>
          <w:trHeight w:val="432"/>
        </w:trPr>
        <w:tc>
          <w:tcPr>
            <w:tcW w:w="4962" w:type="pct"/>
            <w:shd w:val="clear" w:color="auto" w:fill="006699"/>
            <w:tcMar>
              <w:top w:w="115" w:type="dxa"/>
              <w:left w:w="115" w:type="dxa"/>
              <w:bottom w:w="115" w:type="dxa"/>
              <w:right w:w="115" w:type="dxa"/>
            </w:tcMar>
            <w:vAlign w:val="center"/>
          </w:tcPr>
          <w:p w14:paraId="0967B13E" w14:textId="77777777" w:rsidR="00290B82" w:rsidRPr="00613968" w:rsidRDefault="00290B82" w:rsidP="00866022">
            <w:pPr>
              <w:pStyle w:val="Heading1"/>
              <w:outlineLvl w:val="0"/>
              <w:rPr>
                <w:rFonts w:asciiTheme="minorHAnsi" w:hAnsiTheme="minorHAnsi" w:cstheme="minorHAnsi"/>
                <w:lang w:val="en-CA"/>
              </w:rPr>
            </w:pPr>
            <w:r w:rsidRPr="00613968">
              <w:rPr>
                <w:rFonts w:asciiTheme="minorHAnsi" w:hAnsiTheme="minorHAnsi" w:cstheme="minorHAnsi"/>
                <w:lang w:val="en-CA"/>
              </w:rPr>
              <w:lastRenderedPageBreak/>
              <w:t>APPENDIX (Printable Support Materials Including Assessment)</w:t>
            </w:r>
          </w:p>
        </w:tc>
      </w:tr>
    </w:tbl>
    <w:p w14:paraId="693A82BA" w14:textId="77777777" w:rsidR="00613968" w:rsidRDefault="00613968" w:rsidP="00613968">
      <w:pPr>
        <w:pStyle w:val="ListParagraph"/>
        <w:rPr>
          <w:rFonts w:asciiTheme="minorHAnsi" w:hAnsiTheme="minorHAnsi" w:cstheme="minorHAnsi"/>
          <w:sz w:val="24"/>
          <w:szCs w:val="24"/>
        </w:rPr>
      </w:pPr>
    </w:p>
    <w:p w14:paraId="4DC6F02F" w14:textId="66731D5E" w:rsidR="00613968" w:rsidRPr="00613968" w:rsidRDefault="00613968" w:rsidP="00613968">
      <w:pPr>
        <w:pStyle w:val="ListParagraph"/>
        <w:numPr>
          <w:ilvl w:val="0"/>
          <w:numId w:val="8"/>
        </w:numPr>
        <w:rPr>
          <w:rFonts w:asciiTheme="minorHAnsi" w:hAnsiTheme="minorHAnsi" w:cstheme="minorHAnsi"/>
          <w:sz w:val="24"/>
          <w:szCs w:val="24"/>
        </w:rPr>
      </w:pPr>
      <w:r w:rsidRPr="00613968">
        <w:rPr>
          <w:rFonts w:asciiTheme="minorHAnsi" w:hAnsiTheme="minorHAnsi" w:cstheme="minorHAnsi"/>
          <w:sz w:val="24"/>
          <w:szCs w:val="24"/>
        </w:rPr>
        <w:t>PowerPoint: Student Copy</w:t>
      </w:r>
    </w:p>
    <w:p w14:paraId="63F91A4E" w14:textId="04B602C6" w:rsidR="00613968" w:rsidRDefault="00613968" w:rsidP="00613968">
      <w:pPr>
        <w:pStyle w:val="ListParagraph"/>
        <w:numPr>
          <w:ilvl w:val="0"/>
          <w:numId w:val="8"/>
        </w:numPr>
        <w:rPr>
          <w:rFonts w:asciiTheme="minorHAnsi" w:hAnsiTheme="minorHAnsi" w:cstheme="minorHAnsi"/>
          <w:sz w:val="24"/>
          <w:szCs w:val="24"/>
        </w:rPr>
      </w:pPr>
      <w:r w:rsidRPr="00613968">
        <w:rPr>
          <w:rFonts w:asciiTheme="minorHAnsi" w:hAnsiTheme="minorHAnsi" w:cstheme="minorHAnsi"/>
          <w:sz w:val="24"/>
          <w:szCs w:val="24"/>
        </w:rPr>
        <w:t>Assessment Rubric</w:t>
      </w:r>
    </w:p>
    <w:p w14:paraId="55951A4E" w14:textId="0F44D878" w:rsidR="00613968" w:rsidRDefault="00613968" w:rsidP="00613968">
      <w:pPr>
        <w:ind w:left="360"/>
        <w:rPr>
          <w:rFonts w:asciiTheme="minorHAnsi" w:hAnsiTheme="minorHAnsi" w:cstheme="minorHAnsi"/>
          <w:sz w:val="24"/>
          <w:szCs w:val="24"/>
        </w:rPr>
      </w:pPr>
    </w:p>
    <w:p w14:paraId="5F3129FD" w14:textId="77777777" w:rsidR="00613968" w:rsidRDefault="00613968" w:rsidP="00613968">
      <w:pPr>
        <w:ind w:left="360"/>
        <w:rPr>
          <w:rFonts w:asciiTheme="minorHAnsi" w:hAnsiTheme="minorHAnsi" w:cstheme="minorHAnsi"/>
          <w:sz w:val="24"/>
          <w:szCs w:val="24"/>
        </w:rPr>
      </w:pPr>
    </w:p>
    <w:p w14:paraId="3107BFC7" w14:textId="0F46194A" w:rsidR="00613968" w:rsidRPr="00613968" w:rsidRDefault="00613968" w:rsidP="00613968">
      <w:pPr>
        <w:ind w:left="360"/>
        <w:rPr>
          <w:rFonts w:asciiTheme="minorHAnsi" w:hAnsiTheme="minorHAnsi" w:cstheme="minorHAnsi"/>
          <w:b/>
          <w:sz w:val="28"/>
          <w:szCs w:val="28"/>
        </w:rPr>
      </w:pPr>
      <w:r w:rsidRPr="00613968">
        <w:rPr>
          <w:rFonts w:asciiTheme="minorHAnsi" w:hAnsiTheme="minorHAnsi" w:cstheme="minorHAnsi"/>
          <w:b/>
          <w:sz w:val="28"/>
          <w:szCs w:val="28"/>
        </w:rPr>
        <w:t>Assessment Rubric</w:t>
      </w:r>
    </w:p>
    <w:p w14:paraId="4519A86C" w14:textId="77777777" w:rsidR="00FC0C79" w:rsidRPr="00894FC8" w:rsidRDefault="00FC0C79" w:rsidP="00996B6E">
      <w:pPr>
        <w:rPr>
          <w:rFonts w:ascii="Arial" w:hAnsi="Arial"/>
          <w:sz w:val="22"/>
        </w:rPr>
      </w:pPr>
      <w:bookmarkStart w:id="0" w:name="_GoBack"/>
      <w:bookmarkEnd w:id="0"/>
    </w:p>
    <w:tbl>
      <w:tblPr>
        <w:tblW w:w="101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1784"/>
        <w:gridCol w:w="1705"/>
        <w:gridCol w:w="61"/>
        <w:gridCol w:w="1825"/>
        <w:gridCol w:w="72"/>
        <w:gridCol w:w="1803"/>
        <w:gridCol w:w="11"/>
        <w:gridCol w:w="1886"/>
      </w:tblGrid>
      <w:tr w:rsidR="00996B6E" w:rsidRPr="00894FC8" w14:paraId="38E4443A" w14:textId="77777777" w:rsidTr="00894FC8">
        <w:trPr>
          <w:trHeight w:val="1421"/>
        </w:trPr>
        <w:tc>
          <w:tcPr>
            <w:tcW w:w="983" w:type="dxa"/>
            <w:tcBorders>
              <w:bottom w:val="single" w:sz="4" w:space="0" w:color="auto"/>
            </w:tcBorders>
            <w:shd w:val="clear" w:color="auto" w:fill="000000"/>
            <w:vAlign w:val="center"/>
          </w:tcPr>
          <w:p w14:paraId="2164B484" w14:textId="77777777" w:rsidR="00996B6E" w:rsidRPr="00894FC8" w:rsidRDefault="00996B6E" w:rsidP="00996B6E">
            <w:pPr>
              <w:rPr>
                <w:rFonts w:ascii="Arial" w:hAnsi="Arial"/>
                <w:b/>
                <w:bCs/>
                <w:sz w:val="22"/>
                <w:lang w:val="en-US"/>
              </w:rPr>
            </w:pPr>
          </w:p>
        </w:tc>
        <w:tc>
          <w:tcPr>
            <w:tcW w:w="1784" w:type="dxa"/>
            <w:shd w:val="clear" w:color="auto" w:fill="000000"/>
            <w:vAlign w:val="center"/>
          </w:tcPr>
          <w:p w14:paraId="2F6DE3ED" w14:textId="77777777" w:rsidR="00996B6E" w:rsidRPr="00894FC8" w:rsidRDefault="00996B6E" w:rsidP="00996B6E">
            <w:pPr>
              <w:rPr>
                <w:rFonts w:ascii="Arial" w:hAnsi="Arial"/>
                <w:b/>
                <w:bCs/>
                <w:sz w:val="22"/>
                <w:lang w:val="en-US"/>
              </w:rPr>
            </w:pPr>
            <w:r w:rsidRPr="00894FC8">
              <w:rPr>
                <w:rFonts w:ascii="Arial" w:hAnsi="Arial"/>
                <w:b/>
                <w:bCs/>
                <w:sz w:val="22"/>
                <w:lang w:val="en-US"/>
              </w:rPr>
              <w:t>Essential Understanding</w:t>
            </w:r>
          </w:p>
        </w:tc>
        <w:tc>
          <w:tcPr>
            <w:tcW w:w="1705" w:type="dxa"/>
            <w:shd w:val="clear" w:color="auto" w:fill="000000"/>
            <w:vAlign w:val="center"/>
          </w:tcPr>
          <w:p w14:paraId="25CDC8E0" w14:textId="77777777" w:rsidR="00996B6E" w:rsidRPr="00894FC8" w:rsidRDefault="00996B6E" w:rsidP="00996B6E">
            <w:pPr>
              <w:rPr>
                <w:rFonts w:ascii="Arial" w:hAnsi="Arial"/>
                <w:b/>
                <w:bCs/>
                <w:sz w:val="22"/>
                <w:lang w:val="en-US"/>
              </w:rPr>
            </w:pPr>
            <w:r w:rsidRPr="00894FC8">
              <w:rPr>
                <w:rFonts w:ascii="Arial" w:hAnsi="Arial"/>
                <w:b/>
                <w:bCs/>
                <w:sz w:val="22"/>
                <w:lang w:val="en-US"/>
              </w:rPr>
              <w:t>Limited</w:t>
            </w:r>
          </w:p>
        </w:tc>
        <w:tc>
          <w:tcPr>
            <w:tcW w:w="1886" w:type="dxa"/>
            <w:gridSpan w:val="2"/>
            <w:shd w:val="clear" w:color="auto" w:fill="000000"/>
            <w:vAlign w:val="center"/>
          </w:tcPr>
          <w:p w14:paraId="62A001AE" w14:textId="77777777" w:rsidR="00996B6E" w:rsidRPr="00894FC8" w:rsidRDefault="00996B6E" w:rsidP="00996B6E">
            <w:pPr>
              <w:rPr>
                <w:rFonts w:ascii="Arial" w:hAnsi="Arial"/>
                <w:b/>
                <w:bCs/>
                <w:sz w:val="22"/>
                <w:lang w:val="en-US"/>
              </w:rPr>
            </w:pPr>
            <w:r w:rsidRPr="00894FC8">
              <w:rPr>
                <w:rFonts w:ascii="Arial" w:hAnsi="Arial"/>
                <w:b/>
                <w:bCs/>
                <w:sz w:val="22"/>
                <w:lang w:val="en-US"/>
              </w:rPr>
              <w:t>Basic</w:t>
            </w:r>
          </w:p>
        </w:tc>
        <w:tc>
          <w:tcPr>
            <w:tcW w:w="1886" w:type="dxa"/>
            <w:gridSpan w:val="3"/>
            <w:shd w:val="clear" w:color="auto" w:fill="000000"/>
            <w:vAlign w:val="center"/>
          </w:tcPr>
          <w:p w14:paraId="2F6D54EA" w14:textId="77777777" w:rsidR="00996B6E" w:rsidRPr="00894FC8" w:rsidRDefault="00996B6E" w:rsidP="00996B6E">
            <w:pPr>
              <w:rPr>
                <w:rFonts w:ascii="Arial" w:hAnsi="Arial"/>
                <w:b/>
                <w:bCs/>
                <w:sz w:val="22"/>
                <w:lang w:val="en-US"/>
              </w:rPr>
            </w:pPr>
            <w:r w:rsidRPr="00894FC8">
              <w:rPr>
                <w:rFonts w:ascii="Arial" w:hAnsi="Arial"/>
                <w:b/>
                <w:bCs/>
                <w:sz w:val="22"/>
                <w:lang w:val="en-US"/>
              </w:rPr>
              <w:t>Good</w:t>
            </w:r>
          </w:p>
        </w:tc>
        <w:tc>
          <w:tcPr>
            <w:tcW w:w="1886" w:type="dxa"/>
            <w:shd w:val="clear" w:color="auto" w:fill="000000"/>
            <w:vAlign w:val="center"/>
          </w:tcPr>
          <w:p w14:paraId="105F73A5" w14:textId="77777777" w:rsidR="00996B6E" w:rsidRPr="00894FC8" w:rsidRDefault="00996B6E" w:rsidP="00996B6E">
            <w:pPr>
              <w:rPr>
                <w:rFonts w:ascii="Arial" w:hAnsi="Arial"/>
                <w:b/>
                <w:bCs/>
                <w:sz w:val="22"/>
                <w:lang w:val="en-US"/>
              </w:rPr>
            </w:pPr>
            <w:r w:rsidRPr="00894FC8">
              <w:rPr>
                <w:rFonts w:ascii="Arial" w:hAnsi="Arial"/>
                <w:b/>
                <w:bCs/>
                <w:sz w:val="22"/>
                <w:lang w:val="en-US"/>
              </w:rPr>
              <w:t>Very Good to Excellent</w:t>
            </w:r>
          </w:p>
        </w:tc>
      </w:tr>
      <w:tr w:rsidR="00996B6E" w:rsidRPr="00894FC8" w14:paraId="66ADFD3B" w14:textId="77777777" w:rsidTr="00894FC8">
        <w:trPr>
          <w:trHeight w:val="1821"/>
        </w:trPr>
        <w:tc>
          <w:tcPr>
            <w:tcW w:w="983" w:type="dxa"/>
            <w:vMerge w:val="restart"/>
            <w:shd w:val="clear" w:color="auto" w:fill="E6E6E6"/>
            <w:textDirection w:val="btLr"/>
            <w:vAlign w:val="center"/>
          </w:tcPr>
          <w:p w14:paraId="281A4342" w14:textId="77777777" w:rsidR="00996B6E" w:rsidRPr="00894FC8" w:rsidRDefault="00996B6E" w:rsidP="00996B6E">
            <w:pPr>
              <w:jc w:val="center"/>
              <w:rPr>
                <w:rFonts w:ascii="Arial" w:hAnsi="Arial"/>
                <w:b/>
                <w:bCs/>
                <w:sz w:val="22"/>
                <w:lang w:val="en-US"/>
              </w:rPr>
            </w:pPr>
            <w:r w:rsidRPr="00894FC8">
              <w:rPr>
                <w:rFonts w:ascii="Arial" w:hAnsi="Arial"/>
                <w:b/>
                <w:bCs/>
                <w:sz w:val="22"/>
                <w:lang w:val="en-US"/>
              </w:rPr>
              <w:t>Mathematics</w:t>
            </w:r>
          </w:p>
          <w:p w14:paraId="1292FAD2" w14:textId="77777777" w:rsidR="00996B6E" w:rsidRPr="00894FC8" w:rsidRDefault="00996B6E" w:rsidP="00996B6E">
            <w:pPr>
              <w:jc w:val="center"/>
              <w:rPr>
                <w:rFonts w:ascii="Arial" w:hAnsi="Arial"/>
                <w:b/>
                <w:bCs/>
                <w:sz w:val="22"/>
                <w:lang w:val="en-US"/>
              </w:rPr>
            </w:pPr>
            <w:r w:rsidRPr="00894FC8">
              <w:rPr>
                <w:rFonts w:ascii="Arial" w:hAnsi="Arial"/>
                <w:b/>
                <w:bCs/>
                <w:sz w:val="22"/>
                <w:lang w:val="en-US"/>
              </w:rPr>
              <w:t>Knowledge &amp; Understanding</w:t>
            </w:r>
          </w:p>
          <w:p w14:paraId="2BACF47A" w14:textId="77777777" w:rsidR="00996B6E" w:rsidRPr="00894FC8" w:rsidRDefault="00996B6E" w:rsidP="00996B6E">
            <w:pPr>
              <w:rPr>
                <w:rFonts w:ascii="Arial" w:hAnsi="Arial"/>
                <w:b/>
                <w:bCs/>
                <w:sz w:val="22"/>
                <w:lang w:val="en-US"/>
              </w:rPr>
            </w:pPr>
          </w:p>
        </w:tc>
        <w:tc>
          <w:tcPr>
            <w:tcW w:w="1784" w:type="dxa"/>
          </w:tcPr>
          <w:p w14:paraId="252BA9EA" w14:textId="77777777" w:rsidR="00996B6E" w:rsidRPr="00894FC8" w:rsidRDefault="00996B6E" w:rsidP="00996B6E">
            <w:pPr>
              <w:rPr>
                <w:rFonts w:ascii="Arial" w:hAnsi="Arial"/>
                <w:b/>
                <w:sz w:val="22"/>
              </w:rPr>
            </w:pPr>
            <w:r w:rsidRPr="00894FC8">
              <w:rPr>
                <w:rFonts w:ascii="Arial" w:hAnsi="Arial"/>
                <w:b/>
                <w:sz w:val="22"/>
              </w:rPr>
              <w:t xml:space="preserve">3D shapes can be classified and analyzed according to their unique characteristics. </w:t>
            </w:r>
          </w:p>
        </w:tc>
        <w:tc>
          <w:tcPr>
            <w:tcW w:w="1766" w:type="dxa"/>
            <w:gridSpan w:val="2"/>
          </w:tcPr>
          <w:p w14:paraId="17223553" w14:textId="77777777" w:rsidR="00996B6E" w:rsidRPr="00894FC8" w:rsidRDefault="00996B6E" w:rsidP="00996B6E">
            <w:pPr>
              <w:rPr>
                <w:rFonts w:ascii="Arial" w:hAnsi="Arial"/>
                <w:sz w:val="22"/>
                <w:lang w:val="en-US"/>
              </w:rPr>
            </w:pPr>
            <w:r w:rsidRPr="00894FC8">
              <w:rPr>
                <w:rFonts w:ascii="Arial" w:hAnsi="Arial"/>
                <w:sz w:val="22"/>
                <w:lang w:val="en-US"/>
              </w:rPr>
              <w:t>Identify 3D shapes using their unique characteristics.</w:t>
            </w:r>
          </w:p>
        </w:tc>
        <w:tc>
          <w:tcPr>
            <w:tcW w:w="1897" w:type="dxa"/>
            <w:gridSpan w:val="2"/>
          </w:tcPr>
          <w:p w14:paraId="1664774A" w14:textId="77777777" w:rsidR="00996B6E" w:rsidRPr="00894FC8" w:rsidRDefault="00996B6E" w:rsidP="00996B6E">
            <w:pPr>
              <w:rPr>
                <w:rFonts w:ascii="Arial" w:hAnsi="Arial"/>
                <w:bCs/>
                <w:sz w:val="22"/>
              </w:rPr>
            </w:pPr>
            <w:r w:rsidRPr="00894FC8">
              <w:rPr>
                <w:rFonts w:ascii="Arial" w:hAnsi="Arial"/>
                <w:bCs/>
                <w:sz w:val="22"/>
              </w:rPr>
              <w:t>Sketch 3D shapes using their unique characteristics.</w:t>
            </w:r>
          </w:p>
        </w:tc>
        <w:tc>
          <w:tcPr>
            <w:tcW w:w="1803" w:type="dxa"/>
          </w:tcPr>
          <w:p w14:paraId="274105F6" w14:textId="77777777" w:rsidR="00996B6E" w:rsidRPr="00894FC8" w:rsidRDefault="00996B6E" w:rsidP="00996B6E">
            <w:pPr>
              <w:rPr>
                <w:rFonts w:ascii="Arial" w:hAnsi="Arial"/>
                <w:bCs/>
                <w:sz w:val="22"/>
              </w:rPr>
            </w:pPr>
            <w:r w:rsidRPr="00894FC8">
              <w:rPr>
                <w:rFonts w:ascii="Arial" w:hAnsi="Arial"/>
                <w:bCs/>
                <w:sz w:val="22"/>
              </w:rPr>
              <w:t>Discriminate 3D shapes according to their unique characteristics.</w:t>
            </w:r>
          </w:p>
        </w:tc>
        <w:tc>
          <w:tcPr>
            <w:tcW w:w="1897" w:type="dxa"/>
            <w:gridSpan w:val="2"/>
          </w:tcPr>
          <w:p w14:paraId="048E6B10" w14:textId="77777777" w:rsidR="00996B6E" w:rsidRPr="00894FC8" w:rsidRDefault="00996B6E" w:rsidP="00996B6E">
            <w:pPr>
              <w:rPr>
                <w:rFonts w:ascii="Arial" w:hAnsi="Arial"/>
                <w:bCs/>
                <w:sz w:val="22"/>
              </w:rPr>
            </w:pPr>
            <w:r w:rsidRPr="00894FC8">
              <w:rPr>
                <w:rFonts w:ascii="Arial" w:hAnsi="Arial"/>
                <w:bCs/>
                <w:sz w:val="22"/>
              </w:rPr>
              <w:t>Constructs 3D shapes according to their unique characteristics.</w:t>
            </w:r>
          </w:p>
        </w:tc>
      </w:tr>
      <w:tr w:rsidR="00996B6E" w:rsidRPr="00894FC8" w14:paraId="4EDEF666" w14:textId="77777777" w:rsidTr="00894FC8">
        <w:trPr>
          <w:trHeight w:val="1422"/>
        </w:trPr>
        <w:tc>
          <w:tcPr>
            <w:tcW w:w="983" w:type="dxa"/>
            <w:vMerge/>
            <w:shd w:val="clear" w:color="auto" w:fill="E6E6E6"/>
            <w:vAlign w:val="center"/>
          </w:tcPr>
          <w:p w14:paraId="3BD8B805" w14:textId="77777777" w:rsidR="00996B6E" w:rsidRPr="00894FC8" w:rsidRDefault="00996B6E" w:rsidP="00996B6E">
            <w:pPr>
              <w:rPr>
                <w:rFonts w:ascii="Arial" w:hAnsi="Arial"/>
                <w:b/>
                <w:bCs/>
                <w:sz w:val="22"/>
                <w:lang w:val="en-US"/>
              </w:rPr>
            </w:pPr>
          </w:p>
        </w:tc>
        <w:tc>
          <w:tcPr>
            <w:tcW w:w="1784" w:type="dxa"/>
          </w:tcPr>
          <w:p w14:paraId="04186DC3" w14:textId="77777777" w:rsidR="00996B6E" w:rsidRPr="00894FC8" w:rsidRDefault="00996B6E" w:rsidP="00996B6E">
            <w:pPr>
              <w:rPr>
                <w:rFonts w:ascii="Arial" w:hAnsi="Arial"/>
                <w:b/>
                <w:sz w:val="22"/>
              </w:rPr>
            </w:pPr>
            <w:r w:rsidRPr="00894FC8">
              <w:rPr>
                <w:rFonts w:ascii="Arial" w:hAnsi="Arial"/>
                <w:b/>
                <w:sz w:val="22"/>
              </w:rPr>
              <w:t>Measurements can be used to solve problems related to 3D objects.</w:t>
            </w:r>
          </w:p>
        </w:tc>
        <w:tc>
          <w:tcPr>
            <w:tcW w:w="1766" w:type="dxa"/>
            <w:gridSpan w:val="2"/>
          </w:tcPr>
          <w:p w14:paraId="3837926E" w14:textId="77777777" w:rsidR="00996B6E" w:rsidRPr="00894FC8" w:rsidRDefault="00996B6E" w:rsidP="00996B6E">
            <w:pPr>
              <w:rPr>
                <w:rFonts w:ascii="Arial" w:hAnsi="Arial"/>
                <w:bCs/>
                <w:sz w:val="22"/>
              </w:rPr>
            </w:pPr>
            <w:r w:rsidRPr="00894FC8">
              <w:rPr>
                <w:rFonts w:ascii="Arial" w:hAnsi="Arial"/>
                <w:bCs/>
                <w:sz w:val="22"/>
              </w:rPr>
              <w:t>Distinguish between surface and volume of 3D objects.</w:t>
            </w:r>
          </w:p>
        </w:tc>
        <w:tc>
          <w:tcPr>
            <w:tcW w:w="1897" w:type="dxa"/>
            <w:gridSpan w:val="2"/>
          </w:tcPr>
          <w:p w14:paraId="46F94F77" w14:textId="77777777" w:rsidR="00996B6E" w:rsidRPr="00894FC8" w:rsidRDefault="00996B6E" w:rsidP="00996B6E">
            <w:pPr>
              <w:rPr>
                <w:rFonts w:ascii="Arial" w:hAnsi="Arial"/>
                <w:sz w:val="22"/>
                <w:lang w:val="en-US"/>
              </w:rPr>
            </w:pPr>
            <w:r w:rsidRPr="00894FC8">
              <w:rPr>
                <w:rFonts w:ascii="Arial" w:hAnsi="Arial"/>
                <w:sz w:val="22"/>
                <w:lang w:val="en-US"/>
              </w:rPr>
              <w:t>Applies formulas to calculate surface area and volume.</w:t>
            </w:r>
          </w:p>
        </w:tc>
        <w:tc>
          <w:tcPr>
            <w:tcW w:w="1803" w:type="dxa"/>
          </w:tcPr>
          <w:p w14:paraId="656A6956" w14:textId="77777777" w:rsidR="00996B6E" w:rsidRPr="00894FC8" w:rsidRDefault="00996B6E" w:rsidP="00996B6E">
            <w:pPr>
              <w:rPr>
                <w:rFonts w:ascii="Arial" w:hAnsi="Arial"/>
                <w:bCs/>
                <w:sz w:val="22"/>
              </w:rPr>
            </w:pPr>
            <w:r w:rsidRPr="00894FC8">
              <w:rPr>
                <w:rFonts w:ascii="Arial" w:hAnsi="Arial"/>
                <w:bCs/>
                <w:sz w:val="22"/>
              </w:rPr>
              <w:t>Explains measurements that can be used to calculate surface area and volume of a 3D shape.</w:t>
            </w:r>
          </w:p>
        </w:tc>
        <w:tc>
          <w:tcPr>
            <w:tcW w:w="1897" w:type="dxa"/>
            <w:gridSpan w:val="2"/>
          </w:tcPr>
          <w:p w14:paraId="3E57F1AB" w14:textId="77777777" w:rsidR="00996B6E" w:rsidRPr="00894FC8" w:rsidRDefault="00996B6E" w:rsidP="00996B6E">
            <w:pPr>
              <w:rPr>
                <w:rFonts w:ascii="Arial" w:hAnsi="Arial"/>
                <w:bCs/>
                <w:sz w:val="22"/>
              </w:rPr>
            </w:pPr>
            <w:r w:rsidRPr="00894FC8">
              <w:rPr>
                <w:rFonts w:ascii="Arial" w:hAnsi="Arial"/>
                <w:bCs/>
                <w:sz w:val="22"/>
              </w:rPr>
              <w:t>Formulates measurements that can be used to solve problems containing 3D objects.</w:t>
            </w:r>
          </w:p>
        </w:tc>
      </w:tr>
      <w:tr w:rsidR="00996B6E" w:rsidRPr="00894FC8" w14:paraId="39DC4173" w14:textId="77777777" w:rsidTr="00894FC8">
        <w:trPr>
          <w:trHeight w:val="1225"/>
        </w:trPr>
        <w:tc>
          <w:tcPr>
            <w:tcW w:w="983" w:type="dxa"/>
            <w:vMerge/>
            <w:shd w:val="clear" w:color="auto" w:fill="E6E6E6"/>
            <w:vAlign w:val="center"/>
          </w:tcPr>
          <w:p w14:paraId="5A9F999E" w14:textId="77777777" w:rsidR="00996B6E" w:rsidRPr="00894FC8" w:rsidRDefault="00996B6E" w:rsidP="00996B6E">
            <w:pPr>
              <w:rPr>
                <w:rFonts w:ascii="Arial" w:hAnsi="Arial"/>
                <w:b/>
                <w:bCs/>
                <w:sz w:val="22"/>
                <w:lang w:val="en-US"/>
              </w:rPr>
            </w:pPr>
          </w:p>
        </w:tc>
        <w:tc>
          <w:tcPr>
            <w:tcW w:w="1784" w:type="dxa"/>
          </w:tcPr>
          <w:p w14:paraId="37D53830" w14:textId="77777777" w:rsidR="00996B6E" w:rsidRPr="00894FC8" w:rsidRDefault="00996B6E" w:rsidP="00996B6E">
            <w:pPr>
              <w:rPr>
                <w:rFonts w:ascii="Arial" w:hAnsi="Arial"/>
                <w:b/>
                <w:sz w:val="22"/>
              </w:rPr>
            </w:pPr>
            <w:r w:rsidRPr="00894FC8">
              <w:rPr>
                <w:rFonts w:ascii="Arial" w:hAnsi="Arial"/>
                <w:b/>
                <w:sz w:val="22"/>
              </w:rPr>
              <w:t>3D shapes can be represented in different ways.</w:t>
            </w:r>
          </w:p>
        </w:tc>
        <w:tc>
          <w:tcPr>
            <w:tcW w:w="1766" w:type="dxa"/>
            <w:gridSpan w:val="2"/>
          </w:tcPr>
          <w:p w14:paraId="09D95199" w14:textId="77777777" w:rsidR="00996B6E" w:rsidRPr="00894FC8" w:rsidRDefault="00996B6E" w:rsidP="00996B6E">
            <w:pPr>
              <w:rPr>
                <w:rFonts w:ascii="Arial" w:hAnsi="Arial"/>
                <w:bCs/>
                <w:sz w:val="22"/>
              </w:rPr>
            </w:pPr>
            <w:r w:rsidRPr="00894FC8">
              <w:rPr>
                <w:rFonts w:ascii="Arial" w:hAnsi="Arial"/>
                <w:bCs/>
                <w:sz w:val="22"/>
              </w:rPr>
              <w:t>Names different ways to represent 3D shapes.</w:t>
            </w:r>
          </w:p>
        </w:tc>
        <w:tc>
          <w:tcPr>
            <w:tcW w:w="1897" w:type="dxa"/>
            <w:gridSpan w:val="2"/>
          </w:tcPr>
          <w:p w14:paraId="711C0AFC" w14:textId="77777777" w:rsidR="00996B6E" w:rsidRPr="00894FC8" w:rsidRDefault="00996B6E" w:rsidP="00996B6E">
            <w:pPr>
              <w:rPr>
                <w:rFonts w:ascii="Arial" w:hAnsi="Arial"/>
                <w:sz w:val="22"/>
                <w:lang w:val="en-US"/>
              </w:rPr>
            </w:pPr>
            <w:r w:rsidRPr="00894FC8">
              <w:rPr>
                <w:rFonts w:ascii="Arial" w:hAnsi="Arial"/>
                <w:sz w:val="22"/>
                <w:lang w:val="en-US"/>
              </w:rPr>
              <w:t>Matches representations of 3D shapes with the real shape.</w:t>
            </w:r>
          </w:p>
        </w:tc>
        <w:tc>
          <w:tcPr>
            <w:tcW w:w="1803" w:type="dxa"/>
          </w:tcPr>
          <w:p w14:paraId="5BDE4C6C" w14:textId="77777777" w:rsidR="00996B6E" w:rsidRPr="00894FC8" w:rsidRDefault="00996B6E" w:rsidP="00996B6E">
            <w:pPr>
              <w:rPr>
                <w:rFonts w:ascii="Arial" w:hAnsi="Arial"/>
                <w:bCs/>
                <w:sz w:val="22"/>
              </w:rPr>
            </w:pPr>
            <w:r w:rsidRPr="00894FC8">
              <w:rPr>
                <w:rFonts w:ascii="Arial" w:hAnsi="Arial"/>
                <w:bCs/>
                <w:sz w:val="22"/>
              </w:rPr>
              <w:t>Produces different representations of 3D shapes.</w:t>
            </w:r>
          </w:p>
        </w:tc>
        <w:tc>
          <w:tcPr>
            <w:tcW w:w="1897" w:type="dxa"/>
            <w:gridSpan w:val="2"/>
          </w:tcPr>
          <w:p w14:paraId="7A26B435" w14:textId="77777777" w:rsidR="00996B6E" w:rsidRPr="00894FC8" w:rsidRDefault="00996B6E" w:rsidP="00996B6E">
            <w:pPr>
              <w:rPr>
                <w:rFonts w:ascii="Arial" w:hAnsi="Arial"/>
                <w:bCs/>
                <w:sz w:val="22"/>
              </w:rPr>
            </w:pPr>
            <w:r w:rsidRPr="00894FC8">
              <w:rPr>
                <w:rFonts w:ascii="Arial" w:hAnsi="Arial"/>
                <w:bCs/>
                <w:sz w:val="22"/>
              </w:rPr>
              <w:t xml:space="preserve">Justifies the choice of representation of 3D shapes. </w:t>
            </w:r>
          </w:p>
        </w:tc>
      </w:tr>
      <w:tr w:rsidR="00996B6E" w:rsidRPr="00894FC8" w14:paraId="3821665B" w14:textId="77777777" w:rsidTr="00894FC8">
        <w:trPr>
          <w:trHeight w:val="1225"/>
        </w:trPr>
        <w:tc>
          <w:tcPr>
            <w:tcW w:w="983" w:type="dxa"/>
            <w:shd w:val="clear" w:color="auto" w:fill="E6E6E6"/>
            <w:textDirection w:val="btLr"/>
          </w:tcPr>
          <w:p w14:paraId="51C7BDB4" w14:textId="77777777" w:rsidR="00996B6E" w:rsidRPr="00894FC8" w:rsidRDefault="00996B6E" w:rsidP="00874EC6">
            <w:pPr>
              <w:jc w:val="center"/>
              <w:rPr>
                <w:rFonts w:ascii="Arial" w:hAnsi="Arial"/>
                <w:b/>
                <w:bCs/>
                <w:sz w:val="22"/>
                <w:lang w:val="en-US"/>
              </w:rPr>
            </w:pPr>
            <w:r w:rsidRPr="00894FC8">
              <w:rPr>
                <w:rFonts w:ascii="Arial" w:hAnsi="Arial"/>
                <w:b/>
                <w:bCs/>
                <w:sz w:val="22"/>
                <w:lang w:val="en-US"/>
              </w:rPr>
              <w:t>Mathematics</w:t>
            </w:r>
          </w:p>
          <w:p w14:paraId="76C595ED" w14:textId="77777777" w:rsidR="00996B6E" w:rsidRPr="00894FC8" w:rsidRDefault="00996B6E" w:rsidP="00874EC6">
            <w:pPr>
              <w:jc w:val="center"/>
              <w:rPr>
                <w:rFonts w:ascii="Arial" w:hAnsi="Arial"/>
                <w:b/>
                <w:bCs/>
                <w:sz w:val="22"/>
                <w:lang w:val="en-US"/>
              </w:rPr>
            </w:pPr>
            <w:r w:rsidRPr="00894FC8">
              <w:rPr>
                <w:rFonts w:ascii="Arial" w:hAnsi="Arial"/>
                <w:b/>
                <w:bCs/>
                <w:sz w:val="22"/>
                <w:lang w:val="en-US"/>
              </w:rPr>
              <w:t>Problem Solving</w:t>
            </w:r>
          </w:p>
        </w:tc>
        <w:tc>
          <w:tcPr>
            <w:tcW w:w="1784" w:type="dxa"/>
          </w:tcPr>
          <w:p w14:paraId="1515A8C0" w14:textId="77777777" w:rsidR="00996B6E" w:rsidRPr="00894FC8" w:rsidRDefault="00996B6E" w:rsidP="00996B6E">
            <w:pPr>
              <w:rPr>
                <w:rFonts w:ascii="Arial" w:hAnsi="Arial"/>
                <w:b/>
                <w:bCs/>
                <w:sz w:val="22"/>
              </w:rPr>
            </w:pPr>
            <w:r w:rsidRPr="00894FC8">
              <w:rPr>
                <w:rFonts w:ascii="Arial" w:hAnsi="Arial"/>
                <w:b/>
                <w:bCs/>
                <w:sz w:val="22"/>
              </w:rPr>
              <w:t>Knowledge, skills &amp; understandings can be used to solve problems.</w:t>
            </w:r>
          </w:p>
        </w:tc>
        <w:tc>
          <w:tcPr>
            <w:tcW w:w="1766" w:type="dxa"/>
            <w:gridSpan w:val="2"/>
          </w:tcPr>
          <w:p w14:paraId="7AF786C4" w14:textId="77777777" w:rsidR="00996B6E" w:rsidRPr="00894FC8" w:rsidRDefault="00996B6E" w:rsidP="00996B6E">
            <w:pPr>
              <w:rPr>
                <w:rFonts w:ascii="Arial" w:hAnsi="Arial"/>
                <w:bCs/>
                <w:sz w:val="22"/>
              </w:rPr>
            </w:pPr>
            <w:r w:rsidRPr="00894FC8">
              <w:rPr>
                <w:rFonts w:ascii="Arial" w:hAnsi="Arial"/>
                <w:sz w:val="22"/>
              </w:rPr>
              <w:t>Identifies knowledge, skills, &amp; understandings needed to solve problems.</w:t>
            </w:r>
          </w:p>
        </w:tc>
        <w:tc>
          <w:tcPr>
            <w:tcW w:w="1897" w:type="dxa"/>
            <w:gridSpan w:val="2"/>
          </w:tcPr>
          <w:p w14:paraId="04FA162D" w14:textId="77777777" w:rsidR="00996B6E" w:rsidRPr="00894FC8" w:rsidRDefault="00996B6E" w:rsidP="00996B6E">
            <w:pPr>
              <w:rPr>
                <w:rFonts w:ascii="Arial" w:hAnsi="Arial"/>
                <w:sz w:val="22"/>
                <w:lang w:val="en-US"/>
              </w:rPr>
            </w:pPr>
            <w:r w:rsidRPr="00894FC8">
              <w:rPr>
                <w:rFonts w:ascii="Arial" w:hAnsi="Arial"/>
                <w:sz w:val="22"/>
                <w:lang w:val="en-US"/>
              </w:rPr>
              <w:t>Gives examples of knowledge, skills, &amp; understandings needed to solve problems.</w:t>
            </w:r>
          </w:p>
        </w:tc>
        <w:tc>
          <w:tcPr>
            <w:tcW w:w="1803" w:type="dxa"/>
          </w:tcPr>
          <w:p w14:paraId="09317153" w14:textId="77777777" w:rsidR="00996B6E" w:rsidRPr="00894FC8" w:rsidRDefault="00996B6E" w:rsidP="00996B6E">
            <w:pPr>
              <w:rPr>
                <w:rFonts w:ascii="Arial" w:hAnsi="Arial"/>
                <w:bCs/>
                <w:sz w:val="22"/>
              </w:rPr>
            </w:pPr>
            <w:r w:rsidRPr="00894FC8">
              <w:rPr>
                <w:rFonts w:ascii="Arial" w:hAnsi="Arial"/>
                <w:sz w:val="22"/>
              </w:rPr>
              <w:t>Applies knowledge, skills, &amp; understandings to solve problems.</w:t>
            </w:r>
          </w:p>
        </w:tc>
        <w:tc>
          <w:tcPr>
            <w:tcW w:w="1897" w:type="dxa"/>
            <w:gridSpan w:val="2"/>
          </w:tcPr>
          <w:p w14:paraId="48D540BD" w14:textId="77777777" w:rsidR="00996B6E" w:rsidRPr="00894FC8" w:rsidRDefault="00996B6E" w:rsidP="00996B6E">
            <w:pPr>
              <w:rPr>
                <w:rFonts w:ascii="Arial" w:hAnsi="Arial"/>
                <w:bCs/>
                <w:sz w:val="22"/>
              </w:rPr>
            </w:pPr>
            <w:r w:rsidRPr="00894FC8">
              <w:rPr>
                <w:rFonts w:ascii="Arial" w:hAnsi="Arial"/>
                <w:sz w:val="22"/>
              </w:rPr>
              <w:t>Justifies the choice of knowledge, skills &amp; understandings used to solve problems.</w:t>
            </w:r>
          </w:p>
        </w:tc>
      </w:tr>
      <w:tr w:rsidR="00996B6E" w:rsidRPr="00894FC8" w14:paraId="00C50796" w14:textId="77777777" w:rsidTr="00894FC8">
        <w:trPr>
          <w:cantSplit/>
          <w:trHeight w:val="2121"/>
        </w:trPr>
        <w:tc>
          <w:tcPr>
            <w:tcW w:w="983" w:type="dxa"/>
            <w:vMerge w:val="restart"/>
            <w:shd w:val="clear" w:color="auto" w:fill="E6E6E6"/>
            <w:textDirection w:val="btLr"/>
            <w:vAlign w:val="center"/>
          </w:tcPr>
          <w:p w14:paraId="746086C6" w14:textId="77777777" w:rsidR="00996B6E" w:rsidRPr="00894FC8" w:rsidRDefault="00996B6E" w:rsidP="00874EC6">
            <w:pPr>
              <w:jc w:val="center"/>
              <w:rPr>
                <w:rFonts w:ascii="Arial" w:hAnsi="Arial"/>
                <w:b/>
                <w:bCs/>
                <w:sz w:val="22"/>
                <w:lang w:val="en-US"/>
              </w:rPr>
            </w:pPr>
            <w:r w:rsidRPr="00894FC8">
              <w:rPr>
                <w:rFonts w:ascii="Arial" w:hAnsi="Arial"/>
                <w:b/>
                <w:bCs/>
                <w:sz w:val="22"/>
                <w:lang w:val="en-US"/>
              </w:rPr>
              <w:t>Visual Arts</w:t>
            </w:r>
          </w:p>
        </w:tc>
        <w:tc>
          <w:tcPr>
            <w:tcW w:w="1784" w:type="dxa"/>
          </w:tcPr>
          <w:p w14:paraId="361F5257" w14:textId="77777777" w:rsidR="00996B6E" w:rsidRPr="00894FC8" w:rsidRDefault="00996B6E" w:rsidP="00996B6E">
            <w:pPr>
              <w:rPr>
                <w:rFonts w:ascii="Arial" w:hAnsi="Arial"/>
                <w:b/>
                <w:sz w:val="22"/>
              </w:rPr>
            </w:pPr>
            <w:r w:rsidRPr="00894FC8">
              <w:rPr>
                <w:rFonts w:ascii="Arial" w:hAnsi="Arial"/>
                <w:b/>
                <w:sz w:val="22"/>
              </w:rPr>
              <w:t>Artists have specific techniques to create the illusion of perspective in drawings and paintings.</w:t>
            </w:r>
          </w:p>
        </w:tc>
        <w:tc>
          <w:tcPr>
            <w:tcW w:w="1766" w:type="dxa"/>
            <w:gridSpan w:val="2"/>
          </w:tcPr>
          <w:p w14:paraId="6AA6A98C" w14:textId="77777777" w:rsidR="00996B6E" w:rsidRPr="00894FC8" w:rsidRDefault="00996B6E" w:rsidP="00996B6E">
            <w:pPr>
              <w:rPr>
                <w:rFonts w:ascii="Arial" w:hAnsi="Arial"/>
                <w:bCs/>
                <w:sz w:val="22"/>
              </w:rPr>
            </w:pPr>
            <w:r w:rsidRPr="00894FC8">
              <w:rPr>
                <w:rFonts w:ascii="Arial" w:hAnsi="Arial"/>
                <w:bCs/>
                <w:sz w:val="22"/>
              </w:rPr>
              <w:t>Lists techniques artists use to create the illusion of perspective.</w:t>
            </w:r>
          </w:p>
        </w:tc>
        <w:tc>
          <w:tcPr>
            <w:tcW w:w="1897" w:type="dxa"/>
            <w:gridSpan w:val="2"/>
          </w:tcPr>
          <w:p w14:paraId="16C346D0" w14:textId="77777777" w:rsidR="00996B6E" w:rsidRPr="00894FC8" w:rsidRDefault="00996B6E" w:rsidP="00996B6E">
            <w:pPr>
              <w:rPr>
                <w:rFonts w:ascii="Arial" w:hAnsi="Arial"/>
                <w:sz w:val="22"/>
                <w:lang w:val="en-US"/>
              </w:rPr>
            </w:pPr>
            <w:r w:rsidRPr="00894FC8">
              <w:rPr>
                <w:rFonts w:ascii="Arial" w:hAnsi="Arial"/>
                <w:sz w:val="22"/>
                <w:lang w:val="en-US"/>
              </w:rPr>
              <w:t>Identifies techniques artists use to create the illusion of perspective.</w:t>
            </w:r>
          </w:p>
        </w:tc>
        <w:tc>
          <w:tcPr>
            <w:tcW w:w="1803" w:type="dxa"/>
          </w:tcPr>
          <w:p w14:paraId="5C806311" w14:textId="77777777" w:rsidR="00996B6E" w:rsidRPr="00894FC8" w:rsidRDefault="00996B6E" w:rsidP="00996B6E">
            <w:pPr>
              <w:rPr>
                <w:rFonts w:ascii="Arial" w:hAnsi="Arial"/>
                <w:bCs/>
                <w:sz w:val="22"/>
              </w:rPr>
            </w:pPr>
            <w:r w:rsidRPr="00894FC8">
              <w:rPr>
                <w:rFonts w:ascii="Arial" w:hAnsi="Arial"/>
                <w:bCs/>
                <w:sz w:val="22"/>
              </w:rPr>
              <w:t>Recreates techniques used by artists to create the illusion of perspective.</w:t>
            </w:r>
          </w:p>
        </w:tc>
        <w:tc>
          <w:tcPr>
            <w:tcW w:w="1897" w:type="dxa"/>
            <w:gridSpan w:val="2"/>
          </w:tcPr>
          <w:p w14:paraId="44656448" w14:textId="77777777" w:rsidR="00996B6E" w:rsidRPr="00894FC8" w:rsidRDefault="00996B6E" w:rsidP="00996B6E">
            <w:pPr>
              <w:rPr>
                <w:rFonts w:ascii="Arial" w:hAnsi="Arial"/>
                <w:bCs/>
                <w:sz w:val="22"/>
              </w:rPr>
            </w:pPr>
            <w:r w:rsidRPr="00894FC8">
              <w:rPr>
                <w:rFonts w:ascii="Arial" w:hAnsi="Arial"/>
                <w:bCs/>
                <w:sz w:val="22"/>
              </w:rPr>
              <w:t>Creates art that demonstrates perspective.</w:t>
            </w:r>
          </w:p>
        </w:tc>
      </w:tr>
      <w:tr w:rsidR="00996B6E" w:rsidRPr="00894FC8" w14:paraId="40F401A6" w14:textId="77777777" w:rsidTr="00894FC8">
        <w:trPr>
          <w:cantSplit/>
          <w:trHeight w:val="1400"/>
        </w:trPr>
        <w:tc>
          <w:tcPr>
            <w:tcW w:w="983" w:type="dxa"/>
            <w:vMerge/>
            <w:shd w:val="clear" w:color="auto" w:fill="E6E6E6"/>
            <w:textDirection w:val="btLr"/>
            <w:vAlign w:val="center"/>
          </w:tcPr>
          <w:p w14:paraId="21C0A869" w14:textId="77777777" w:rsidR="00996B6E" w:rsidRPr="00894FC8" w:rsidRDefault="00996B6E" w:rsidP="00996B6E">
            <w:pPr>
              <w:rPr>
                <w:rFonts w:ascii="Arial" w:hAnsi="Arial"/>
                <w:b/>
                <w:bCs/>
                <w:sz w:val="22"/>
                <w:lang w:val="en-US"/>
              </w:rPr>
            </w:pPr>
          </w:p>
        </w:tc>
        <w:tc>
          <w:tcPr>
            <w:tcW w:w="1784" w:type="dxa"/>
          </w:tcPr>
          <w:p w14:paraId="77099058" w14:textId="77777777" w:rsidR="00996B6E" w:rsidRPr="00894FC8" w:rsidRDefault="00996B6E" w:rsidP="00996B6E">
            <w:pPr>
              <w:rPr>
                <w:rFonts w:ascii="Arial" w:hAnsi="Arial"/>
                <w:b/>
                <w:sz w:val="22"/>
              </w:rPr>
            </w:pPr>
            <w:r w:rsidRPr="00894FC8">
              <w:rPr>
                <w:rFonts w:ascii="Arial" w:hAnsi="Arial"/>
                <w:b/>
                <w:sz w:val="22"/>
              </w:rPr>
              <w:t>Artists use their medium to communicate their perspective.</w:t>
            </w:r>
          </w:p>
        </w:tc>
        <w:tc>
          <w:tcPr>
            <w:tcW w:w="1766" w:type="dxa"/>
            <w:gridSpan w:val="2"/>
          </w:tcPr>
          <w:p w14:paraId="44F38142" w14:textId="77777777" w:rsidR="00996B6E" w:rsidRPr="00894FC8" w:rsidRDefault="00996B6E" w:rsidP="00996B6E">
            <w:pPr>
              <w:rPr>
                <w:rFonts w:ascii="Arial" w:hAnsi="Arial"/>
                <w:bCs/>
                <w:sz w:val="22"/>
              </w:rPr>
            </w:pPr>
            <w:r w:rsidRPr="00894FC8">
              <w:rPr>
                <w:rFonts w:ascii="Arial" w:hAnsi="Arial"/>
                <w:bCs/>
                <w:sz w:val="22"/>
              </w:rPr>
              <w:t>Names media that artists use to communicate.</w:t>
            </w:r>
          </w:p>
        </w:tc>
        <w:tc>
          <w:tcPr>
            <w:tcW w:w="1897" w:type="dxa"/>
            <w:gridSpan w:val="2"/>
          </w:tcPr>
          <w:p w14:paraId="4CB297D1" w14:textId="77777777" w:rsidR="00996B6E" w:rsidRPr="00894FC8" w:rsidRDefault="00996B6E" w:rsidP="00996B6E">
            <w:pPr>
              <w:rPr>
                <w:rFonts w:ascii="Arial" w:hAnsi="Arial"/>
                <w:sz w:val="22"/>
                <w:lang w:val="en-US"/>
              </w:rPr>
            </w:pPr>
            <w:r w:rsidRPr="00894FC8">
              <w:rPr>
                <w:rFonts w:ascii="Arial" w:hAnsi="Arial"/>
                <w:sz w:val="22"/>
                <w:lang w:val="en-US"/>
              </w:rPr>
              <w:t>Restates examples of how artists use their medium to communicate their perspective.</w:t>
            </w:r>
          </w:p>
        </w:tc>
        <w:tc>
          <w:tcPr>
            <w:tcW w:w="1803" w:type="dxa"/>
          </w:tcPr>
          <w:p w14:paraId="7A771AC4" w14:textId="77777777" w:rsidR="00996B6E" w:rsidRPr="00894FC8" w:rsidRDefault="00996B6E" w:rsidP="00996B6E">
            <w:pPr>
              <w:rPr>
                <w:rFonts w:ascii="Arial" w:hAnsi="Arial"/>
                <w:bCs/>
                <w:sz w:val="22"/>
              </w:rPr>
            </w:pPr>
            <w:r w:rsidRPr="00894FC8">
              <w:rPr>
                <w:rFonts w:ascii="Arial" w:hAnsi="Arial"/>
                <w:bCs/>
                <w:sz w:val="22"/>
              </w:rPr>
              <w:t>Compares the use of medium to communicate perspective.</w:t>
            </w:r>
          </w:p>
        </w:tc>
        <w:tc>
          <w:tcPr>
            <w:tcW w:w="1897" w:type="dxa"/>
            <w:gridSpan w:val="2"/>
          </w:tcPr>
          <w:p w14:paraId="464ADC58" w14:textId="77777777" w:rsidR="00996B6E" w:rsidRPr="00894FC8" w:rsidRDefault="00996B6E" w:rsidP="00996B6E">
            <w:pPr>
              <w:rPr>
                <w:rFonts w:ascii="Arial" w:hAnsi="Arial"/>
                <w:bCs/>
                <w:sz w:val="22"/>
              </w:rPr>
            </w:pPr>
            <w:r w:rsidRPr="00894FC8">
              <w:rPr>
                <w:rFonts w:ascii="Arial" w:hAnsi="Arial"/>
                <w:bCs/>
                <w:sz w:val="22"/>
              </w:rPr>
              <w:t>Considers how the medium is used to communicate an artist’s perspective.</w:t>
            </w:r>
          </w:p>
        </w:tc>
      </w:tr>
      <w:tr w:rsidR="00996B6E" w:rsidRPr="00894FC8" w14:paraId="2D111955" w14:textId="77777777" w:rsidTr="00894FC8">
        <w:trPr>
          <w:trHeight w:val="1588"/>
        </w:trPr>
        <w:tc>
          <w:tcPr>
            <w:tcW w:w="983" w:type="dxa"/>
            <w:vMerge w:val="restart"/>
            <w:shd w:val="clear" w:color="auto" w:fill="E6E6E6"/>
            <w:textDirection w:val="btLr"/>
            <w:vAlign w:val="center"/>
          </w:tcPr>
          <w:p w14:paraId="6BF0036F" w14:textId="77777777" w:rsidR="00996B6E" w:rsidRPr="00894FC8" w:rsidRDefault="00996B6E" w:rsidP="00874EC6">
            <w:pPr>
              <w:jc w:val="center"/>
              <w:rPr>
                <w:rFonts w:ascii="Arial" w:hAnsi="Arial"/>
                <w:b/>
                <w:bCs/>
                <w:sz w:val="22"/>
                <w:lang w:val="en-US"/>
              </w:rPr>
            </w:pPr>
            <w:r w:rsidRPr="00894FC8">
              <w:rPr>
                <w:rFonts w:ascii="Arial" w:hAnsi="Arial"/>
                <w:b/>
                <w:bCs/>
                <w:sz w:val="22"/>
                <w:lang w:val="en-US"/>
              </w:rPr>
              <w:t>Science</w:t>
            </w:r>
          </w:p>
          <w:p w14:paraId="71C0BA20" w14:textId="77777777" w:rsidR="00996B6E" w:rsidRPr="00894FC8" w:rsidRDefault="00996B6E" w:rsidP="00874EC6">
            <w:pPr>
              <w:jc w:val="center"/>
              <w:rPr>
                <w:rFonts w:ascii="Arial" w:hAnsi="Arial"/>
                <w:b/>
                <w:bCs/>
                <w:sz w:val="22"/>
                <w:lang w:val="en-US"/>
              </w:rPr>
            </w:pPr>
            <w:r w:rsidRPr="00894FC8">
              <w:rPr>
                <w:rFonts w:ascii="Arial" w:hAnsi="Arial"/>
                <w:b/>
                <w:bCs/>
                <w:sz w:val="22"/>
                <w:lang w:val="en-US"/>
              </w:rPr>
              <w:t>Knowledge &amp; Understanding</w:t>
            </w:r>
          </w:p>
        </w:tc>
        <w:tc>
          <w:tcPr>
            <w:tcW w:w="1784" w:type="dxa"/>
          </w:tcPr>
          <w:p w14:paraId="09B140C2" w14:textId="77777777" w:rsidR="00996B6E" w:rsidRPr="00894FC8" w:rsidRDefault="00996B6E" w:rsidP="00996B6E">
            <w:pPr>
              <w:rPr>
                <w:rFonts w:ascii="Arial" w:hAnsi="Arial"/>
                <w:sz w:val="22"/>
                <w:lang w:val="en-US"/>
              </w:rPr>
            </w:pPr>
            <w:r w:rsidRPr="00894FC8">
              <w:rPr>
                <w:rFonts w:ascii="Arial" w:hAnsi="Arial"/>
                <w:b/>
                <w:bCs/>
                <w:sz w:val="22"/>
                <w:lang w:val="en-US"/>
              </w:rPr>
              <w:t>Light has specific characteristics that can create various natural phenomena.</w:t>
            </w:r>
          </w:p>
        </w:tc>
        <w:tc>
          <w:tcPr>
            <w:tcW w:w="1766" w:type="dxa"/>
            <w:gridSpan w:val="2"/>
          </w:tcPr>
          <w:p w14:paraId="700E11F0" w14:textId="77777777" w:rsidR="00996B6E" w:rsidRPr="00894FC8" w:rsidRDefault="00996B6E" w:rsidP="00996B6E">
            <w:pPr>
              <w:rPr>
                <w:rFonts w:ascii="Arial" w:hAnsi="Arial"/>
                <w:sz w:val="22"/>
                <w:lang w:val="en-US"/>
              </w:rPr>
            </w:pPr>
            <w:r w:rsidRPr="00894FC8">
              <w:rPr>
                <w:rFonts w:ascii="Arial" w:hAnsi="Arial"/>
                <w:sz w:val="22"/>
                <w:lang w:val="en-US"/>
              </w:rPr>
              <w:t xml:space="preserve">Names phenomena that are created by light. </w:t>
            </w:r>
          </w:p>
          <w:p w14:paraId="66D31E9E" w14:textId="77777777" w:rsidR="00996B6E" w:rsidRPr="00894FC8" w:rsidRDefault="00996B6E" w:rsidP="00996B6E">
            <w:pPr>
              <w:rPr>
                <w:rFonts w:ascii="Arial" w:hAnsi="Arial"/>
                <w:sz w:val="22"/>
                <w:lang w:val="en-US"/>
              </w:rPr>
            </w:pPr>
          </w:p>
        </w:tc>
        <w:tc>
          <w:tcPr>
            <w:tcW w:w="1897" w:type="dxa"/>
            <w:gridSpan w:val="2"/>
          </w:tcPr>
          <w:p w14:paraId="4C4A8C1C" w14:textId="77777777" w:rsidR="00996B6E" w:rsidRPr="00894FC8" w:rsidRDefault="00996B6E" w:rsidP="00996B6E">
            <w:pPr>
              <w:rPr>
                <w:rFonts w:ascii="Arial" w:hAnsi="Arial"/>
                <w:sz w:val="22"/>
                <w:lang w:val="en-US"/>
              </w:rPr>
            </w:pPr>
            <w:r w:rsidRPr="00894FC8">
              <w:rPr>
                <w:rFonts w:ascii="Arial" w:hAnsi="Arial"/>
                <w:sz w:val="22"/>
                <w:lang w:val="en-US"/>
              </w:rPr>
              <w:t>Describes the characteristics of light.</w:t>
            </w:r>
          </w:p>
        </w:tc>
        <w:tc>
          <w:tcPr>
            <w:tcW w:w="1803" w:type="dxa"/>
          </w:tcPr>
          <w:p w14:paraId="62EDD98C" w14:textId="77777777" w:rsidR="00996B6E" w:rsidRPr="00894FC8" w:rsidRDefault="00996B6E" w:rsidP="00996B6E">
            <w:pPr>
              <w:rPr>
                <w:rFonts w:ascii="Arial" w:hAnsi="Arial"/>
                <w:sz w:val="22"/>
                <w:lang w:val="en-US"/>
              </w:rPr>
            </w:pPr>
            <w:r w:rsidRPr="00894FC8">
              <w:rPr>
                <w:rFonts w:ascii="Arial" w:hAnsi="Arial"/>
                <w:sz w:val="22"/>
                <w:lang w:val="en-US"/>
              </w:rPr>
              <w:t>Explains how light can create natural phenomena.</w:t>
            </w:r>
          </w:p>
        </w:tc>
        <w:tc>
          <w:tcPr>
            <w:tcW w:w="1897" w:type="dxa"/>
            <w:gridSpan w:val="2"/>
          </w:tcPr>
          <w:p w14:paraId="59BFC5B8" w14:textId="77777777" w:rsidR="00996B6E" w:rsidRPr="00894FC8" w:rsidRDefault="00996B6E" w:rsidP="00996B6E">
            <w:pPr>
              <w:rPr>
                <w:rFonts w:ascii="Arial" w:hAnsi="Arial"/>
                <w:sz w:val="22"/>
                <w:lang w:val="en-US"/>
              </w:rPr>
            </w:pPr>
            <w:r w:rsidRPr="00894FC8">
              <w:rPr>
                <w:rFonts w:ascii="Arial" w:hAnsi="Arial"/>
                <w:sz w:val="22"/>
                <w:lang w:val="en-US"/>
              </w:rPr>
              <w:t>Simulates how light creates various natural phenomena.</w:t>
            </w:r>
          </w:p>
        </w:tc>
      </w:tr>
      <w:tr w:rsidR="00996B6E" w:rsidRPr="00894FC8" w14:paraId="5AB63E63" w14:textId="77777777" w:rsidTr="00894FC8">
        <w:trPr>
          <w:trHeight w:val="1736"/>
        </w:trPr>
        <w:tc>
          <w:tcPr>
            <w:tcW w:w="983" w:type="dxa"/>
            <w:vMerge/>
            <w:shd w:val="clear" w:color="auto" w:fill="E6E6E6"/>
            <w:vAlign w:val="center"/>
          </w:tcPr>
          <w:p w14:paraId="0405A487" w14:textId="77777777" w:rsidR="00996B6E" w:rsidRPr="00894FC8" w:rsidRDefault="00996B6E" w:rsidP="00996B6E">
            <w:pPr>
              <w:rPr>
                <w:rFonts w:ascii="Arial" w:hAnsi="Arial"/>
                <w:b/>
                <w:bCs/>
                <w:sz w:val="22"/>
                <w:lang w:val="en-US"/>
              </w:rPr>
            </w:pPr>
          </w:p>
        </w:tc>
        <w:tc>
          <w:tcPr>
            <w:tcW w:w="1784" w:type="dxa"/>
          </w:tcPr>
          <w:p w14:paraId="67858FEE" w14:textId="77777777" w:rsidR="00996B6E" w:rsidRPr="00894FC8" w:rsidRDefault="00996B6E" w:rsidP="00996B6E">
            <w:pPr>
              <w:rPr>
                <w:rFonts w:ascii="Arial" w:hAnsi="Arial"/>
                <w:sz w:val="22"/>
                <w:lang w:val="en-US"/>
              </w:rPr>
            </w:pPr>
            <w:r w:rsidRPr="00894FC8">
              <w:rPr>
                <w:rFonts w:ascii="Arial" w:hAnsi="Arial"/>
                <w:b/>
                <w:bCs/>
                <w:sz w:val="22"/>
                <w:lang w:val="en-US"/>
              </w:rPr>
              <w:t>Light can be manipulated for specific purposes.</w:t>
            </w:r>
          </w:p>
        </w:tc>
        <w:tc>
          <w:tcPr>
            <w:tcW w:w="1766" w:type="dxa"/>
            <w:gridSpan w:val="2"/>
          </w:tcPr>
          <w:p w14:paraId="09EF82D8" w14:textId="77777777" w:rsidR="00996B6E" w:rsidRPr="00894FC8" w:rsidRDefault="00996B6E" w:rsidP="00996B6E">
            <w:pPr>
              <w:rPr>
                <w:rFonts w:ascii="Arial" w:hAnsi="Arial"/>
                <w:sz w:val="22"/>
                <w:lang w:val="en-US"/>
              </w:rPr>
            </w:pPr>
            <w:r w:rsidRPr="00894FC8">
              <w:rPr>
                <w:rFonts w:ascii="Arial" w:hAnsi="Arial"/>
                <w:sz w:val="22"/>
                <w:lang w:val="en-US"/>
              </w:rPr>
              <w:t xml:space="preserve">Names ways light can be manipulated. </w:t>
            </w:r>
          </w:p>
        </w:tc>
        <w:tc>
          <w:tcPr>
            <w:tcW w:w="1897" w:type="dxa"/>
            <w:gridSpan w:val="2"/>
          </w:tcPr>
          <w:p w14:paraId="447B42BA" w14:textId="77777777" w:rsidR="00996B6E" w:rsidRPr="00894FC8" w:rsidRDefault="00996B6E" w:rsidP="00996B6E">
            <w:pPr>
              <w:rPr>
                <w:rFonts w:ascii="Arial" w:hAnsi="Arial"/>
                <w:sz w:val="22"/>
                <w:lang w:val="en-US"/>
              </w:rPr>
            </w:pPr>
            <w:r w:rsidRPr="00894FC8">
              <w:rPr>
                <w:rFonts w:ascii="Arial" w:hAnsi="Arial"/>
                <w:sz w:val="22"/>
                <w:lang w:val="en-US"/>
              </w:rPr>
              <w:t>Describes the effects of manipulating light.</w:t>
            </w:r>
          </w:p>
        </w:tc>
        <w:tc>
          <w:tcPr>
            <w:tcW w:w="1803" w:type="dxa"/>
          </w:tcPr>
          <w:p w14:paraId="47BBC47E" w14:textId="77777777" w:rsidR="00996B6E" w:rsidRPr="00894FC8" w:rsidRDefault="00996B6E" w:rsidP="00996B6E">
            <w:pPr>
              <w:rPr>
                <w:rFonts w:ascii="Arial" w:hAnsi="Arial"/>
                <w:bCs/>
                <w:sz w:val="22"/>
                <w:lang w:val="en-US"/>
              </w:rPr>
            </w:pPr>
            <w:r w:rsidRPr="00894FC8">
              <w:rPr>
                <w:rFonts w:ascii="Arial" w:hAnsi="Arial"/>
                <w:bCs/>
                <w:sz w:val="22"/>
                <w:lang w:val="en-US"/>
              </w:rPr>
              <w:t>Dissects how light can be manipulated for specific purposes.</w:t>
            </w:r>
          </w:p>
        </w:tc>
        <w:tc>
          <w:tcPr>
            <w:tcW w:w="1897" w:type="dxa"/>
            <w:gridSpan w:val="2"/>
          </w:tcPr>
          <w:p w14:paraId="096DF755" w14:textId="77777777" w:rsidR="00996B6E" w:rsidRPr="00894FC8" w:rsidRDefault="00996B6E" w:rsidP="00996B6E">
            <w:pPr>
              <w:rPr>
                <w:rFonts w:ascii="Arial" w:hAnsi="Arial"/>
                <w:sz w:val="22"/>
                <w:lang w:val="en-US"/>
              </w:rPr>
            </w:pPr>
            <w:r w:rsidRPr="00894FC8">
              <w:rPr>
                <w:rFonts w:ascii="Arial" w:hAnsi="Arial"/>
                <w:sz w:val="22"/>
                <w:lang w:val="en-US"/>
              </w:rPr>
              <w:t>Develops a plan to manipulate light for a specific purpose.</w:t>
            </w:r>
          </w:p>
        </w:tc>
      </w:tr>
      <w:tr w:rsidR="00996B6E" w:rsidRPr="00894FC8" w14:paraId="72FFD14D" w14:textId="77777777" w:rsidTr="00894FC8">
        <w:trPr>
          <w:trHeight w:val="2332"/>
        </w:trPr>
        <w:tc>
          <w:tcPr>
            <w:tcW w:w="983" w:type="dxa"/>
            <w:shd w:val="clear" w:color="auto" w:fill="E6E6E6"/>
            <w:textDirection w:val="btLr"/>
            <w:vAlign w:val="center"/>
          </w:tcPr>
          <w:p w14:paraId="1C8432E2" w14:textId="3A5711DF" w:rsidR="00996B6E" w:rsidRPr="00894FC8" w:rsidRDefault="00996B6E" w:rsidP="00874EC6">
            <w:pPr>
              <w:jc w:val="center"/>
              <w:rPr>
                <w:rFonts w:ascii="Arial" w:hAnsi="Arial"/>
                <w:b/>
                <w:bCs/>
                <w:sz w:val="22"/>
                <w:lang w:val="en-US"/>
              </w:rPr>
            </w:pPr>
            <w:r w:rsidRPr="00894FC8">
              <w:rPr>
                <w:rFonts w:ascii="Arial" w:hAnsi="Arial"/>
                <w:b/>
                <w:bCs/>
                <w:sz w:val="22"/>
                <w:lang w:val="en-US"/>
              </w:rPr>
              <w:t>Science</w:t>
            </w:r>
          </w:p>
          <w:p w14:paraId="16A0D68E" w14:textId="77777777" w:rsidR="00996B6E" w:rsidRPr="00894FC8" w:rsidRDefault="00996B6E" w:rsidP="00874EC6">
            <w:pPr>
              <w:jc w:val="center"/>
              <w:rPr>
                <w:rFonts w:ascii="Arial" w:hAnsi="Arial"/>
                <w:b/>
                <w:bCs/>
                <w:sz w:val="22"/>
                <w:lang w:val="en-US"/>
              </w:rPr>
            </w:pPr>
            <w:r w:rsidRPr="00894FC8">
              <w:rPr>
                <w:rFonts w:ascii="Arial" w:hAnsi="Arial"/>
                <w:b/>
                <w:bCs/>
                <w:sz w:val="22"/>
                <w:lang w:val="en-US"/>
              </w:rPr>
              <w:t>Design Process and Problem Solving</w:t>
            </w:r>
          </w:p>
        </w:tc>
        <w:tc>
          <w:tcPr>
            <w:tcW w:w="1784" w:type="dxa"/>
          </w:tcPr>
          <w:p w14:paraId="3353BFE2" w14:textId="77777777" w:rsidR="00996B6E" w:rsidRPr="00894FC8" w:rsidRDefault="00996B6E" w:rsidP="00996B6E">
            <w:pPr>
              <w:rPr>
                <w:rFonts w:ascii="Arial" w:hAnsi="Arial"/>
                <w:b/>
                <w:bCs/>
                <w:sz w:val="22"/>
                <w:lang w:val="en-US"/>
              </w:rPr>
            </w:pPr>
            <w:r w:rsidRPr="00894FC8">
              <w:rPr>
                <w:rFonts w:ascii="Arial" w:hAnsi="Arial"/>
                <w:b/>
                <w:bCs/>
                <w:sz w:val="22"/>
                <w:lang w:val="en-US"/>
              </w:rPr>
              <w:t>Scientific knowledge can be used to solve practical problems.</w:t>
            </w:r>
          </w:p>
        </w:tc>
        <w:tc>
          <w:tcPr>
            <w:tcW w:w="1766" w:type="dxa"/>
            <w:gridSpan w:val="2"/>
          </w:tcPr>
          <w:p w14:paraId="2EF500B8" w14:textId="77777777" w:rsidR="00996B6E" w:rsidRPr="00894FC8" w:rsidRDefault="00996B6E" w:rsidP="00996B6E">
            <w:pPr>
              <w:rPr>
                <w:rFonts w:ascii="Arial" w:hAnsi="Arial"/>
                <w:sz w:val="22"/>
                <w:lang w:val="en-US"/>
              </w:rPr>
            </w:pPr>
            <w:r w:rsidRPr="00894FC8">
              <w:rPr>
                <w:rFonts w:ascii="Arial" w:hAnsi="Arial"/>
                <w:sz w:val="22"/>
                <w:lang w:val="en-US"/>
              </w:rPr>
              <w:t>Retells a situation where knowledge about light was used to solve a problem.</w:t>
            </w:r>
          </w:p>
        </w:tc>
        <w:tc>
          <w:tcPr>
            <w:tcW w:w="1897" w:type="dxa"/>
            <w:gridSpan w:val="2"/>
          </w:tcPr>
          <w:p w14:paraId="08294E7E" w14:textId="77777777" w:rsidR="00996B6E" w:rsidRPr="00894FC8" w:rsidRDefault="00996B6E" w:rsidP="00996B6E">
            <w:pPr>
              <w:rPr>
                <w:rFonts w:ascii="Arial" w:hAnsi="Arial"/>
                <w:sz w:val="22"/>
                <w:lang w:val="en-US"/>
              </w:rPr>
            </w:pPr>
            <w:r w:rsidRPr="00894FC8">
              <w:rPr>
                <w:rFonts w:ascii="Arial" w:hAnsi="Arial"/>
                <w:sz w:val="22"/>
                <w:lang w:val="en-US"/>
              </w:rPr>
              <w:t>Recognizes a problem that could be solved using scientific knowledge about light.</w:t>
            </w:r>
          </w:p>
        </w:tc>
        <w:tc>
          <w:tcPr>
            <w:tcW w:w="1803" w:type="dxa"/>
          </w:tcPr>
          <w:p w14:paraId="33B4DB5E" w14:textId="77777777" w:rsidR="00996B6E" w:rsidRPr="00894FC8" w:rsidRDefault="00996B6E" w:rsidP="00996B6E">
            <w:pPr>
              <w:rPr>
                <w:rFonts w:ascii="Arial" w:hAnsi="Arial"/>
                <w:bCs/>
                <w:sz w:val="22"/>
                <w:lang w:val="en-US"/>
              </w:rPr>
            </w:pPr>
            <w:r w:rsidRPr="00894FC8">
              <w:rPr>
                <w:rFonts w:ascii="Arial" w:hAnsi="Arial"/>
                <w:bCs/>
                <w:sz w:val="22"/>
                <w:lang w:val="en-US"/>
              </w:rPr>
              <w:t>Demonstrates use of scientific knowledge to solve a problem.</w:t>
            </w:r>
          </w:p>
        </w:tc>
        <w:tc>
          <w:tcPr>
            <w:tcW w:w="1897" w:type="dxa"/>
            <w:gridSpan w:val="2"/>
          </w:tcPr>
          <w:p w14:paraId="3C506357" w14:textId="77777777" w:rsidR="00996B6E" w:rsidRPr="00894FC8" w:rsidRDefault="00996B6E" w:rsidP="00996B6E">
            <w:pPr>
              <w:rPr>
                <w:rFonts w:ascii="Arial" w:hAnsi="Arial"/>
                <w:sz w:val="22"/>
                <w:lang w:val="en-US"/>
              </w:rPr>
            </w:pPr>
            <w:r w:rsidRPr="00894FC8">
              <w:rPr>
                <w:rFonts w:ascii="Arial" w:hAnsi="Arial"/>
                <w:sz w:val="22"/>
                <w:lang w:val="en-US"/>
              </w:rPr>
              <w:t>Designs a solution based on scientific knowledge of light to solve a problem.</w:t>
            </w:r>
          </w:p>
        </w:tc>
      </w:tr>
    </w:tbl>
    <w:p w14:paraId="5B0D68DD" w14:textId="77777777" w:rsidR="00996B6E" w:rsidRPr="00996B6E" w:rsidRDefault="00996B6E" w:rsidP="00996B6E"/>
    <w:p w14:paraId="1C4668E8" w14:textId="77777777" w:rsidR="00542E05" w:rsidRPr="00290B82" w:rsidRDefault="00542E05"/>
    <w:sectPr w:rsidR="00542E05" w:rsidRPr="00290B82" w:rsidSect="00290B82">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6892D" w14:textId="77777777" w:rsidR="00880FB5" w:rsidRDefault="00880FB5" w:rsidP="00D95178">
      <w:pPr>
        <w:spacing w:before="0" w:after="0"/>
      </w:pPr>
      <w:r>
        <w:separator/>
      </w:r>
    </w:p>
  </w:endnote>
  <w:endnote w:type="continuationSeparator" w:id="0">
    <w:p w14:paraId="5DD9656D" w14:textId="77777777" w:rsidR="00880FB5" w:rsidRDefault="00880FB5" w:rsidP="00D951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cumin Pro Light">
    <w:altName w:val="Arial"/>
    <w:panose1 w:val="00000000000000000000"/>
    <w:charset w:val="00"/>
    <w:family w:val="swiss"/>
    <w:notTrueType/>
    <w:pitch w:val="variable"/>
    <w:sig w:usb0="00000001"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w:altName w:val="Arial"/>
    <w:panose1 w:val="00000000000000000000"/>
    <w:charset w:val="00"/>
    <w:family w:val="swiss"/>
    <w:notTrueType/>
    <w:pitch w:val="variable"/>
    <w:sig w:usb0="00000001"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Acumin Pro Semibold">
    <w:altName w:val="Arial"/>
    <w:panose1 w:val="00000000000000000000"/>
    <w:charset w:val="00"/>
    <w:family w:val="swiss"/>
    <w:notTrueType/>
    <w:pitch w:val="variable"/>
    <w:sig w:usb0="00000001"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31E54" w14:textId="77777777" w:rsidR="00880FB5" w:rsidRDefault="00880FB5" w:rsidP="00D95178">
      <w:pPr>
        <w:spacing w:before="0" w:after="0"/>
      </w:pPr>
      <w:r>
        <w:separator/>
      </w:r>
    </w:p>
  </w:footnote>
  <w:footnote w:type="continuationSeparator" w:id="0">
    <w:p w14:paraId="6D2F36CF" w14:textId="77777777" w:rsidR="00880FB5" w:rsidRDefault="00880FB5" w:rsidP="00D9517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65611"/>
    <w:multiLevelType w:val="hybridMultilevel"/>
    <w:tmpl w:val="0FCC5B82"/>
    <w:lvl w:ilvl="0" w:tplc="A24A739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start w:val="1"/>
      <w:numFmt w:val="bullet"/>
      <w:pStyle w:val="Bulletlis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D75B59"/>
    <w:multiLevelType w:val="hybridMultilevel"/>
    <w:tmpl w:val="460827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80479D6"/>
    <w:multiLevelType w:val="multilevel"/>
    <w:tmpl w:val="9CE8F5F0"/>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Acumin Pro Light" w:eastAsiaTheme="minorHAnsi" w:hAnsi="Acumin Pro Light" w:cs="Arial"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3535E6"/>
    <w:multiLevelType w:val="hybridMultilevel"/>
    <w:tmpl w:val="395277C6"/>
    <w:lvl w:ilvl="0" w:tplc="58BE05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EE84F68"/>
    <w:multiLevelType w:val="hybridMultilevel"/>
    <w:tmpl w:val="4184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lvlOverride w:ilvl="3"/>
    <w:lvlOverride w:ilvl="4"/>
    <w:lvlOverride w:ilvl="5"/>
    <w:lvlOverride w:ilvl="6"/>
    <w:lvlOverride w:ilvl="7"/>
    <w:lvlOverride w:ilvl="8"/>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3"/>
  </w:num>
  <w:num w:numId="4">
    <w:abstractNumId w:val="1"/>
  </w:num>
  <w:num w:numId="5">
    <w:abstractNumId w:val="4"/>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82"/>
    <w:rsid w:val="000F3629"/>
    <w:rsid w:val="0014585B"/>
    <w:rsid w:val="001555D1"/>
    <w:rsid w:val="001E2ABB"/>
    <w:rsid w:val="00290B82"/>
    <w:rsid w:val="0037577B"/>
    <w:rsid w:val="00540483"/>
    <w:rsid w:val="00542E05"/>
    <w:rsid w:val="005A2E9E"/>
    <w:rsid w:val="00613968"/>
    <w:rsid w:val="006262F6"/>
    <w:rsid w:val="008158FF"/>
    <w:rsid w:val="00874EC6"/>
    <w:rsid w:val="00880FB5"/>
    <w:rsid w:val="00894FC8"/>
    <w:rsid w:val="00996B6E"/>
    <w:rsid w:val="00B57B50"/>
    <w:rsid w:val="00D95178"/>
    <w:rsid w:val="00DC01F0"/>
    <w:rsid w:val="00E33741"/>
    <w:rsid w:val="00E46666"/>
    <w:rsid w:val="00EE1BE8"/>
    <w:rsid w:val="00FC0C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5748"/>
  <w15:chartTrackingRefBased/>
  <w15:docId w15:val="{4AD75C42-AAC1-4CF1-A241-458637FD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B82"/>
    <w:pPr>
      <w:spacing w:before="60" w:after="60" w:line="240" w:lineRule="auto"/>
    </w:pPr>
    <w:rPr>
      <w:rFonts w:ascii="Acumin Pro Light" w:hAnsi="Acumin Pro Light" w:cs="Arial"/>
      <w:sz w:val="21"/>
    </w:rPr>
  </w:style>
  <w:style w:type="paragraph" w:styleId="Heading1">
    <w:name w:val="heading 1"/>
    <w:basedOn w:val="Normal"/>
    <w:next w:val="Normal"/>
    <w:link w:val="Heading1Char"/>
    <w:uiPriority w:val="9"/>
    <w:qFormat/>
    <w:rsid w:val="00290B82"/>
    <w:pPr>
      <w:keepNext/>
      <w:keepLines/>
      <w:spacing w:before="0" w:after="0"/>
      <w:outlineLvl w:val="0"/>
    </w:pPr>
    <w:rPr>
      <w:rFonts w:ascii="Acumin Pro" w:eastAsiaTheme="majorEastAsia" w:hAnsi="Acumin Pro" w:cstheme="majorHAnsi"/>
      <w:b/>
      <w:caps/>
      <w:color w:val="FFFFFF" w:themeColor="background1"/>
      <w:spacing w:val="8"/>
      <w:sz w:val="28"/>
      <w:szCs w:val="36"/>
    </w:rPr>
  </w:style>
  <w:style w:type="paragraph" w:styleId="Heading2">
    <w:name w:val="heading 2"/>
    <w:aliases w:val="Note"/>
    <w:basedOn w:val="Heading3"/>
    <w:next w:val="Normal"/>
    <w:link w:val="Heading2Char"/>
    <w:uiPriority w:val="9"/>
    <w:semiHidden/>
    <w:unhideWhenUsed/>
    <w:qFormat/>
    <w:rsid w:val="00290B82"/>
    <w:pPr>
      <w:spacing w:before="120"/>
      <w:outlineLvl w:val="1"/>
    </w:pPr>
    <w:rPr>
      <w:rFonts w:ascii="Acumin Pro" w:hAnsi="Acumin Pro" w:cstheme="majorHAnsi"/>
      <w:color w:val="006699"/>
      <w:spacing w:val="8"/>
      <w:sz w:val="22"/>
      <w:szCs w:val="36"/>
    </w:rPr>
  </w:style>
  <w:style w:type="paragraph" w:styleId="Heading3">
    <w:name w:val="heading 3"/>
    <w:basedOn w:val="Normal"/>
    <w:next w:val="Normal"/>
    <w:link w:val="Heading3Char"/>
    <w:uiPriority w:val="9"/>
    <w:semiHidden/>
    <w:unhideWhenUsed/>
    <w:qFormat/>
    <w:rsid w:val="00290B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B82"/>
    <w:rPr>
      <w:rFonts w:ascii="Acumin Pro" w:eastAsiaTheme="majorEastAsia" w:hAnsi="Acumin Pro" w:cstheme="majorHAnsi"/>
      <w:b/>
      <w:caps/>
      <w:color w:val="FFFFFF" w:themeColor="background1"/>
      <w:spacing w:val="8"/>
      <w:sz w:val="28"/>
      <w:szCs w:val="36"/>
    </w:rPr>
  </w:style>
  <w:style w:type="character" w:customStyle="1" w:styleId="Heading2Char">
    <w:name w:val="Heading 2 Char"/>
    <w:aliases w:val="Note Char"/>
    <w:basedOn w:val="DefaultParagraphFont"/>
    <w:link w:val="Heading2"/>
    <w:uiPriority w:val="9"/>
    <w:semiHidden/>
    <w:rsid w:val="00290B82"/>
    <w:rPr>
      <w:rFonts w:ascii="Acumin Pro" w:eastAsiaTheme="majorEastAsia" w:hAnsi="Acumin Pro" w:cstheme="majorHAnsi"/>
      <w:color w:val="006699"/>
      <w:spacing w:val="8"/>
      <w:szCs w:val="36"/>
    </w:rPr>
  </w:style>
  <w:style w:type="character" w:styleId="Hyperlink">
    <w:name w:val="Hyperlink"/>
    <w:basedOn w:val="DefaultParagraphFont"/>
    <w:uiPriority w:val="99"/>
    <w:unhideWhenUsed/>
    <w:rsid w:val="00290B82"/>
    <w:rPr>
      <w:color w:val="0563C1" w:themeColor="hyperlink"/>
      <w:u w:val="single"/>
    </w:rPr>
  </w:style>
  <w:style w:type="paragraph" w:styleId="Title">
    <w:name w:val="Title"/>
    <w:basedOn w:val="Normal"/>
    <w:next w:val="Normal"/>
    <w:link w:val="TitleChar"/>
    <w:uiPriority w:val="10"/>
    <w:qFormat/>
    <w:rsid w:val="00290B82"/>
    <w:pPr>
      <w:jc w:val="center"/>
    </w:pPr>
    <w:rPr>
      <w:rFonts w:ascii="Acumin Pro Semibold" w:eastAsiaTheme="majorEastAsia" w:hAnsi="Acumin Pro Semibold" w:cstheme="majorBidi"/>
      <w:caps/>
      <w:color w:val="FFFFFF" w:themeColor="background1"/>
      <w:spacing w:val="-6"/>
      <w:kern w:val="28"/>
      <w:sz w:val="36"/>
      <w:szCs w:val="37"/>
    </w:rPr>
  </w:style>
  <w:style w:type="character" w:customStyle="1" w:styleId="TitleChar">
    <w:name w:val="Title Char"/>
    <w:basedOn w:val="DefaultParagraphFont"/>
    <w:link w:val="Title"/>
    <w:uiPriority w:val="10"/>
    <w:rsid w:val="00290B82"/>
    <w:rPr>
      <w:rFonts w:ascii="Acumin Pro Semibold" w:eastAsiaTheme="majorEastAsia" w:hAnsi="Acumin Pro Semibold" w:cstheme="majorBidi"/>
      <w:caps/>
      <w:color w:val="FFFFFF" w:themeColor="background1"/>
      <w:spacing w:val="-6"/>
      <w:kern w:val="28"/>
      <w:sz w:val="36"/>
      <w:szCs w:val="37"/>
    </w:rPr>
  </w:style>
  <w:style w:type="character" w:customStyle="1" w:styleId="NumberlistChar">
    <w:name w:val="Number list Char"/>
    <w:basedOn w:val="DefaultParagraphFont"/>
    <w:link w:val="Numberlist"/>
    <w:locked/>
    <w:rsid w:val="00290B82"/>
    <w:rPr>
      <w:rFonts w:ascii="Acumin Pro Light" w:eastAsia="Times New Roman" w:hAnsi="Acumin Pro Light" w:cs="Arial"/>
      <w:sz w:val="21"/>
      <w:lang w:eastAsia="fr-CA"/>
    </w:rPr>
  </w:style>
  <w:style w:type="paragraph" w:customStyle="1" w:styleId="Numberlist">
    <w:name w:val="Number list"/>
    <w:basedOn w:val="Normal"/>
    <w:link w:val="NumberlistChar"/>
    <w:qFormat/>
    <w:rsid w:val="00290B82"/>
    <w:pPr>
      <w:numPr>
        <w:ilvl w:val="1"/>
        <w:numId w:val="1"/>
      </w:numPr>
      <w:spacing w:before="0" w:after="0"/>
      <w:ind w:left="360"/>
      <w:contextualSpacing/>
    </w:pPr>
    <w:rPr>
      <w:rFonts w:eastAsia="Times New Roman"/>
      <w:lang w:eastAsia="fr-CA"/>
    </w:rPr>
  </w:style>
  <w:style w:type="character" w:customStyle="1" w:styleId="BulletlistChar">
    <w:name w:val="Bullet list Char"/>
    <w:basedOn w:val="DefaultParagraphFont"/>
    <w:link w:val="Bulletlist"/>
    <w:locked/>
    <w:rsid w:val="00290B82"/>
    <w:rPr>
      <w:rFonts w:ascii="Acumin Pro Light" w:eastAsia="Times New Roman" w:hAnsi="Acumin Pro Light" w:cs="Arial"/>
      <w:sz w:val="21"/>
      <w:lang w:eastAsia="fr-CA"/>
    </w:rPr>
  </w:style>
  <w:style w:type="paragraph" w:customStyle="1" w:styleId="Bulletlist">
    <w:name w:val="Bullet list"/>
    <w:basedOn w:val="Normal"/>
    <w:link w:val="BulletlistChar"/>
    <w:qFormat/>
    <w:rsid w:val="00290B82"/>
    <w:pPr>
      <w:numPr>
        <w:ilvl w:val="2"/>
        <w:numId w:val="2"/>
      </w:numPr>
      <w:spacing w:before="0" w:after="120"/>
      <w:ind w:left="630" w:hanging="270"/>
      <w:contextualSpacing/>
    </w:pPr>
    <w:rPr>
      <w:rFonts w:eastAsia="Times New Roman"/>
      <w:lang w:eastAsia="fr-CA"/>
    </w:rPr>
  </w:style>
  <w:style w:type="character" w:customStyle="1" w:styleId="TableheadersChar">
    <w:name w:val="Table headers Char"/>
    <w:basedOn w:val="DefaultParagraphFont"/>
    <w:link w:val="Tableheaders"/>
    <w:locked/>
    <w:rsid w:val="00290B82"/>
    <w:rPr>
      <w:rFonts w:ascii="Acumin Pro" w:eastAsia="Times New Roman" w:hAnsi="Acumin Pro" w:cstheme="majorHAnsi"/>
      <w:b/>
      <w:bCs/>
      <w:iCs/>
      <w:color w:val="171717" w:themeColor="background2" w:themeShade="1A"/>
      <w:sz w:val="18"/>
      <w:szCs w:val="21"/>
      <w:lang w:eastAsia="fr-CA"/>
    </w:rPr>
  </w:style>
  <w:style w:type="paragraph" w:customStyle="1" w:styleId="Tableheaders">
    <w:name w:val="Table headers"/>
    <w:basedOn w:val="Normal"/>
    <w:link w:val="TableheadersChar"/>
    <w:qFormat/>
    <w:rsid w:val="00290B82"/>
    <w:pPr>
      <w:jc w:val="center"/>
    </w:pPr>
    <w:rPr>
      <w:rFonts w:ascii="Acumin Pro" w:eastAsia="Times New Roman" w:hAnsi="Acumin Pro" w:cstheme="majorHAnsi"/>
      <w:b/>
      <w:bCs/>
      <w:iCs/>
      <w:color w:val="171717" w:themeColor="background2" w:themeShade="1A"/>
      <w:sz w:val="18"/>
      <w:szCs w:val="21"/>
      <w:lang w:eastAsia="fr-CA"/>
    </w:rPr>
  </w:style>
  <w:style w:type="character" w:customStyle="1" w:styleId="tabletextChar">
    <w:name w:val="table text Char"/>
    <w:basedOn w:val="DefaultParagraphFont"/>
    <w:link w:val="tabletext"/>
    <w:locked/>
    <w:rsid w:val="00290B82"/>
    <w:rPr>
      <w:rFonts w:ascii="Acumin Pro Light" w:eastAsia="Times New Roman" w:hAnsi="Acumin Pro Light" w:cstheme="majorBidi"/>
      <w:color w:val="171717" w:themeColor="background2" w:themeShade="1A"/>
      <w:sz w:val="10"/>
      <w:szCs w:val="11"/>
      <w:lang w:eastAsia="fr-CA"/>
    </w:rPr>
  </w:style>
  <w:style w:type="paragraph" w:customStyle="1" w:styleId="tabletext">
    <w:name w:val="table text"/>
    <w:basedOn w:val="Normal"/>
    <w:link w:val="tabletextChar"/>
    <w:qFormat/>
    <w:rsid w:val="00290B82"/>
    <w:pPr>
      <w:spacing w:after="100" w:afterAutospacing="1"/>
      <w:jc w:val="center"/>
    </w:pPr>
    <w:rPr>
      <w:rFonts w:eastAsia="Times New Roman" w:cstheme="majorBidi"/>
      <w:color w:val="171717" w:themeColor="background2" w:themeShade="1A"/>
      <w:sz w:val="10"/>
      <w:szCs w:val="11"/>
      <w:lang w:eastAsia="fr-CA"/>
    </w:rPr>
  </w:style>
  <w:style w:type="character" w:customStyle="1" w:styleId="TablequestionheaderChar">
    <w:name w:val="Table question header Char"/>
    <w:basedOn w:val="DefaultParagraphFont"/>
    <w:link w:val="Tablequestionheader"/>
    <w:locked/>
    <w:rsid w:val="00290B82"/>
    <w:rPr>
      <w:rFonts w:ascii="Acumin Pro Light" w:hAnsi="Acumin Pro Light" w:cs="Arial"/>
      <w:b/>
    </w:rPr>
  </w:style>
  <w:style w:type="paragraph" w:customStyle="1" w:styleId="Tablequestionheader">
    <w:name w:val="Table question header"/>
    <w:basedOn w:val="Normal"/>
    <w:link w:val="TablequestionheaderChar"/>
    <w:qFormat/>
    <w:rsid w:val="00290B82"/>
    <w:rPr>
      <w:b/>
      <w:sz w:val="22"/>
    </w:rPr>
  </w:style>
  <w:style w:type="character" w:customStyle="1" w:styleId="tablecolumnheaderChar">
    <w:name w:val="table column header Char"/>
    <w:basedOn w:val="TableheadersChar"/>
    <w:link w:val="tablecolumnheader"/>
    <w:locked/>
    <w:rsid w:val="00290B82"/>
    <w:rPr>
      <w:rFonts w:ascii="Acumin Pro" w:eastAsia="Times New Roman" w:hAnsi="Acumin Pro" w:cstheme="majorHAnsi"/>
      <w:b/>
      <w:bCs/>
      <w:iCs/>
      <w:color w:val="171717" w:themeColor="background2" w:themeShade="1A"/>
      <w:sz w:val="18"/>
      <w:szCs w:val="21"/>
      <w:lang w:eastAsia="fr-CA"/>
    </w:rPr>
  </w:style>
  <w:style w:type="paragraph" w:customStyle="1" w:styleId="tablecolumnheader">
    <w:name w:val="table column header"/>
    <w:basedOn w:val="Tableheaders"/>
    <w:link w:val="tablecolumnheaderChar"/>
    <w:qFormat/>
    <w:rsid w:val="00290B82"/>
    <w:pPr>
      <w:jc w:val="right"/>
    </w:pPr>
  </w:style>
  <w:style w:type="character" w:customStyle="1" w:styleId="normaltextrun">
    <w:name w:val="normaltextrun"/>
    <w:basedOn w:val="DefaultParagraphFont"/>
    <w:rsid w:val="00290B82"/>
  </w:style>
  <w:style w:type="character" w:customStyle="1" w:styleId="eop">
    <w:name w:val="eop"/>
    <w:basedOn w:val="DefaultParagraphFont"/>
    <w:rsid w:val="00290B82"/>
  </w:style>
  <w:style w:type="table" w:styleId="TableGrid">
    <w:name w:val="Table Grid"/>
    <w:basedOn w:val="TableNormal"/>
    <w:uiPriority w:val="59"/>
    <w:rsid w:val="00290B82"/>
    <w:pPr>
      <w:spacing w:after="0" w:line="240" w:lineRule="auto"/>
    </w:pPr>
    <w:rPr>
      <w:sz w:val="24"/>
      <w:szCs w:val="24"/>
      <w:lang w:val="fr-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5">
    <w:name w:val="List Table 7 Colorful Accent 5"/>
    <w:basedOn w:val="TableNormal"/>
    <w:uiPriority w:val="52"/>
    <w:rsid w:val="00290B82"/>
    <w:pPr>
      <w:spacing w:after="0" w:line="240" w:lineRule="auto"/>
    </w:pPr>
    <w:rPr>
      <w:color w:val="2F5496" w:themeColor="accent5" w:themeShade="BF"/>
      <w:sz w:val="24"/>
      <w:szCs w:val="24"/>
      <w:lang w:val="fr-CA"/>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sid w:val="00290B82"/>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semiHidden/>
    <w:unhideWhenUsed/>
    <w:rsid w:val="00290B82"/>
    <w:rPr>
      <w:sz w:val="20"/>
      <w:szCs w:val="20"/>
    </w:rPr>
  </w:style>
  <w:style w:type="character" w:customStyle="1" w:styleId="CommentTextChar">
    <w:name w:val="Comment Text Char"/>
    <w:basedOn w:val="DefaultParagraphFont"/>
    <w:link w:val="CommentText"/>
    <w:uiPriority w:val="99"/>
    <w:semiHidden/>
    <w:rsid w:val="00290B82"/>
    <w:rPr>
      <w:rFonts w:ascii="Acumin Pro Light" w:hAnsi="Acumin Pro Light" w:cs="Arial"/>
      <w:sz w:val="20"/>
      <w:szCs w:val="20"/>
    </w:rPr>
  </w:style>
  <w:style w:type="paragraph" w:styleId="CommentSubject">
    <w:name w:val="annotation subject"/>
    <w:basedOn w:val="CommentText"/>
    <w:next w:val="CommentText"/>
    <w:link w:val="CommentSubjectChar"/>
    <w:uiPriority w:val="99"/>
    <w:semiHidden/>
    <w:unhideWhenUsed/>
    <w:rsid w:val="00290B82"/>
    <w:pPr>
      <w:spacing w:before="120" w:after="120"/>
    </w:pPr>
    <w:rPr>
      <w:b/>
      <w:bCs/>
    </w:rPr>
  </w:style>
  <w:style w:type="character" w:customStyle="1" w:styleId="CommentSubjectChar">
    <w:name w:val="Comment Subject Char"/>
    <w:basedOn w:val="CommentTextChar"/>
    <w:link w:val="CommentSubject"/>
    <w:uiPriority w:val="99"/>
    <w:semiHidden/>
    <w:rsid w:val="00290B82"/>
    <w:rPr>
      <w:rFonts w:ascii="Acumin Pro Light" w:hAnsi="Acumin Pro Light" w:cs="Arial"/>
      <w:b/>
      <w:bCs/>
      <w:sz w:val="20"/>
      <w:szCs w:val="20"/>
    </w:rPr>
  </w:style>
  <w:style w:type="character" w:customStyle="1" w:styleId="scxw241208930">
    <w:name w:val="scxw241208930"/>
    <w:basedOn w:val="DefaultParagraphFont"/>
    <w:rsid w:val="00290B82"/>
  </w:style>
  <w:style w:type="table" w:customStyle="1" w:styleId="ListTable7Colorful-Accent51">
    <w:name w:val="List Table 7 Colorful - Accent 51"/>
    <w:basedOn w:val="TableNormal"/>
    <w:next w:val="ListTable7Colorful-Accent5"/>
    <w:uiPriority w:val="52"/>
    <w:rsid w:val="00290B82"/>
    <w:pPr>
      <w:spacing w:after="0" w:line="240" w:lineRule="auto"/>
    </w:pPr>
    <w:rPr>
      <w:color w:val="2F5496" w:themeColor="accent5" w:themeShade="BF"/>
      <w:sz w:val="24"/>
      <w:szCs w:val="24"/>
      <w:lang w:val="fr-C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D95178"/>
    <w:pPr>
      <w:tabs>
        <w:tab w:val="center" w:pos="4680"/>
        <w:tab w:val="right" w:pos="9360"/>
      </w:tabs>
      <w:spacing w:before="0" w:after="0"/>
    </w:pPr>
  </w:style>
  <w:style w:type="character" w:customStyle="1" w:styleId="HeaderChar">
    <w:name w:val="Header Char"/>
    <w:basedOn w:val="DefaultParagraphFont"/>
    <w:link w:val="Header"/>
    <w:uiPriority w:val="99"/>
    <w:rsid w:val="00D95178"/>
    <w:rPr>
      <w:rFonts w:ascii="Acumin Pro Light" w:hAnsi="Acumin Pro Light" w:cs="Arial"/>
      <w:sz w:val="21"/>
    </w:rPr>
  </w:style>
  <w:style w:type="paragraph" w:styleId="Footer">
    <w:name w:val="footer"/>
    <w:basedOn w:val="Normal"/>
    <w:link w:val="FooterChar"/>
    <w:uiPriority w:val="99"/>
    <w:unhideWhenUsed/>
    <w:rsid w:val="00D95178"/>
    <w:pPr>
      <w:tabs>
        <w:tab w:val="center" w:pos="4680"/>
        <w:tab w:val="right" w:pos="9360"/>
      </w:tabs>
      <w:spacing w:before="0" w:after="0"/>
    </w:pPr>
  </w:style>
  <w:style w:type="character" w:customStyle="1" w:styleId="FooterChar">
    <w:name w:val="Footer Char"/>
    <w:basedOn w:val="DefaultParagraphFont"/>
    <w:link w:val="Footer"/>
    <w:uiPriority w:val="99"/>
    <w:rsid w:val="00D95178"/>
    <w:rPr>
      <w:rFonts w:ascii="Acumin Pro Light" w:hAnsi="Acumin Pro Light" w:cs="Arial"/>
      <w:sz w:val="21"/>
    </w:rPr>
  </w:style>
  <w:style w:type="paragraph" w:styleId="ListParagraph">
    <w:name w:val="List Paragraph"/>
    <w:basedOn w:val="Normal"/>
    <w:uiPriority w:val="34"/>
    <w:qFormat/>
    <w:rsid w:val="00996B6E"/>
    <w:pPr>
      <w:spacing w:before="0" w:after="120"/>
      <w:ind w:left="720"/>
      <w:contextualSpacing/>
    </w:pPr>
    <w:rPr>
      <w:sz w:val="22"/>
    </w:rPr>
  </w:style>
  <w:style w:type="table" w:customStyle="1" w:styleId="ListTable7Colorful-Accent52">
    <w:name w:val="List Table 7 Colorful - Accent 52"/>
    <w:basedOn w:val="TableNormal"/>
    <w:next w:val="ListTable7Colorful-Accent5"/>
    <w:uiPriority w:val="52"/>
    <w:rsid w:val="00540483"/>
    <w:pPr>
      <w:spacing w:after="0" w:line="240" w:lineRule="auto"/>
    </w:pPr>
    <w:rPr>
      <w:color w:val="2F5496" w:themeColor="accent5" w:themeShade="BF"/>
      <w:sz w:val="24"/>
      <w:szCs w:val="24"/>
      <w:lang w:val="fr-C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TableNormal"/>
    <w:next w:val="TableGrid"/>
    <w:uiPriority w:val="39"/>
    <w:rsid w:val="00540483"/>
    <w:pPr>
      <w:spacing w:after="0" w:line="240" w:lineRule="auto"/>
    </w:pPr>
    <w:rPr>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gov.mb.ca/k12/cur/essentials/docs/glance_kto9_math.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gov.mb.ca/k12/cur/science/scicurr.htm" TargetMode="External"/><Relationship Id="rId17" Type="http://schemas.openxmlformats.org/officeDocument/2006/relationships/hyperlink" Target="http://makingartfun.com/htm/f-maf-art-library/two-point-perspective.htm" TargetMode="External"/><Relationship Id="rId2" Type="http://schemas.openxmlformats.org/officeDocument/2006/relationships/customXml" Target="../customXml/item2.xml"/><Relationship Id="rId16" Type="http://schemas.openxmlformats.org/officeDocument/2006/relationships/hyperlink" Target="https://sites.google.com/a/robynbriggs.com/teaching/architectural-drawing-1/one-point-perspectiv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5" Type="http://schemas.openxmlformats.org/officeDocument/2006/relationships/styles" Target="styles.xml"/><Relationship Id="rId15" Type="http://schemas.openxmlformats.org/officeDocument/2006/relationships/hyperlink" Target="https://brianchoportfolio.wordpress.com/geometric-shape-shading/" TargetMode="External"/><Relationship Id="rId10" Type="http://schemas.openxmlformats.org/officeDocument/2006/relationships/hyperlink" Target="http://www.edu.gov.mb.ca/k12/mylearn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Pc8CINudW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28AC6BCFD8E46A97A71EB2E1F514F" ma:contentTypeVersion="7" ma:contentTypeDescription="Create a new document." ma:contentTypeScope="" ma:versionID="13d47ef27f5dd616a4a8d82a8f4dec63">
  <xsd:schema xmlns:xsd="http://www.w3.org/2001/XMLSchema" xmlns:xs="http://www.w3.org/2001/XMLSchema" xmlns:p="http://schemas.microsoft.com/office/2006/metadata/properties" xmlns:ns2="2766e07e-1642-4dc4-944c-e2790f31bcb4" xmlns:ns3="b9bf7867-83e6-4c9f-8e9f-fbe9c14cad66" targetNamespace="http://schemas.microsoft.com/office/2006/metadata/properties" ma:root="true" ma:fieldsID="0184dd67862d0ab944871227914083e2" ns2:_="" ns3:_="">
    <xsd:import namespace="2766e07e-1642-4dc4-944c-e2790f31bcb4"/>
    <xsd:import namespace="b9bf7867-83e6-4c9f-8e9f-fbe9c14cad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6e07e-1642-4dc4-944c-e2790f31b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bf7867-83e6-4c9f-8e9f-fbe9c14cad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4DD5D9-BDEA-4F3D-9D23-BDCD653AB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6e07e-1642-4dc4-944c-e2790f31bcb4"/>
    <ds:schemaRef ds:uri="b9bf7867-83e6-4c9f-8e9f-fbe9c14c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22C2A-C336-4002-9EE2-31142C569CEF}">
  <ds:schemaRefs>
    <ds:schemaRef ds:uri="http://schemas.microsoft.com/sharepoint/v3/contenttype/forms"/>
  </ds:schemaRefs>
</ds:datastoreItem>
</file>

<file path=customXml/itemProps3.xml><?xml version="1.0" encoding="utf-8"?>
<ds:datastoreItem xmlns:ds="http://schemas.openxmlformats.org/officeDocument/2006/customXml" ds:itemID="{B32E64C3-C5B3-4955-824A-94F6C393C42D}">
  <ds:schemaRefs>
    <ds:schemaRef ds:uri="http://purl.org/dc/elements/1.1/"/>
    <ds:schemaRef ds:uri="http://schemas.microsoft.com/office/2006/metadata/properties"/>
    <ds:schemaRef ds:uri="2766e07e-1642-4dc4-944c-e2790f31bcb4"/>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b9bf7867-83e6-4c9f-8e9f-fbe9c14cad6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3027</Words>
  <Characters>17258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Guérineau, Delphine (MET)</dc:creator>
  <cp:keywords/>
  <dc:description/>
  <cp:lastModifiedBy>Potter, Allison (MET)</cp:lastModifiedBy>
  <cp:revision>7</cp:revision>
  <cp:lastPrinted>2020-12-23T17:02:00Z</cp:lastPrinted>
  <dcterms:created xsi:type="dcterms:W3CDTF">2020-12-20T21:29:00Z</dcterms:created>
  <dcterms:modified xsi:type="dcterms:W3CDTF">2020-12-23T17:07:00Z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0x01010026028AC6BCFD8E46A97A71EB2E1F514F</vt:lpwstr>
  </property>
</Properties>
</file>